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720"/>
        <w:tblW w:w="100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8"/>
        <w:gridCol w:w="3699"/>
        <w:gridCol w:w="2189"/>
        <w:gridCol w:w="2193"/>
      </w:tblGrid>
      <w:tr w:rsidR="0011126B" w:rsidTr="0011126B">
        <w:tc>
          <w:tcPr>
            <w:tcW w:w="198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26B" w:rsidRPr="0011126B" w:rsidRDefault="0011126B" w:rsidP="0011126B">
            <w:pPr>
              <w:pStyle w:val="a3"/>
              <w:snapToGrid w:val="0"/>
              <w:rPr>
                <w:b/>
              </w:rPr>
            </w:pPr>
            <w:bookmarkStart w:id="0" w:name="_GoBack"/>
            <w:proofErr w:type="spellStart"/>
            <w:r w:rsidRPr="0011126B">
              <w:rPr>
                <w:b/>
                <w:color w:val="FF0000"/>
              </w:rPr>
              <w:t>Домникова</w:t>
            </w:r>
            <w:proofErr w:type="spellEnd"/>
            <w:r w:rsidRPr="0011126B">
              <w:rPr>
                <w:b/>
                <w:color w:val="FF0000"/>
              </w:rPr>
              <w:t xml:space="preserve"> Наталья Евгеньевна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26B" w:rsidRPr="0011126B" w:rsidRDefault="0011126B" w:rsidP="0011126B">
            <w:pPr>
              <w:pStyle w:val="a3"/>
              <w:snapToGrid w:val="0"/>
              <w:jc w:val="center"/>
              <w:rPr>
                <w:b/>
                <w:color w:val="000000" w:themeColor="text1"/>
              </w:rPr>
            </w:pPr>
            <w:r w:rsidRPr="0011126B">
              <w:rPr>
                <w:b/>
                <w:color w:val="000000" w:themeColor="text1"/>
              </w:rPr>
              <w:t>у</w:t>
            </w:r>
            <w:r w:rsidRPr="0011126B">
              <w:rPr>
                <w:b/>
                <w:color w:val="000000" w:themeColor="text1"/>
              </w:rPr>
              <w:t xml:space="preserve">л. Калинина, с № 1 по 54, пер. Комсомольский, № с1 по </w:t>
            </w:r>
            <w:proofErr w:type="gramStart"/>
            <w:r w:rsidRPr="0011126B">
              <w:rPr>
                <w:b/>
                <w:color w:val="000000" w:themeColor="text1"/>
              </w:rPr>
              <w:t>8;  ул.</w:t>
            </w:r>
            <w:proofErr w:type="gramEnd"/>
            <w:r w:rsidRPr="0011126B">
              <w:rPr>
                <w:b/>
                <w:color w:val="000000" w:themeColor="text1"/>
              </w:rPr>
              <w:t xml:space="preserve"> Комсомольская № 6; пер. Пионерский, с №1 по 7; проезд Новый, № с3 по 9.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26B" w:rsidRPr="0011126B" w:rsidRDefault="0011126B" w:rsidP="0011126B">
            <w:pPr>
              <w:pStyle w:val="a3"/>
              <w:snapToGrid w:val="0"/>
              <w:jc w:val="center"/>
              <w:rPr>
                <w:b/>
                <w:color w:val="000000" w:themeColor="text1"/>
              </w:rPr>
            </w:pPr>
            <w:r w:rsidRPr="0011126B">
              <w:rPr>
                <w:b/>
                <w:color w:val="000000" w:themeColor="text1"/>
              </w:rPr>
              <w:t>Депутат округа № 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26B" w:rsidRPr="0011126B" w:rsidRDefault="0011126B" w:rsidP="0011126B">
            <w:pPr>
              <w:pStyle w:val="a3"/>
              <w:snapToGrid w:val="0"/>
              <w:jc w:val="center"/>
              <w:rPr>
                <w:b/>
                <w:color w:val="000000" w:themeColor="text1"/>
              </w:rPr>
            </w:pPr>
            <w:r w:rsidRPr="0011126B">
              <w:rPr>
                <w:b/>
                <w:color w:val="000000" w:themeColor="text1"/>
              </w:rPr>
              <w:t>79272169102</w:t>
            </w:r>
          </w:p>
        </w:tc>
      </w:tr>
    </w:tbl>
    <w:p w:rsidR="00944112" w:rsidRDefault="0011126B" w:rsidP="0011126B">
      <w:pPr>
        <w:jc w:val="center"/>
        <w:rPr>
          <w:b/>
          <w:sz w:val="28"/>
          <w:szCs w:val="28"/>
        </w:rPr>
      </w:pPr>
      <w:r w:rsidRPr="0011126B">
        <w:rPr>
          <w:b/>
          <w:sz w:val="28"/>
          <w:szCs w:val="28"/>
        </w:rPr>
        <w:t xml:space="preserve">Председатель </w:t>
      </w:r>
      <w:bookmarkEnd w:id="0"/>
      <w:r w:rsidRPr="0011126B">
        <w:rPr>
          <w:b/>
          <w:sz w:val="28"/>
          <w:szCs w:val="28"/>
        </w:rPr>
        <w:t>Собрания представителей сельского поселения Верхние Белозерки</w:t>
      </w:r>
    </w:p>
    <w:p w:rsidR="0011126B" w:rsidRDefault="0011126B" w:rsidP="0011126B">
      <w:pPr>
        <w:jc w:val="center"/>
        <w:rPr>
          <w:b/>
          <w:sz w:val="28"/>
          <w:szCs w:val="28"/>
        </w:rPr>
      </w:pPr>
    </w:p>
    <w:p w:rsidR="0011126B" w:rsidRDefault="0011126B" w:rsidP="0011126B">
      <w:pPr>
        <w:jc w:val="center"/>
        <w:rPr>
          <w:b/>
          <w:sz w:val="28"/>
          <w:szCs w:val="28"/>
        </w:rPr>
      </w:pPr>
    </w:p>
    <w:p w:rsidR="0011126B" w:rsidRPr="0011126B" w:rsidRDefault="0011126B" w:rsidP="0011126B">
      <w:pPr>
        <w:jc w:val="center"/>
        <w:rPr>
          <w:b/>
          <w:sz w:val="28"/>
          <w:szCs w:val="28"/>
        </w:rPr>
      </w:pPr>
    </w:p>
    <w:sectPr w:rsidR="0011126B" w:rsidRPr="00111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6B"/>
    <w:rsid w:val="0011126B"/>
    <w:rsid w:val="0094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8512E-1B35-4624-AD42-3BD22C5C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2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1126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2021-10-18T05:23:00Z</dcterms:created>
  <dcterms:modified xsi:type="dcterms:W3CDTF">2021-10-18T05:27:00Z</dcterms:modified>
</cp:coreProperties>
</file>