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2F94" w:rsidRDefault="00F92F94" w:rsidP="00F92F94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Сведения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о доходах, об имуществе и обязательствах имущественного характера </w:t>
      </w:r>
      <w:proofErr w:type="gramStart"/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лица,  депутата</w:t>
      </w:r>
      <w:proofErr w:type="gramEnd"/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Собрании Представителей </w:t>
      </w:r>
      <w:r w:rsidR="00AB189C">
        <w:rPr>
          <w:rFonts w:ascii="Times New Roman" w:eastAsia="Calibri" w:hAnsi="Times New Roman" w:cs="Times New Roman"/>
          <w:sz w:val="24"/>
          <w:szCs w:val="24"/>
        </w:rPr>
        <w:t>сельского поселения Верхние Белозерки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муниципального района Ставропольский,  их супругов (супруг) и несовершеннолетних детей за отчетный период с 1 </w:t>
      </w:r>
      <w:r w:rsidR="00AB189C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января 2021 года по 31 декабря 2021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года</w:t>
      </w:r>
    </w:p>
    <w:p w:rsidR="00F92F94" w:rsidRDefault="00F92F94" w:rsidP="00F92F94">
      <w:pPr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 </w:t>
      </w:r>
    </w:p>
    <w:tbl>
      <w:tblPr>
        <w:tblW w:w="14846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585"/>
        <w:gridCol w:w="1645"/>
        <w:gridCol w:w="2410"/>
        <w:gridCol w:w="1276"/>
        <w:gridCol w:w="3544"/>
        <w:gridCol w:w="1275"/>
        <w:gridCol w:w="1701"/>
        <w:gridCol w:w="2410"/>
      </w:tblGrid>
      <w:tr w:rsidR="00F92F94" w:rsidTr="00F92F94">
        <w:tc>
          <w:tcPr>
            <w:tcW w:w="58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:rsidR="00F92F94" w:rsidRDefault="00F92F94">
            <w:pPr>
              <w:suppressLineNumbers/>
              <w:suppressAutoHyphens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164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  Фамилия,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имя, 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отчество депутата</w:t>
            </w:r>
            <w:hyperlink r:id="rId5" w:anchor="Par116" w:history="1">
              <w:r>
                <w:rPr>
                  <w:rStyle w:val="a3"/>
                  <w:rFonts w:ascii="Times New Roman" w:eastAsia="Times New Roman" w:hAnsi="Times New Roman" w:cs="Times New Roman"/>
                  <w:color w:val="3366CC"/>
                  <w:sz w:val="24"/>
                  <w:szCs w:val="24"/>
                  <w:lang w:eastAsia="ar-SA"/>
                </w:rPr>
                <w:t>&lt;1&gt;</w:t>
              </w:r>
            </w:hyperlink>
          </w:p>
        </w:tc>
        <w:tc>
          <w:tcPr>
            <w:tcW w:w="2410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 / должность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6" w:anchor="Par117" w:history="1">
              <w:r>
                <w:rPr>
                  <w:rStyle w:val="a3"/>
                  <w:rFonts w:ascii="Times New Roman" w:eastAsia="Times New Roman" w:hAnsi="Times New Roman" w:cs="Times New Roman"/>
                  <w:color w:val="3366CC"/>
                  <w:sz w:val="24"/>
                  <w:szCs w:val="24"/>
                  <w:lang w:eastAsia="ar-SA"/>
                </w:rPr>
                <w:t>&lt;2&gt;</w:t>
              </w:r>
            </w:hyperlink>
          </w:p>
        </w:tc>
        <w:tc>
          <w:tcPr>
            <w:tcW w:w="1276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Годовой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доход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6520" w:type="dxa"/>
            <w:gridSpan w:val="3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  Перечень объектов недвижимого   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 имущества, принадлежащих на праве 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собственности или находящихся в  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           пользовании            </w:t>
            </w:r>
          </w:p>
        </w:tc>
        <w:tc>
          <w:tcPr>
            <w:tcW w:w="2410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Перечень  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транспортных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 xml:space="preserve">  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средств,   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принадлежащих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на праве  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собственности (вид, марка)</w:t>
            </w:r>
          </w:p>
        </w:tc>
      </w:tr>
      <w:tr w:rsidR="00F92F94" w:rsidTr="00F92F94">
        <w:tc>
          <w:tcPr>
            <w:tcW w:w="585" w:type="dxa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F92F94" w:rsidRDefault="00F92F9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645" w:type="dxa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F92F94" w:rsidRDefault="00F92F9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F92F94" w:rsidRDefault="00F92F9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76" w:type="dxa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F92F94" w:rsidRDefault="00F92F9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544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Вид объекта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недвижимости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7" w:anchor="Par118" w:history="1">
              <w:r>
                <w:rPr>
                  <w:rStyle w:val="a3"/>
                  <w:rFonts w:ascii="Times New Roman" w:eastAsia="Times New Roman" w:hAnsi="Times New Roman" w:cs="Times New Roman"/>
                  <w:color w:val="3366CC"/>
                  <w:sz w:val="24"/>
                  <w:szCs w:val="24"/>
                  <w:lang w:eastAsia="ar-SA"/>
                </w:rPr>
                <w:t>&lt;3&gt;</w:t>
              </w:r>
            </w:hyperlink>
          </w:p>
        </w:tc>
        <w:tc>
          <w:tcPr>
            <w:tcW w:w="1275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Площадь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(</w:t>
            </w:r>
            <w:proofErr w:type="spellStart"/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) </w:t>
            </w:r>
          </w:p>
        </w:tc>
        <w:tc>
          <w:tcPr>
            <w:tcW w:w="1701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Страна   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расположения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8" w:anchor="Par119" w:history="1">
              <w:r>
                <w:rPr>
                  <w:rStyle w:val="a3"/>
                  <w:rFonts w:ascii="Times New Roman" w:eastAsia="Times New Roman" w:hAnsi="Times New Roman" w:cs="Times New Roman"/>
                  <w:color w:val="3366CC"/>
                  <w:sz w:val="24"/>
                  <w:szCs w:val="24"/>
                  <w:lang w:eastAsia="ar-SA"/>
                </w:rPr>
                <w:t>&lt;4&gt;</w:t>
              </w:r>
            </w:hyperlink>
          </w:p>
        </w:tc>
        <w:tc>
          <w:tcPr>
            <w:tcW w:w="2410" w:type="dxa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:rsidR="00F92F94" w:rsidRDefault="00F92F9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F92F94" w:rsidTr="00F92F94">
        <w:tc>
          <w:tcPr>
            <w:tcW w:w="585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1</w:t>
            </w:r>
          </w:p>
        </w:tc>
        <w:tc>
          <w:tcPr>
            <w:tcW w:w="1645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Домникова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Наталья Евгеньевна</w:t>
            </w:r>
          </w:p>
        </w:tc>
        <w:tc>
          <w:tcPr>
            <w:tcW w:w="2410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965D18" w:rsidP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 w:rsidR="00AB18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Администрация сельского поселения Верхние Белозерки муниципального района Ставропольский- Инструктор по работе с молодежью</w:t>
            </w:r>
          </w:p>
        </w:tc>
        <w:tc>
          <w:tcPr>
            <w:tcW w:w="1276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 w:rsidR="00AB18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232 059,36</w:t>
            </w:r>
          </w:p>
        </w:tc>
        <w:tc>
          <w:tcPr>
            <w:tcW w:w="3544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Pr="00965D18" w:rsidRDefault="00965D18" w:rsidP="00965D18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</w:t>
            </w:r>
            <w:r w:rsidR="00F92F94" w:rsidRPr="00965D1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Земельный участок (</w:t>
            </w:r>
            <w:r w:rsidRPr="00965D1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пользование)</w:t>
            </w:r>
          </w:p>
          <w:p w:rsidR="00263700" w:rsidRDefault="00965D18" w:rsidP="00965D18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2.Жилой дом (пользование)</w:t>
            </w:r>
          </w:p>
          <w:p w:rsidR="00AB189C" w:rsidRPr="00965D18" w:rsidRDefault="00AB189C" w:rsidP="00965D18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3. Земельный участок (1/117 доля в праве)</w:t>
            </w:r>
          </w:p>
        </w:tc>
        <w:tc>
          <w:tcPr>
            <w:tcW w:w="1275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 w:rsidR="00AB18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1223,0</w:t>
            </w:r>
          </w:p>
          <w:p w:rsidR="00965D18" w:rsidRDefault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                  182,4</w:t>
            </w:r>
          </w:p>
          <w:p w:rsidR="00AB189C" w:rsidRDefault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526667,0</w:t>
            </w:r>
          </w:p>
        </w:tc>
        <w:tc>
          <w:tcPr>
            <w:tcW w:w="1701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Россия</w:t>
            </w:r>
          </w:p>
          <w:p w:rsidR="00965D18" w:rsidRDefault="00965D18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                    Россия</w:t>
            </w:r>
          </w:p>
          <w:p w:rsidR="00AB189C" w:rsidRDefault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Россия</w:t>
            </w:r>
          </w:p>
        </w:tc>
        <w:tc>
          <w:tcPr>
            <w:tcW w:w="241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hideMark/>
          </w:tcPr>
          <w:p w:rsidR="00AB189C" w:rsidRPr="00A800D4" w:rsidRDefault="00F92F94" w:rsidP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  <w:p w:rsidR="00965D18" w:rsidRPr="00A800D4" w:rsidRDefault="00965D18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F92F94" w:rsidRPr="00AB189C" w:rsidTr="00F92F94">
        <w:tc>
          <w:tcPr>
            <w:tcW w:w="585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 w:rsidR="00965D1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</w:t>
            </w:r>
          </w:p>
        </w:tc>
        <w:tc>
          <w:tcPr>
            <w:tcW w:w="1645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 w:rsidP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Супруг</w:t>
            </w:r>
          </w:p>
        </w:tc>
        <w:tc>
          <w:tcPr>
            <w:tcW w:w="2410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 w:rsidR="00AB18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Администрация сельского поселения Верхние Белозерки муниципального района Ставропольский- </w:t>
            </w:r>
            <w:r w:rsidR="00AB18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Водитель автомобиля</w:t>
            </w:r>
          </w:p>
        </w:tc>
        <w:tc>
          <w:tcPr>
            <w:tcW w:w="1276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Pr="00AB189C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 w:rsidR="00AB18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443 212,0</w:t>
            </w:r>
          </w:p>
        </w:tc>
        <w:tc>
          <w:tcPr>
            <w:tcW w:w="3544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965D18" w:rsidRPr="00965D18" w:rsidRDefault="00965D18" w:rsidP="00965D18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</w:t>
            </w:r>
            <w:r w:rsidRPr="00965D1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Земельный участок 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собственность</w:t>
            </w:r>
            <w:r w:rsidR="00AB18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½ доля</w:t>
            </w:r>
            <w:r w:rsidRPr="00965D1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)</w:t>
            </w:r>
          </w:p>
          <w:p w:rsidR="00F92F94" w:rsidRDefault="00AB189C" w:rsidP="00965D18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2.Квартира</w:t>
            </w:r>
            <w:r w:rsidR="00965D1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(собственность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¼ доля</w:t>
            </w:r>
            <w:r w:rsidR="00965D1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)</w:t>
            </w:r>
            <w:r w:rsidR="00F92F94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965D18" w:rsidRDefault="00F92F94" w:rsidP="00965D18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 w:rsidR="00AB18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2000,0</w:t>
            </w:r>
          </w:p>
          <w:p w:rsidR="00F92F94" w:rsidRDefault="00AB189C" w:rsidP="00965D18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54,1         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965D18" w:rsidRDefault="00F92F94" w:rsidP="00965D18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 w:rsidR="00965D1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Россия</w:t>
            </w:r>
          </w:p>
          <w:p w:rsidR="00F92F94" w:rsidRPr="00AB189C" w:rsidRDefault="00965D18" w:rsidP="00965D18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                    Россия</w:t>
            </w:r>
          </w:p>
        </w:tc>
        <w:tc>
          <w:tcPr>
            <w:tcW w:w="241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hideMark/>
          </w:tcPr>
          <w:p w:rsidR="00F92F94" w:rsidRDefault="00F92F94" w:rsidP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54763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 </w:t>
            </w:r>
            <w:r w:rsidR="00AB18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Шевроле </w:t>
            </w:r>
            <w:proofErr w:type="spellStart"/>
            <w:r w:rsidR="00AB18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Каптива</w:t>
            </w:r>
            <w:proofErr w:type="spellEnd"/>
            <w:r w:rsidR="00AB18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2013г</w:t>
            </w:r>
          </w:p>
          <w:p w:rsidR="00AB189C" w:rsidRPr="00AB189C" w:rsidRDefault="00AB189C" w:rsidP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Лада Веста 2021г</w:t>
            </w:r>
          </w:p>
        </w:tc>
      </w:tr>
    </w:tbl>
    <w:p w:rsidR="00F92F94" w:rsidRPr="00AB189C" w:rsidRDefault="00AB189C" w:rsidP="00F92F94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</w:t>
      </w:r>
    </w:p>
    <w:p w:rsidR="00F92F94" w:rsidRPr="00AB189C" w:rsidRDefault="00F92F94" w:rsidP="00F92F94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F92F94" w:rsidRPr="00AB189C" w:rsidRDefault="00F92F94" w:rsidP="00F92F94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F92F94" w:rsidRPr="00AB189C" w:rsidRDefault="00F92F94" w:rsidP="00F92F94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F92F94" w:rsidRPr="00AB189C" w:rsidRDefault="00F92F94" w:rsidP="00F92F94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F92F94" w:rsidRDefault="00F92F94" w:rsidP="00F92F94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Сведения 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о расходах депутата Собрания Представите</w:t>
      </w:r>
      <w:r w:rsidR="00AB189C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лей сельского поселения Верхние Белозерки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и членов его семьи по каждой сделке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депутата и его супруги (супруга) за три последних года, предшествующих совершению сделки, и об источниках получения средств, за счет которых совершена сделка 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за </w:t>
      </w:r>
      <w:r w:rsidR="00AB189C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отчетный период с 1 января 2021 года по 31 декабря 2021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года</w:t>
      </w:r>
    </w:p>
    <w:tbl>
      <w:tblPr>
        <w:tblW w:w="14846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585"/>
        <w:gridCol w:w="3488"/>
        <w:gridCol w:w="4253"/>
        <w:gridCol w:w="3827"/>
        <w:gridCol w:w="2693"/>
      </w:tblGrid>
      <w:tr w:rsidR="00F92F94" w:rsidTr="00547631">
        <w:tc>
          <w:tcPr>
            <w:tcW w:w="58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vAlign w:val="center"/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:rsidR="00F92F94" w:rsidRDefault="00F92F94">
            <w:pPr>
              <w:suppressLineNumbers/>
              <w:suppressAutoHyphens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348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  Фамилия,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имя, 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отчество депутата </w:t>
            </w:r>
            <w:hyperlink r:id="rId9" w:anchor="Par116" w:history="1">
              <w:r>
                <w:rPr>
                  <w:rStyle w:val="a3"/>
                  <w:rFonts w:ascii="Times New Roman" w:eastAsia="Times New Roman" w:hAnsi="Times New Roman" w:cs="Times New Roman"/>
                  <w:color w:val="3366CC"/>
                  <w:sz w:val="24"/>
                  <w:szCs w:val="24"/>
                  <w:lang w:eastAsia="ar-SA"/>
                </w:rPr>
                <w:t>&lt;1&gt;</w:t>
              </w:r>
            </w:hyperlink>
          </w:p>
        </w:tc>
        <w:tc>
          <w:tcPr>
            <w:tcW w:w="425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 / должность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10" w:anchor="Par117" w:history="1">
              <w:r>
                <w:rPr>
                  <w:rStyle w:val="a3"/>
                  <w:rFonts w:ascii="Times New Roman" w:eastAsia="Times New Roman" w:hAnsi="Times New Roman" w:cs="Times New Roman"/>
                  <w:color w:val="3366CC"/>
                  <w:sz w:val="24"/>
                  <w:szCs w:val="24"/>
                  <w:lang w:eastAsia="ar-SA"/>
                </w:rPr>
                <w:t>&lt;2&gt;</w:t>
              </w:r>
            </w:hyperlink>
          </w:p>
        </w:tc>
        <w:tc>
          <w:tcPr>
            <w:tcW w:w="3827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сделка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депутата и его супруги (супруга) за три последних года, предшествующих совершению сделки</w:t>
            </w:r>
          </w:p>
        </w:tc>
        <w:tc>
          <w:tcPr>
            <w:tcW w:w="269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hideMark/>
          </w:tcPr>
          <w:p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источники получения средств, за счет которых совершена сделка</w:t>
            </w:r>
          </w:p>
        </w:tc>
      </w:tr>
      <w:tr w:rsidR="00AB189C" w:rsidTr="00547631">
        <w:tc>
          <w:tcPr>
            <w:tcW w:w="585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AB189C" w:rsidRDefault="00AB189C" w:rsidP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1</w:t>
            </w:r>
          </w:p>
        </w:tc>
        <w:tc>
          <w:tcPr>
            <w:tcW w:w="3488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AB189C" w:rsidRDefault="00AB189C" w:rsidP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Домникова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Наталья Евгеньевна</w:t>
            </w:r>
          </w:p>
        </w:tc>
        <w:tc>
          <w:tcPr>
            <w:tcW w:w="4253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AB189C" w:rsidRDefault="00AB189C" w:rsidP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Администрация сельского поселения Верхние Белозерки муниципального района Ставропольский- Инструктор по работе с молодежью</w:t>
            </w:r>
          </w:p>
        </w:tc>
        <w:tc>
          <w:tcPr>
            <w:tcW w:w="3827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AB189C" w:rsidRDefault="00AB189C" w:rsidP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нет</w:t>
            </w:r>
          </w:p>
        </w:tc>
        <w:tc>
          <w:tcPr>
            <w:tcW w:w="2693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hideMark/>
          </w:tcPr>
          <w:p w:rsidR="00AB189C" w:rsidRDefault="00AB189C" w:rsidP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нет</w:t>
            </w:r>
          </w:p>
        </w:tc>
      </w:tr>
      <w:tr w:rsidR="00AB189C" w:rsidTr="00547631">
        <w:tc>
          <w:tcPr>
            <w:tcW w:w="585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AB189C" w:rsidRDefault="00AB189C" w:rsidP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2</w:t>
            </w:r>
          </w:p>
        </w:tc>
        <w:tc>
          <w:tcPr>
            <w:tcW w:w="3488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AB189C" w:rsidRDefault="00AB189C" w:rsidP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Супруг     </w:t>
            </w:r>
          </w:p>
        </w:tc>
        <w:tc>
          <w:tcPr>
            <w:tcW w:w="4253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AB189C" w:rsidRDefault="00AB189C" w:rsidP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Администрация сельского поселения Верхние Белозерки муниципального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lastRenderedPageBreak/>
              <w:t xml:space="preserve">района Ставропольский-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Водитель автомобиля</w:t>
            </w:r>
          </w:p>
        </w:tc>
        <w:tc>
          <w:tcPr>
            <w:tcW w:w="3827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hideMark/>
          </w:tcPr>
          <w:p w:rsidR="00AB189C" w:rsidRDefault="00AB189C" w:rsidP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lastRenderedPageBreak/>
              <w:t> Покупка автомобиля</w:t>
            </w:r>
            <w:bookmarkStart w:id="0" w:name="_GoBack"/>
            <w:bookmarkEnd w:id="0"/>
          </w:p>
        </w:tc>
        <w:tc>
          <w:tcPr>
            <w:tcW w:w="2693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hideMark/>
          </w:tcPr>
          <w:p w:rsidR="00AB189C" w:rsidRDefault="00AB189C" w:rsidP="00AB189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 w:rsidRPr="00AB18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Кредит Покупка автомобиля, КБ "ЛОКО-Банк" 125167, г. Москва, Ленинградский проспект, </w:t>
            </w:r>
            <w:r w:rsidRPr="00AB18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lastRenderedPageBreak/>
              <w:t>дом 39, строение 80, Кредитор, Договор № 50/АК/21/1606 от 20.11.2021, (1 125 295,60 / 1 130 009,54), до 20.12.2021 25,9% годовых / 21.12.2021 13,90% годовых (1 125 295,60 руб.)</w:t>
            </w:r>
          </w:p>
        </w:tc>
      </w:tr>
    </w:tbl>
    <w:p w:rsidR="00F92F94" w:rsidRDefault="00F92F94" w:rsidP="00F92F94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F92F94" w:rsidRDefault="00F92F94" w:rsidP="00F92F94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F92F94" w:rsidRDefault="00F92F94" w:rsidP="00F92F94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F92F94" w:rsidRDefault="00F92F94" w:rsidP="00F92F94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EC4F06" w:rsidRDefault="00AB189C" w:rsidP="00F92F94">
      <w:pPr>
        <w:spacing w:after="0"/>
      </w:pPr>
    </w:p>
    <w:sectPr w:rsidR="00EC4F06" w:rsidSect="00F92F94">
      <w:pgSz w:w="16838" w:h="11906" w:orient="landscape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3F84C16"/>
    <w:multiLevelType w:val="hybridMultilevel"/>
    <w:tmpl w:val="30BE71B2"/>
    <w:lvl w:ilvl="0" w:tplc="4EF0C94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2807"/>
    <w:rsid w:val="00263700"/>
    <w:rsid w:val="005166E7"/>
    <w:rsid w:val="00547631"/>
    <w:rsid w:val="00772807"/>
    <w:rsid w:val="00965D18"/>
    <w:rsid w:val="009B4486"/>
    <w:rsid w:val="00A800D4"/>
    <w:rsid w:val="00A95A89"/>
    <w:rsid w:val="00AB189C"/>
    <w:rsid w:val="00F92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5A936C-8A9C-482F-B1A1-B7E9236A7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2F94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92F94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F92F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245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D:\&#1052;&#1086;&#1080;%20&#1076;&#1086;&#1082;&#1091;&#1084;&#1077;&#1085;&#1090;&#1099;\&#1057;&#1072;&#1081;&#1090;\&#1055;&#1086;&#1083;&#1086;&#1078;&#1077;&#1085;&#1080;&#1077;%20&#1086;%20&#1088;&#1072;&#1079;&#1084;&#1077;&#1097;&#1077;&#1085;&#1080;&#1080;.rtf" TargetMode="External"/><Relationship Id="rId3" Type="http://schemas.openxmlformats.org/officeDocument/2006/relationships/settings" Target="settings.xml"/><Relationship Id="rId7" Type="http://schemas.openxmlformats.org/officeDocument/2006/relationships/hyperlink" Target="file:///C:\D:\&#1052;&#1086;&#1080;%20&#1076;&#1086;&#1082;&#1091;&#1084;&#1077;&#1085;&#1090;&#1099;\&#1057;&#1072;&#1081;&#1090;\&#1055;&#1086;&#1083;&#1086;&#1078;&#1077;&#1085;&#1080;&#1077;%20&#1086;%20&#1088;&#1072;&#1079;&#1084;&#1077;&#1097;&#1077;&#1085;&#1080;&#1080;.rt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C:\D:\&#1052;&#1086;&#1080;%20&#1076;&#1086;&#1082;&#1091;&#1084;&#1077;&#1085;&#1090;&#1099;\&#1057;&#1072;&#1081;&#1090;\&#1055;&#1086;&#1083;&#1086;&#1078;&#1077;&#1085;&#1080;&#1077;%20&#1086;%20&#1088;&#1072;&#1079;&#1084;&#1077;&#1097;&#1077;&#1085;&#1080;&#1080;.rtf" TargetMode="External"/><Relationship Id="rId11" Type="http://schemas.openxmlformats.org/officeDocument/2006/relationships/fontTable" Target="fontTable.xml"/><Relationship Id="rId5" Type="http://schemas.openxmlformats.org/officeDocument/2006/relationships/hyperlink" Target="file:///C:\D:\&#1052;&#1086;&#1080;%20&#1076;&#1086;&#1082;&#1091;&#1084;&#1077;&#1085;&#1090;&#1099;\&#1057;&#1072;&#1081;&#1090;\&#1055;&#1086;&#1083;&#1086;&#1078;&#1077;&#1085;&#1080;&#1077;%20&#1086;%20&#1088;&#1072;&#1079;&#1084;&#1077;&#1097;&#1077;&#1085;&#1080;&#1080;.rtf" TargetMode="External"/><Relationship Id="rId10" Type="http://schemas.openxmlformats.org/officeDocument/2006/relationships/hyperlink" Target="file:///C:\D:\&#1052;&#1086;&#1080;%20&#1076;&#1086;&#1082;&#1091;&#1084;&#1077;&#1085;&#1090;&#1099;\&#1057;&#1072;&#1081;&#1090;\&#1055;&#1086;&#1083;&#1086;&#1078;&#1077;&#1085;&#1080;&#1077;%20&#1086;%20&#1088;&#1072;&#1079;&#1084;&#1077;&#1097;&#1077;&#1085;&#1080;&#1080;.rt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D:\&#1052;&#1086;&#1080;%20&#1076;&#1086;&#1082;&#1091;&#1084;&#1077;&#1085;&#1090;&#1099;\&#1057;&#1072;&#1081;&#1090;\&#1055;&#1086;&#1083;&#1086;&#1078;&#1077;&#1085;&#1080;&#1077;%20&#1086;%20&#1088;&#1072;&#1079;&#1084;&#1077;&#1097;&#1077;&#1085;&#1080;&#1080;.rt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544</Words>
  <Characters>3104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9</cp:revision>
  <dcterms:created xsi:type="dcterms:W3CDTF">2018-04-03T03:39:00Z</dcterms:created>
  <dcterms:modified xsi:type="dcterms:W3CDTF">2022-05-16T18:47:00Z</dcterms:modified>
</cp:coreProperties>
</file>