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79BA" w:rsidRDefault="00EC79BA" w:rsidP="00EC79BA">
      <w:pPr>
        <w:rPr>
          <w:rFonts w:ascii="Times New Roman" w:eastAsia="Times New Roman" w:hAnsi="Times New Roman"/>
          <w:b/>
        </w:rPr>
      </w:pPr>
    </w:p>
    <w:p w:rsidR="00EC79BA" w:rsidRDefault="00EC79BA" w:rsidP="00EC79B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79BA" w:rsidRDefault="00EC79BA" w:rsidP="00EC79BA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Pr="001F60A8">
        <w:rPr>
          <w:rFonts w:cs="Tahoma"/>
          <w:b/>
          <w:sz w:val="28"/>
          <w:szCs w:val="28"/>
        </w:rPr>
        <w:t>ВЕРХНИЕ БЕЛОЗЕРКИ</w:t>
      </w:r>
      <w:r>
        <w:rPr>
          <w:rFonts w:cs="Tahoma"/>
          <w:b/>
          <w:sz w:val="28"/>
          <w:szCs w:val="28"/>
        </w:rPr>
        <w:t xml:space="preserve">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EC79BA" w:rsidRDefault="00EC79BA" w:rsidP="00EC79BA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EC79BA" w:rsidRDefault="00EC79BA" w:rsidP="00EC79B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EC79BA" w:rsidRDefault="00E82790" w:rsidP="00EC79BA">
      <w:pPr>
        <w:pStyle w:val="a3"/>
        <w:spacing w:after="0"/>
        <w:ind w:left="708" w:firstLine="708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от 21 сентября 2023</w:t>
      </w:r>
      <w:r w:rsidR="00EC79BA">
        <w:rPr>
          <w:rFonts w:cs="Tahoma"/>
          <w:color w:val="000000"/>
          <w:sz w:val="27"/>
          <w:szCs w:val="27"/>
        </w:rPr>
        <w:t xml:space="preserve">г. </w:t>
      </w:r>
      <w:r w:rsidR="00EC79BA">
        <w:rPr>
          <w:rFonts w:cs="Tahoma"/>
          <w:color w:val="000000"/>
          <w:sz w:val="27"/>
          <w:szCs w:val="27"/>
        </w:rPr>
        <w:tab/>
      </w:r>
      <w:r w:rsidR="00EC79BA">
        <w:rPr>
          <w:rFonts w:cs="Tahoma"/>
          <w:color w:val="000000"/>
          <w:sz w:val="27"/>
          <w:szCs w:val="27"/>
        </w:rPr>
        <w:tab/>
      </w:r>
      <w:r w:rsidR="00EC79BA">
        <w:rPr>
          <w:rFonts w:cs="Tahoma"/>
          <w:color w:val="000000"/>
          <w:sz w:val="27"/>
          <w:szCs w:val="27"/>
        </w:rPr>
        <w:tab/>
      </w:r>
      <w:r w:rsidR="00EC79BA">
        <w:rPr>
          <w:rFonts w:cs="Tahoma"/>
          <w:color w:val="000000"/>
          <w:sz w:val="27"/>
          <w:szCs w:val="27"/>
        </w:rPr>
        <w:tab/>
      </w:r>
      <w:r w:rsidR="00EC79BA">
        <w:rPr>
          <w:rFonts w:cs="Tahoma"/>
          <w:color w:val="000000"/>
          <w:sz w:val="27"/>
          <w:szCs w:val="27"/>
        </w:rPr>
        <w:tab/>
        <w:t xml:space="preserve">             </w:t>
      </w:r>
      <w:r w:rsidR="00EC79BA">
        <w:rPr>
          <w:rFonts w:cs="Tahoma"/>
          <w:color w:val="000000"/>
          <w:sz w:val="27"/>
          <w:szCs w:val="27"/>
        </w:rPr>
        <w:tab/>
        <w:t>№ 21</w:t>
      </w:r>
    </w:p>
    <w:p w:rsidR="00EC79BA" w:rsidRDefault="00EC79BA" w:rsidP="00EC79BA">
      <w:pPr>
        <w:jc w:val="both"/>
        <w:rPr>
          <w:rFonts w:ascii="Times New Roman" w:hAnsi="Times New Roman" w:cs="Tahoma"/>
          <w:b/>
        </w:rPr>
      </w:pPr>
    </w:p>
    <w:p w:rsidR="00EC79BA" w:rsidRDefault="00EC79BA" w:rsidP="00EC79BA">
      <w:pPr>
        <w:jc w:val="center"/>
        <w:rPr>
          <w:rFonts w:ascii="Times New Roman" w:hAnsi="Times New Roman" w:cs="Tahoma"/>
          <w:b/>
        </w:rPr>
      </w:pPr>
    </w:p>
    <w:p w:rsidR="00EC79BA" w:rsidRDefault="00EC79BA" w:rsidP="00EC79B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Об избрании заместителя председателя Собрания представителей сельского поселения </w:t>
      </w:r>
      <w:r w:rsidRPr="001F60A8">
        <w:rPr>
          <w:rFonts w:ascii="Times New Roman" w:hAnsi="Times New Roman" w:cs="Tahoma"/>
          <w:b/>
        </w:rPr>
        <w:t>Верхние Белозерки</w:t>
      </w:r>
      <w:r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  <w:b/>
        </w:rPr>
        <w:t>муниципального района Ставропольский Самарской области.</w:t>
      </w:r>
    </w:p>
    <w:p w:rsidR="00EC79BA" w:rsidRDefault="00EC79BA" w:rsidP="00EC79BA">
      <w:pPr>
        <w:jc w:val="center"/>
        <w:rPr>
          <w:rFonts w:ascii="Times New Roman" w:hAnsi="Times New Roman" w:cs="Tahoma"/>
          <w:b/>
        </w:rPr>
      </w:pPr>
    </w:p>
    <w:p w:rsidR="00EC79BA" w:rsidRDefault="00EC79BA" w:rsidP="00EC79B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руководствуясь Регламентом Собрания представителей сельского поселения Верхние Белозерки муниципального района Ставропольский, Уставом сельского поселения Верхние Белозерки муниципального района Ставропольский, Собрание представителей сельского поселения Верхние Белозерки</w:t>
      </w:r>
    </w:p>
    <w:p w:rsidR="00EC79BA" w:rsidRDefault="00EC79BA" w:rsidP="00EC79BA">
      <w:pPr>
        <w:jc w:val="center"/>
        <w:rPr>
          <w:rFonts w:ascii="Times New Roman" w:hAnsi="Times New Roman" w:cs="Tahoma"/>
          <w:b/>
        </w:rPr>
      </w:pPr>
    </w:p>
    <w:p w:rsidR="00EC79BA" w:rsidRDefault="00EC79BA" w:rsidP="00EC79B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EC79BA" w:rsidRDefault="00EC79BA" w:rsidP="00EC79BA">
      <w:pPr>
        <w:jc w:val="center"/>
        <w:rPr>
          <w:rFonts w:ascii="Times New Roman" w:hAnsi="Times New Roman" w:cs="Tahoma"/>
          <w:b/>
        </w:rPr>
      </w:pPr>
    </w:p>
    <w:p w:rsidR="00EC79BA" w:rsidRDefault="00EC79BA" w:rsidP="00EC79B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Определить количество заместителей председателя Собрания представителей сельского поселения Верхние Белозерки муниципального района Ставропольский, осуществляющих свою деятельность на непостоянной основе (без отрыва от основной деятельности) в количестве одного человека.</w:t>
      </w:r>
    </w:p>
    <w:p w:rsidR="00EC79BA" w:rsidRDefault="00EC79BA" w:rsidP="00EC79B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EC79BA" w:rsidRDefault="00EC79BA" w:rsidP="00EC79B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 Избрать заместителем председателя Собрания представителей сельского поселения Верхние Белозерки муниципального района Ставропольский:</w:t>
      </w:r>
    </w:p>
    <w:p w:rsidR="00EC79BA" w:rsidRPr="00ED0AD3" w:rsidRDefault="00EC79BA" w:rsidP="00EC79B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EC79BA" w:rsidRDefault="00EC79BA" w:rsidP="00EC79BA">
      <w:pPr>
        <w:autoSpaceDE w:val="0"/>
        <w:ind w:firstLine="708"/>
        <w:jc w:val="both"/>
        <w:rPr>
          <w:rFonts w:ascii="Times New Roman" w:hAnsi="Times New Roman" w:cs="Tahoma"/>
        </w:rPr>
      </w:pPr>
      <w:r w:rsidRPr="00ED0AD3">
        <w:rPr>
          <w:rFonts w:ascii="Times New Roman" w:hAnsi="Times New Roman" w:cs="Tahoma"/>
        </w:rPr>
        <w:t xml:space="preserve">- </w:t>
      </w:r>
      <w:proofErr w:type="spellStart"/>
      <w:r>
        <w:rPr>
          <w:rFonts w:ascii="Times New Roman" w:hAnsi="Times New Roman" w:cs="Tahoma"/>
        </w:rPr>
        <w:t>Ладамина</w:t>
      </w:r>
      <w:proofErr w:type="spellEnd"/>
      <w:r>
        <w:rPr>
          <w:rFonts w:ascii="Times New Roman" w:hAnsi="Times New Roman" w:cs="Tahoma"/>
        </w:rPr>
        <w:t xml:space="preserve"> Юрия Евгеньевича.</w:t>
      </w:r>
    </w:p>
    <w:p w:rsidR="00EC79BA" w:rsidRPr="00D8290C" w:rsidRDefault="00EC79BA" w:rsidP="00EC79BA">
      <w:pPr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 Признать утратившим силу Решение Собрания представителей сельского поселения Верхние Белозерки муниципального района Ставропольский Самарской области от 06 октября 2020г. № 3 «</w:t>
      </w:r>
      <w:r w:rsidRPr="00D8290C">
        <w:rPr>
          <w:rFonts w:ascii="Times New Roman" w:hAnsi="Times New Roman" w:cs="Tahoma"/>
        </w:rPr>
        <w:t xml:space="preserve">Об избрании заместителя председателя Собрания представителей сельского поселения </w:t>
      </w:r>
      <w:r>
        <w:rPr>
          <w:rFonts w:ascii="Times New Roman" w:hAnsi="Times New Roman" w:cs="Tahoma"/>
        </w:rPr>
        <w:t xml:space="preserve">Верхние Белозерки </w:t>
      </w:r>
      <w:r w:rsidRPr="00D8290C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</w:t>
      </w:r>
      <w:r w:rsidRPr="00D8290C">
        <w:rPr>
          <w:rFonts w:ascii="Times New Roman" w:hAnsi="Times New Roman" w:cs="Tahoma"/>
        </w:rPr>
        <w:t>.</w:t>
      </w:r>
    </w:p>
    <w:p w:rsidR="00EC79BA" w:rsidRDefault="00EC79BA" w:rsidP="00EC79BA">
      <w:pPr>
        <w:autoSpaceDE w:val="0"/>
        <w:jc w:val="both"/>
        <w:rPr>
          <w:rFonts w:ascii="Times New Roman" w:hAnsi="Times New Roman" w:cs="Tahoma"/>
        </w:rPr>
      </w:pPr>
    </w:p>
    <w:p w:rsidR="00EC79BA" w:rsidRDefault="00EC79BA" w:rsidP="00EC79B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:rsidR="00EC79BA" w:rsidRDefault="00EC79BA" w:rsidP="00EC79BA">
      <w:pPr>
        <w:autoSpaceDE w:val="0"/>
        <w:jc w:val="both"/>
        <w:rPr>
          <w:rFonts w:ascii="Times New Roman" w:hAnsi="Times New Roman" w:cs="Tahoma"/>
        </w:rPr>
      </w:pPr>
    </w:p>
    <w:p w:rsidR="00EC79BA" w:rsidRDefault="00EC79BA" w:rsidP="00EC79B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EC79BA" w:rsidRDefault="00EC79BA" w:rsidP="00EC79B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представителей сельского поселения </w:t>
      </w:r>
    </w:p>
    <w:p w:rsidR="00EC79BA" w:rsidRDefault="00EC79BA" w:rsidP="00EC79B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 w:cs="Tahoma"/>
        </w:rPr>
        <w:t xml:space="preserve">Верхние Белозерки </w:t>
      </w:r>
      <w:r>
        <w:rPr>
          <w:rFonts w:ascii="Times New Roman" w:hAnsi="Times New Roman"/>
        </w:rPr>
        <w:t>муниципального района Ставропольс</w:t>
      </w:r>
      <w:bookmarkStart w:id="0" w:name="_GoBack"/>
      <w:bookmarkEnd w:id="0"/>
      <w:r>
        <w:rPr>
          <w:rFonts w:ascii="Times New Roman" w:hAnsi="Times New Roman"/>
        </w:rPr>
        <w:t>кий</w:t>
      </w:r>
      <w:r>
        <w:rPr>
          <w:rFonts w:ascii="Times New Roman" w:hAnsi="Times New Roman"/>
        </w:rPr>
        <w:tab/>
      </w:r>
    </w:p>
    <w:p w:rsidR="00EC79BA" w:rsidRDefault="00EC79BA" w:rsidP="00EC79B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Домникова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Н.Е</w:t>
      </w:r>
      <w:proofErr w:type="spellEnd"/>
      <w:r>
        <w:rPr>
          <w:rFonts w:ascii="Times New Roman" w:hAnsi="Times New Roman"/>
        </w:rPr>
        <w:t>.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EC79BA" w:rsidRPr="00CA2C1A" w:rsidRDefault="00EC79BA" w:rsidP="00EC79BA">
      <w:pPr>
        <w:autoSpaceDE w:val="0"/>
        <w:jc w:val="both"/>
        <w:rPr>
          <w:rFonts w:ascii="Times New Roman" w:hAnsi="Times New Roman" w:cs="Tahoma"/>
        </w:rPr>
      </w:pPr>
    </w:p>
    <w:p w:rsidR="00E976DF" w:rsidRDefault="00E976DF"/>
    <w:sectPr w:rsidR="00E976DF" w:rsidSect="001B77F0">
      <w:footnotePr>
        <w:pos w:val="beneathText"/>
      </w:footnotePr>
      <w:pgSz w:w="11905" w:h="16837"/>
      <w:pgMar w:top="709" w:right="850" w:bottom="1134" w:left="993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79BA"/>
    <w:rsid w:val="0023405D"/>
    <w:rsid w:val="00E82790"/>
    <w:rsid w:val="00E976DF"/>
    <w:rsid w:val="00EC7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C3778C-5114-4E24-B862-DD1B0F75BD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79B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EC79B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E82790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82790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262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</cp:revision>
  <cp:lastPrinted>2023-09-25T11:33:00Z</cp:lastPrinted>
  <dcterms:created xsi:type="dcterms:W3CDTF">2023-09-22T07:35:00Z</dcterms:created>
  <dcterms:modified xsi:type="dcterms:W3CDTF">2023-09-25T11:35:00Z</dcterms:modified>
</cp:coreProperties>
</file>