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71F" w:rsidRDefault="00AF071F" w:rsidP="00AF071F">
      <w:pPr>
        <w:rPr>
          <w:b/>
          <w:bCs/>
          <w:caps/>
          <w:kern w:val="28"/>
          <w:sz w:val="28"/>
          <w:szCs w:val="28"/>
        </w:rPr>
      </w:pPr>
      <w:r>
        <w:rPr>
          <w:b/>
          <w:bCs/>
          <w:caps/>
          <w:kern w:val="28"/>
          <w:sz w:val="28"/>
          <w:szCs w:val="28"/>
        </w:rPr>
        <w:t xml:space="preserve">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caps/>
          <w:kern w:val="28"/>
          <w:sz w:val="28"/>
          <w:szCs w:val="28"/>
        </w:rPr>
        <w:t xml:space="preserve">  </w:t>
      </w:r>
    </w:p>
    <w:p w:rsidR="00AF071F" w:rsidRPr="008726E2" w:rsidRDefault="00AF071F" w:rsidP="00AF071F">
      <w:pPr>
        <w:spacing w:after="0"/>
        <w:jc w:val="center"/>
        <w:rPr>
          <w:rFonts w:ascii="Times New Roman" w:hAnsi="Times New Roman"/>
          <w:b/>
          <w:bCs/>
          <w:caps/>
          <w:kern w:val="28"/>
          <w:sz w:val="18"/>
          <w:szCs w:val="18"/>
        </w:rPr>
      </w:pPr>
      <w:r w:rsidRPr="008726E2">
        <w:rPr>
          <w:rFonts w:ascii="Times New Roman" w:hAnsi="Times New Roman"/>
          <w:b/>
          <w:caps/>
          <w:kern w:val="28"/>
          <w:sz w:val="18"/>
          <w:szCs w:val="18"/>
        </w:rPr>
        <w:t>Российская Федерация</w:t>
      </w:r>
    </w:p>
    <w:p w:rsidR="00AF071F" w:rsidRPr="008726E2" w:rsidRDefault="00AF071F" w:rsidP="00AF071F">
      <w:pPr>
        <w:spacing w:after="0"/>
        <w:rPr>
          <w:rFonts w:ascii="Times New Roman" w:hAnsi="Times New Roman"/>
          <w:b/>
          <w:bCs/>
          <w:sz w:val="24"/>
          <w:szCs w:val="24"/>
        </w:rPr>
      </w:pPr>
      <w:r w:rsidRPr="00E7769C">
        <w:rPr>
          <w:rFonts w:ascii="Times New Roman" w:hAnsi="Times New Roman"/>
          <w:b/>
          <w:caps/>
          <w:kern w:val="28"/>
          <w:sz w:val="24"/>
          <w:szCs w:val="24"/>
        </w:rPr>
        <w:t xml:space="preserve">                                                        </w:t>
      </w:r>
    </w:p>
    <w:p w:rsidR="00AF071F" w:rsidRDefault="00AF071F" w:rsidP="00AF071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AF071F" w:rsidRDefault="00AF071F" w:rsidP="00AF071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ВЕРХНИЕ БЕЛОЗЕРКИ</w:t>
      </w:r>
      <w:proofErr w:type="gramEnd"/>
    </w:p>
    <w:p w:rsidR="00AF071F" w:rsidRDefault="00AF071F" w:rsidP="00AF071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AF071F" w:rsidRDefault="00AF071F" w:rsidP="00AF071F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AF071F" w:rsidRDefault="00AF071F" w:rsidP="00AF071F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0E008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AF071F" w:rsidRDefault="00AF071F" w:rsidP="00AF071F">
      <w:pPr>
        <w:autoSpaceDN w:val="0"/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от 13 марта 2018 г                                                                         № 6</w:t>
      </w:r>
    </w:p>
    <w:p w:rsidR="00AF071F" w:rsidRPr="000E008A" w:rsidRDefault="00AF071F" w:rsidP="00AF071F">
      <w:pPr>
        <w:autoSpaceDN w:val="0"/>
        <w:spacing w:before="28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AF071F" w:rsidRPr="000E008A" w:rsidRDefault="00AF071F" w:rsidP="00AF071F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08A">
        <w:rPr>
          <w:rFonts w:ascii="Times New Roman" w:hAnsi="Times New Roman" w:cs="Times New Roman"/>
          <w:b/>
          <w:sz w:val="24"/>
          <w:szCs w:val="24"/>
        </w:rPr>
        <w:t>ОБ УТВЕРЖДЕНИИ ПОЛОЖЕНИЯ О  ПОРЯДКЕ ОРГАНИЗАЦИИ И ПРОВЕДЕНИЯ ОБЩЕСТВЕННЫХ ОБСУЖДЕНИЙ</w:t>
      </w:r>
    </w:p>
    <w:p w:rsidR="00AF071F" w:rsidRPr="000E008A" w:rsidRDefault="00AF071F" w:rsidP="00AF071F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E008A"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 ВЕРХНИЕ БЕЛОЗЕРКИ МУНИЦИПАЛЬНОГО РАЙОНА</w:t>
      </w:r>
    </w:p>
    <w:p w:rsidR="00AF071F" w:rsidRPr="000E008A" w:rsidRDefault="00AF071F" w:rsidP="00AF071F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0E008A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0E008A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</w:t>
      </w:r>
      <w:r w:rsidR="00AF071F">
        <w:rPr>
          <w:rFonts w:ascii="Times New Roman" w:hAnsi="Times New Roman" w:cs="Times New Roman"/>
          <w:sz w:val="24"/>
          <w:szCs w:val="24"/>
        </w:rPr>
        <w:t>ь Уставом сельского поселения Верхние Белозерки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района, Собрание представителей сельского по</w:t>
      </w:r>
      <w:r w:rsidR="00AF071F">
        <w:rPr>
          <w:rFonts w:ascii="Times New Roman" w:hAnsi="Times New Roman" w:cs="Times New Roman"/>
          <w:sz w:val="24"/>
          <w:szCs w:val="24"/>
        </w:rPr>
        <w:t>селения Верхние Белозерки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E82CF0" w:rsidP="00F4030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Порядок</w:t>
      </w:r>
      <w:r w:rsidR="00F4030E" w:rsidRPr="00F4030E">
        <w:rPr>
          <w:rFonts w:ascii="Times New Roman" w:hAnsi="Times New Roman" w:cs="Times New Roman"/>
          <w:sz w:val="24"/>
          <w:szCs w:val="24"/>
        </w:rPr>
        <w:t xml:space="preserve"> организации и проведения общественных обсуждений на </w:t>
      </w:r>
      <w:r w:rsidR="00AF071F">
        <w:rPr>
          <w:rFonts w:ascii="Times New Roman" w:hAnsi="Times New Roman" w:cs="Times New Roman"/>
          <w:sz w:val="24"/>
          <w:szCs w:val="24"/>
        </w:rPr>
        <w:t>территории сельского поселения Верхние Белозерки</w:t>
      </w:r>
      <w:r w:rsidR="00F4030E" w:rsidRPr="00F4030E">
        <w:rPr>
          <w:rFonts w:ascii="Times New Roman" w:hAnsi="Times New Roman" w:cs="Times New Roman"/>
          <w:sz w:val="24"/>
          <w:szCs w:val="24"/>
        </w:rPr>
        <w:t xml:space="preserve"> </w:t>
      </w:r>
      <w:r w:rsidR="00A36096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F4030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4030E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="00F4030E">
        <w:rPr>
          <w:rFonts w:ascii="Times New Roman" w:hAnsi="Times New Roman" w:cs="Times New Roman"/>
          <w:sz w:val="24"/>
          <w:szCs w:val="24"/>
        </w:rPr>
        <w:t xml:space="preserve"> к настоящему решению).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Pr="00F4030E" w:rsidRDefault="00F4030E" w:rsidP="00F4030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030E">
        <w:rPr>
          <w:rFonts w:ascii="Times New Roman" w:hAnsi="Times New Roman" w:cs="Times New Roman"/>
          <w:sz w:val="24"/>
          <w:szCs w:val="24"/>
        </w:rPr>
        <w:t>Опубликовать настоящее решение</w:t>
      </w:r>
      <w:r w:rsidR="00A36096">
        <w:rPr>
          <w:rFonts w:ascii="Times New Roman" w:hAnsi="Times New Roman" w:cs="Times New Roman"/>
          <w:sz w:val="24"/>
          <w:szCs w:val="24"/>
        </w:rPr>
        <w:t xml:space="preserve"> в газете «</w:t>
      </w:r>
      <w:proofErr w:type="spellStart"/>
      <w:r w:rsidR="00AF071F">
        <w:rPr>
          <w:rFonts w:ascii="Times New Roman" w:hAnsi="Times New Roman" w:cs="Times New Roman"/>
          <w:sz w:val="24"/>
          <w:szCs w:val="24"/>
        </w:rPr>
        <w:t>Верхне</w:t>
      </w:r>
      <w:proofErr w:type="spellEnd"/>
      <w:r w:rsidR="00AF071F">
        <w:rPr>
          <w:rFonts w:ascii="Times New Roman" w:hAnsi="Times New Roman" w:cs="Times New Roman"/>
          <w:sz w:val="24"/>
          <w:szCs w:val="24"/>
        </w:rPr>
        <w:t xml:space="preserve"> Белозерском Вестнике» и на официальном сайте</w:t>
      </w:r>
      <w:r w:rsidR="00AF071F" w:rsidRPr="00AF071F">
        <w:rPr>
          <w:rFonts w:ascii="Times New Roman" w:hAnsi="Times New Roman" w:cs="Times New Roman"/>
          <w:sz w:val="24"/>
          <w:szCs w:val="24"/>
        </w:rPr>
        <w:t xml:space="preserve"> </w:t>
      </w:r>
      <w:r w:rsidR="00AF071F">
        <w:rPr>
          <w:rFonts w:ascii="Times New Roman" w:hAnsi="Times New Roman" w:cs="Times New Roman"/>
          <w:sz w:val="24"/>
          <w:szCs w:val="24"/>
          <w:lang w:val="en-US"/>
        </w:rPr>
        <w:t>v</w:t>
      </w:r>
      <w:r w:rsidR="00AF071F" w:rsidRPr="00AF071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F071F">
        <w:rPr>
          <w:rFonts w:ascii="Times New Roman" w:hAnsi="Times New Roman" w:cs="Times New Roman"/>
          <w:sz w:val="24"/>
          <w:szCs w:val="24"/>
          <w:lang w:val="en-US"/>
        </w:rPr>
        <w:t>belozerki</w:t>
      </w:r>
      <w:proofErr w:type="spellEnd"/>
      <w:r w:rsidR="00AF071F" w:rsidRPr="00AF071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F071F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AF071F" w:rsidRPr="00AF071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F071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AF071F">
        <w:rPr>
          <w:rFonts w:ascii="Times New Roman" w:hAnsi="Times New Roman" w:cs="Times New Roman"/>
          <w:sz w:val="24"/>
          <w:szCs w:val="24"/>
        </w:rPr>
        <w:t xml:space="preserve"> </w:t>
      </w:r>
      <w:r w:rsidR="00A36096">
        <w:rPr>
          <w:rFonts w:ascii="Times New Roman" w:hAnsi="Times New Roman" w:cs="Times New Roman"/>
          <w:sz w:val="24"/>
          <w:szCs w:val="24"/>
        </w:rPr>
        <w:t>в сети Интернет.</w:t>
      </w:r>
    </w:p>
    <w:p w:rsidR="00F4030E" w:rsidRPr="00AF071F" w:rsidRDefault="00F4030E" w:rsidP="00F4030E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Настоящее решение вступает в силу со дня его официального опубликования. </w:t>
      </w:r>
    </w:p>
    <w:p w:rsidR="00F4030E" w:rsidRPr="004A35F2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AF071F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</w:t>
      </w:r>
      <w:r w:rsidRPr="00AF071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Представителей </w:t>
      </w:r>
    </w:p>
    <w:p w:rsidR="00AF071F" w:rsidRDefault="00AF071F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Сельского поселения Верхние Белозерки                             М.В.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Ревтова</w:t>
      </w:r>
      <w:proofErr w:type="spellEnd"/>
      <w:proofErr w:type="gramEnd"/>
    </w:p>
    <w:p w:rsidR="00AF071F" w:rsidRPr="00AF071F" w:rsidRDefault="00AF071F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4030E" w:rsidRDefault="00AF071F" w:rsidP="00F4030E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F4030E" w:rsidRDefault="00AF071F" w:rsidP="00F01893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Верхние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Белозерки                                                                  С.А. Самойло</w:t>
      </w:r>
      <w:r w:rsidR="00F01893">
        <w:rPr>
          <w:rFonts w:ascii="Times New Roman" w:hAnsi="Times New Roman" w:cs="Times New Roman"/>
          <w:sz w:val="24"/>
          <w:szCs w:val="24"/>
        </w:rPr>
        <w:t>в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к Решению</w:t>
      </w:r>
      <w:r w:rsidR="00AF071F">
        <w:rPr>
          <w:rFonts w:ascii="Times New Roman" w:hAnsi="Times New Roman" w:cs="Times New Roman"/>
          <w:sz w:val="24"/>
          <w:szCs w:val="24"/>
        </w:rPr>
        <w:t xml:space="preserve"> Собрания</w:t>
      </w:r>
    </w:p>
    <w:p w:rsidR="00AF071F" w:rsidRDefault="00AF071F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сельского поселения</w:t>
      </w:r>
    </w:p>
    <w:p w:rsidR="00AF071F" w:rsidRDefault="00AF071F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Верхние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Белозерки муниципального</w:t>
      </w:r>
    </w:p>
    <w:p w:rsidR="00AF071F" w:rsidRDefault="00AF071F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AF071F" w:rsidRDefault="00AF071F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F01893">
        <w:rPr>
          <w:rFonts w:ascii="Times New Roman" w:hAnsi="Times New Roman" w:cs="Times New Roman"/>
          <w:sz w:val="24"/>
          <w:szCs w:val="24"/>
        </w:rPr>
        <w:t>13.03.2018 № 6</w:t>
      </w:r>
    </w:p>
    <w:p w:rsidR="00AF071F" w:rsidRDefault="00AF071F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450548" w:rsidRDefault="00450548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AF071F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6096" w:rsidRPr="00AF071F" w:rsidRDefault="0049720E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071F"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C20CA6" w:rsidRPr="00AF071F" w:rsidRDefault="00C20CA6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071F">
        <w:rPr>
          <w:rFonts w:ascii="Times New Roman" w:hAnsi="Times New Roman" w:cs="Times New Roman"/>
          <w:b/>
          <w:sz w:val="24"/>
          <w:szCs w:val="24"/>
        </w:rPr>
        <w:t xml:space="preserve"> ОРГАНИЗАЦИИ</w:t>
      </w:r>
    </w:p>
    <w:p w:rsidR="00C20CA6" w:rsidRPr="00AF071F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071F">
        <w:rPr>
          <w:rFonts w:ascii="Times New Roman" w:hAnsi="Times New Roman" w:cs="Times New Roman"/>
          <w:b/>
          <w:sz w:val="24"/>
          <w:szCs w:val="24"/>
        </w:rPr>
        <w:t>И ПРОВЕДЕНИЯ ОБЩЕСТВЕННЫХ ОБСУЖДЕНИЙ</w:t>
      </w:r>
    </w:p>
    <w:p w:rsidR="00C20CA6" w:rsidRPr="00AF071F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071F"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</w:t>
      </w:r>
      <w:r w:rsidR="00AF071F" w:rsidRPr="00AF071F">
        <w:rPr>
          <w:rFonts w:ascii="Times New Roman" w:hAnsi="Times New Roman" w:cs="Times New Roman"/>
          <w:b/>
          <w:sz w:val="24"/>
          <w:szCs w:val="24"/>
        </w:rPr>
        <w:t xml:space="preserve"> ВЕРХНИЕ БЕЛОЗЕРКИ </w:t>
      </w:r>
      <w:r w:rsidRPr="00AF071F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</w:p>
    <w:p w:rsidR="00C20CA6" w:rsidRPr="00AF071F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F071F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AF071F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49720E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Настоящий Порядок разработан</w:t>
      </w:r>
      <w:r w:rsidR="00F330A3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 xml:space="preserve">лее также </w:t>
      </w:r>
      <w:r w:rsidR="00A36096">
        <w:rPr>
          <w:rFonts w:ascii="Times New Roman" w:hAnsi="Times New Roman" w:cs="Times New Roman"/>
          <w:sz w:val="24"/>
          <w:szCs w:val="24"/>
        </w:rPr>
        <w:t>в настоящем порядке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 w:rsidR="00243621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AF071F">
        <w:rPr>
          <w:rFonts w:ascii="Times New Roman" w:hAnsi="Times New Roman" w:cs="Times New Roman"/>
          <w:sz w:val="24"/>
          <w:szCs w:val="24"/>
        </w:rPr>
        <w:t xml:space="preserve"> Верхние Белозерки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(или) нормативным правовым актом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 xml:space="preserve">и с учетом положений Градостроительного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A36096">
        <w:rPr>
          <w:rFonts w:ascii="Times New Roman" w:hAnsi="Times New Roman" w:cs="Times New Roman"/>
          <w:sz w:val="24"/>
          <w:szCs w:val="24"/>
        </w:rPr>
        <w:t>и другими федеральными законами РФ.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>, а также правообладатели помещений, являющихся частью указанных объектов капитального строительства.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0" w:name="Par5"/>
      <w:bookmarkEnd w:id="0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</w:t>
      </w:r>
      <w:r w:rsidRPr="00C20CA6">
        <w:rPr>
          <w:rFonts w:ascii="Times New Roman" w:hAnsi="Times New Roman" w:cs="Times New Roman"/>
          <w:sz w:val="24"/>
          <w:szCs w:val="24"/>
        </w:rPr>
        <w:lastRenderedPageBreak/>
        <w:t>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6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8"/>
      <w:bookmarkEnd w:id="1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</w:t>
      </w:r>
      <w:r w:rsidR="00243621">
        <w:rPr>
          <w:rFonts w:ascii="Times New Roman" w:hAnsi="Times New Roman" w:cs="Times New Roman"/>
          <w:sz w:val="24"/>
          <w:szCs w:val="24"/>
        </w:rPr>
        <w:t>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E82CF0" w:rsidRDefault="007E3CF1" w:rsidP="00E82CF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 xml:space="preserve">материалы к нему, с использованием которых будут проводиться общественные обсуждения. </w:t>
      </w:r>
      <w:proofErr w:type="gramEnd"/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="00A33503"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 w:rsidR="00A33503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29"/>
      <w:bookmarkEnd w:id="2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В период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243621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="00A33503" w:rsidRPr="00243621">
        <w:rPr>
          <w:rFonts w:ascii="Times New Roman" w:hAnsi="Times New Roman" w:cs="Times New Roman"/>
          <w:sz w:val="24"/>
          <w:szCs w:val="24"/>
        </w:rPr>
        <w:t xml:space="preserve">пунктом 14 </w:t>
      </w:r>
      <w:r w:rsidR="00602240" w:rsidRPr="00243621">
        <w:rPr>
          <w:rFonts w:ascii="Times New Roman" w:hAnsi="Times New Roman" w:cs="Times New Roman"/>
          <w:sz w:val="24"/>
          <w:szCs w:val="24"/>
        </w:rPr>
        <w:t>настоящего порядка.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35"/>
      <w:bookmarkEnd w:id="3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 w:rsidR="00602240">
        <w:rPr>
          <w:rFonts w:ascii="Times New Roman" w:hAnsi="Times New Roman" w:cs="Times New Roman"/>
          <w:sz w:val="24"/>
          <w:szCs w:val="24"/>
        </w:rPr>
        <w:t>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 w:rsidR="00602240">
        <w:rPr>
          <w:rFonts w:ascii="Times New Roman" w:hAnsi="Times New Roman" w:cs="Times New Roman"/>
          <w:sz w:val="24"/>
          <w:szCs w:val="24"/>
        </w:rPr>
        <w:t xml:space="preserve"> пункте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7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8"/>
      <w:bookmarkEnd w:id="4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</w:t>
      </w:r>
      <w:r w:rsidR="00602240">
        <w:rPr>
          <w:rFonts w:ascii="Times New Roman" w:hAnsi="Times New Roman" w:cs="Times New Roman"/>
          <w:sz w:val="24"/>
          <w:szCs w:val="24"/>
        </w:rPr>
        <w:t>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20CA6"/>
    <w:rsid w:val="00097244"/>
    <w:rsid w:val="000F2694"/>
    <w:rsid w:val="001E6FA2"/>
    <w:rsid w:val="0022428B"/>
    <w:rsid w:val="00243621"/>
    <w:rsid w:val="002933D5"/>
    <w:rsid w:val="003A7D57"/>
    <w:rsid w:val="00450548"/>
    <w:rsid w:val="0049720E"/>
    <w:rsid w:val="00575F20"/>
    <w:rsid w:val="00602240"/>
    <w:rsid w:val="007E3CF1"/>
    <w:rsid w:val="00942C01"/>
    <w:rsid w:val="00A33503"/>
    <w:rsid w:val="00A36096"/>
    <w:rsid w:val="00AF071F"/>
    <w:rsid w:val="00B344C5"/>
    <w:rsid w:val="00C20CA6"/>
    <w:rsid w:val="00E82CF0"/>
    <w:rsid w:val="00EF39D8"/>
    <w:rsid w:val="00F01893"/>
    <w:rsid w:val="00F15621"/>
    <w:rsid w:val="00F330A3"/>
    <w:rsid w:val="00F403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33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AF07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F07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11E8A23629C31AA11279EE700CE78475181CA7D337AE5BBC7F6476A1879E1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611E8A23629C31AA11279EE700CE7847518BCC783578E5BBC7F6476A1891B51425FA61ADE45274EA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2573</Words>
  <Characters>14670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3</cp:revision>
  <cp:lastPrinted>2018-03-13T04:12:00Z</cp:lastPrinted>
  <dcterms:created xsi:type="dcterms:W3CDTF">2018-03-06T07:15:00Z</dcterms:created>
  <dcterms:modified xsi:type="dcterms:W3CDTF">2018-03-13T04:14:00Z</dcterms:modified>
</cp:coreProperties>
</file>