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1EF" w:rsidRDefault="00E971EF" w:rsidP="00E971EF">
      <w:pPr>
        <w:pStyle w:val="1"/>
        <w:jc w:val="center"/>
        <w:rPr>
          <w:noProof/>
        </w:rPr>
      </w:pPr>
      <w:r>
        <w:rPr>
          <w:noProof/>
        </w:rPr>
        <w:t xml:space="preserve">          </w:t>
      </w:r>
      <w:r w:rsidR="004D5740">
        <w:rPr>
          <w:noProof/>
        </w:rPr>
        <w:t xml:space="preserve">                   </w:t>
      </w:r>
      <w:r>
        <w:rPr>
          <w:noProof/>
        </w:rPr>
        <w:t xml:space="preserve">             </w:t>
      </w:r>
      <w:r w:rsidR="0032308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63.75pt;height:55.5pt;visibility:visible">
            <v:imagedata r:id="rId5" o:title="Ставропольский р-н (герб)контур" gain="93623f" blacklevel="-7864f"/>
          </v:shape>
        </w:pict>
      </w:r>
      <w:r w:rsidR="004D5740">
        <w:rPr>
          <w:noProof/>
        </w:rPr>
        <w:tab/>
      </w:r>
      <w:r w:rsidR="004D5740">
        <w:rPr>
          <w:noProof/>
        </w:rPr>
        <w:tab/>
      </w:r>
      <w:r w:rsidR="004D5740">
        <w:rPr>
          <w:noProof/>
        </w:rPr>
        <w:tab/>
      </w:r>
      <w:r w:rsidR="004D5740">
        <w:rPr>
          <w:noProof/>
        </w:rPr>
        <w:tab/>
        <w:t xml:space="preserve"> </w:t>
      </w:r>
    </w:p>
    <w:p w:rsidR="00E971EF" w:rsidRPr="008C63BF" w:rsidRDefault="00E971EF" w:rsidP="00E971EF">
      <w:pPr>
        <w:jc w:val="center"/>
      </w:pPr>
      <w:r w:rsidRPr="008C63BF">
        <w:t>Российская Федерация</w:t>
      </w:r>
    </w:p>
    <w:p w:rsidR="00E971EF" w:rsidRDefault="00E971EF" w:rsidP="00E971EF">
      <w:pPr>
        <w:jc w:val="center"/>
      </w:pPr>
      <w:r w:rsidRPr="008C63BF">
        <w:t>Самарская область</w:t>
      </w:r>
    </w:p>
    <w:p w:rsidR="00E971EF" w:rsidRPr="008C63BF" w:rsidRDefault="00E971EF" w:rsidP="00E971EF">
      <w:pPr>
        <w:jc w:val="center"/>
      </w:pPr>
    </w:p>
    <w:p w:rsidR="00E971EF" w:rsidRPr="00B0588F" w:rsidRDefault="00E971EF" w:rsidP="00E971EF">
      <w:pPr>
        <w:jc w:val="center"/>
      </w:pPr>
      <w:r w:rsidRPr="008C63BF">
        <w:rPr>
          <w:b/>
        </w:rPr>
        <w:t xml:space="preserve">  </w:t>
      </w:r>
      <w:r w:rsidRPr="00B0588F">
        <w:rPr>
          <w:b/>
          <w:bCs/>
          <w:caps/>
        </w:rPr>
        <w:t xml:space="preserve">СОБРАНИЕ ПРЕДСТАВИТЕЛЕЙ </w:t>
      </w:r>
    </w:p>
    <w:p w:rsidR="00E971EF" w:rsidRPr="00B0588F" w:rsidRDefault="0006198E" w:rsidP="00E971EF">
      <w:pPr>
        <w:jc w:val="center"/>
      </w:pPr>
      <w:r>
        <w:rPr>
          <w:b/>
          <w:bCs/>
          <w:caps/>
        </w:rPr>
        <w:t xml:space="preserve">СЕЛЬСКОГО </w:t>
      </w:r>
      <w:proofErr w:type="gramStart"/>
      <w:r>
        <w:rPr>
          <w:b/>
          <w:bCs/>
          <w:caps/>
        </w:rPr>
        <w:t>ПОСЕЛЕНИЯ  ВЕРХНИЕ</w:t>
      </w:r>
      <w:proofErr w:type="gramEnd"/>
      <w:r>
        <w:rPr>
          <w:b/>
          <w:bCs/>
          <w:caps/>
        </w:rPr>
        <w:t xml:space="preserve"> бЕЛОЗЕРКИ</w:t>
      </w:r>
    </w:p>
    <w:p w:rsidR="00E971EF" w:rsidRPr="00B0588F" w:rsidRDefault="00E971EF" w:rsidP="00E971EF">
      <w:pPr>
        <w:jc w:val="center"/>
      </w:pPr>
      <w:r w:rsidRPr="00B0588F">
        <w:rPr>
          <w:b/>
          <w:bCs/>
          <w:caps/>
        </w:rPr>
        <w:t>МУНИЦИПАЛЬНОГО РАЙОНА СТАВРОПОЛЬСКИЙ</w:t>
      </w:r>
    </w:p>
    <w:p w:rsidR="00E971EF" w:rsidRDefault="00E971EF" w:rsidP="00E971EF">
      <w:pPr>
        <w:jc w:val="center"/>
        <w:rPr>
          <w:b/>
          <w:bCs/>
          <w:caps/>
        </w:rPr>
      </w:pPr>
      <w:r w:rsidRPr="00B0588F">
        <w:rPr>
          <w:b/>
          <w:bCs/>
          <w:caps/>
        </w:rPr>
        <w:t>САМАРСКОЙ ОБЛАСТИ</w:t>
      </w:r>
    </w:p>
    <w:p w:rsidR="004D5740" w:rsidRPr="00B0588F" w:rsidRDefault="004D5740" w:rsidP="00E971EF">
      <w:pPr>
        <w:jc w:val="center"/>
      </w:pPr>
    </w:p>
    <w:p w:rsidR="00124367" w:rsidRDefault="004D5740" w:rsidP="004D5740">
      <w:pPr>
        <w:jc w:val="center"/>
        <w:rPr>
          <w:b/>
        </w:rPr>
      </w:pPr>
      <w:r w:rsidRPr="004D5740">
        <w:rPr>
          <w:b/>
        </w:rPr>
        <w:t>РЕШЕНИЕ</w:t>
      </w:r>
    </w:p>
    <w:p w:rsidR="004D5740" w:rsidRPr="004D5740" w:rsidRDefault="004D5740" w:rsidP="004D5740">
      <w:pPr>
        <w:jc w:val="both"/>
        <w:rPr>
          <w:b/>
        </w:rPr>
      </w:pPr>
      <w:r>
        <w:rPr>
          <w:b/>
        </w:rPr>
        <w:t>от 16 января 2018 года                                                                                                 № 2</w:t>
      </w:r>
    </w:p>
    <w:p w:rsidR="004D5740" w:rsidRDefault="004D5740" w:rsidP="004D5740">
      <w:pPr>
        <w:jc w:val="center"/>
      </w:pPr>
    </w:p>
    <w:p w:rsidR="004D5740" w:rsidRDefault="004D5740" w:rsidP="004D5740">
      <w:pPr>
        <w:jc w:val="center"/>
      </w:pPr>
    </w:p>
    <w:p w:rsidR="00124367" w:rsidRDefault="00E971EF">
      <w:pPr>
        <w:jc w:val="center"/>
      </w:pPr>
      <w:r>
        <w:rPr>
          <w:b/>
          <w:bCs/>
        </w:rPr>
        <w:t>"Об утверждении П</w:t>
      </w:r>
      <w:r w:rsidR="00124367">
        <w:rPr>
          <w:b/>
          <w:bCs/>
        </w:rPr>
        <w:t xml:space="preserve">оложения о составе, порядке подготовки документов   генерального </w:t>
      </w:r>
      <w:proofErr w:type="gramStart"/>
      <w:r w:rsidR="00124367">
        <w:rPr>
          <w:b/>
          <w:bCs/>
        </w:rPr>
        <w:t>плана  сельского</w:t>
      </w:r>
      <w:proofErr w:type="gramEnd"/>
      <w:r w:rsidR="00124367">
        <w:rPr>
          <w:b/>
          <w:bCs/>
        </w:rPr>
        <w:t xml:space="preserve"> поселения </w:t>
      </w:r>
      <w:r w:rsidR="0006198E">
        <w:rPr>
          <w:b/>
          <w:bCs/>
        </w:rPr>
        <w:t>Верхние Белозерки</w:t>
      </w:r>
      <w:r w:rsidR="00124367">
        <w:rPr>
          <w:b/>
          <w:bCs/>
        </w:rPr>
        <w:t xml:space="preserve"> муниципального района Ставропольский Самарской области и внесения в него  изменений"</w:t>
      </w:r>
    </w:p>
    <w:p w:rsidR="00124367" w:rsidRDefault="00124367">
      <w:pPr>
        <w:jc w:val="both"/>
        <w:rPr>
          <w:b/>
          <w:bCs/>
        </w:rPr>
      </w:pPr>
    </w:p>
    <w:p w:rsidR="00E971EF" w:rsidRDefault="00124367" w:rsidP="00E971EF">
      <w:pPr>
        <w:keepNext/>
        <w:ind w:firstLine="540"/>
        <w:jc w:val="both"/>
      </w:pPr>
      <w:r>
        <w:t xml:space="preserve">В соответствии с Градостроительным кодексом Российской Федерации, Федеральным законом от 06.10.2003 No131-ФЗ "Об общих принципах организации местного самоуправления в Российской Федерации", Методических рекомендаций по разработке проектов генеральных планов поселений и городских округов, утвержденных Приказом </w:t>
      </w:r>
      <w:proofErr w:type="spellStart"/>
      <w:r>
        <w:t>Минрегиона</w:t>
      </w:r>
      <w:proofErr w:type="spellEnd"/>
      <w:r>
        <w:t xml:space="preserve"> РФ от 26.05.2011 No244, Уставом сельского поселения </w:t>
      </w:r>
      <w:r w:rsidR="0006198E">
        <w:t>Верхние Белозерки</w:t>
      </w:r>
      <w:r>
        <w:t xml:space="preserve"> муниципального района Ставропольский Самарской области ,</w:t>
      </w:r>
      <w:r w:rsidR="00E971EF" w:rsidRPr="00E971EF">
        <w:t xml:space="preserve"> </w:t>
      </w:r>
      <w:r w:rsidR="00E971EF">
        <w:t>Собрание представит</w:t>
      </w:r>
      <w:r w:rsidR="0006198E">
        <w:t>елей сельского поселения Верхние Белозерки</w:t>
      </w:r>
      <w:r w:rsidR="00E971EF">
        <w:t xml:space="preserve"> муниципального района Ставропольский Самарской области </w:t>
      </w:r>
    </w:p>
    <w:p w:rsidR="00E971EF" w:rsidRDefault="00E971EF" w:rsidP="00E971EF">
      <w:pPr>
        <w:keepNext/>
        <w:ind w:firstLine="540"/>
        <w:jc w:val="both"/>
        <w:rPr>
          <w:b/>
        </w:rPr>
      </w:pPr>
    </w:p>
    <w:p w:rsidR="00E971EF" w:rsidRDefault="00E971EF" w:rsidP="00E971EF">
      <w:pPr>
        <w:keepNext/>
        <w:ind w:firstLine="540"/>
        <w:jc w:val="both"/>
        <w:rPr>
          <w:b/>
        </w:rPr>
      </w:pPr>
      <w:r w:rsidRPr="0065730A">
        <w:rPr>
          <w:b/>
        </w:rPr>
        <w:t>РЕШИЛО:</w:t>
      </w:r>
    </w:p>
    <w:p w:rsidR="00124367" w:rsidRDefault="00124367">
      <w:pPr>
        <w:jc w:val="both"/>
      </w:pPr>
    </w:p>
    <w:p w:rsidR="00124367" w:rsidRDefault="00124367">
      <w:pPr>
        <w:jc w:val="both"/>
      </w:pPr>
      <w:r>
        <w:t xml:space="preserve">1.Утвердить прилагаемое Положение о составе, порядке подготовки документов   генерального плана   сельского поселения </w:t>
      </w:r>
      <w:r w:rsidR="0006198E">
        <w:t>Верхние Белозерки</w:t>
      </w:r>
      <w:r>
        <w:t xml:space="preserve"> муниципального района Ставропольский Самарской области и внесения в него изменений (далее – Положение) согласно Приложению.</w:t>
      </w:r>
    </w:p>
    <w:p w:rsidR="00124367" w:rsidRDefault="00124367">
      <w:pPr>
        <w:jc w:val="both"/>
      </w:pPr>
    </w:p>
    <w:p w:rsidR="00E971EF" w:rsidRPr="00DB6F6B" w:rsidRDefault="00E971EF" w:rsidP="00E971EF">
      <w:pPr>
        <w:keepNext/>
        <w:jc w:val="both"/>
        <w:rPr>
          <w:u w:val="single"/>
        </w:rPr>
      </w:pPr>
      <w:r w:rsidRPr="008C63BF">
        <w:t>2.</w:t>
      </w:r>
      <w:r w:rsidRPr="008C63BF">
        <w:rPr>
          <w:rFonts w:eastAsia="Times New Roman"/>
        </w:rPr>
        <w:t xml:space="preserve"> </w:t>
      </w:r>
      <w:r>
        <w:t>Решение  подлежит официальному о</w:t>
      </w:r>
      <w:r w:rsidRPr="00A506AE">
        <w:t>публикова</w:t>
      </w:r>
      <w:r>
        <w:t>нию</w:t>
      </w:r>
      <w:r w:rsidRPr="00A506AE">
        <w:t xml:space="preserve"> </w:t>
      </w:r>
      <w:r>
        <w:t xml:space="preserve"> </w:t>
      </w:r>
      <w:r w:rsidRPr="00A506AE">
        <w:t xml:space="preserve"> в </w:t>
      </w:r>
      <w:r>
        <w:t xml:space="preserve"> </w:t>
      </w:r>
      <w:r w:rsidRPr="00A506AE">
        <w:t xml:space="preserve"> </w:t>
      </w:r>
      <w:r>
        <w:t>газете «</w:t>
      </w:r>
      <w:r w:rsidR="0006198E">
        <w:t xml:space="preserve">Верхне-Белозерский </w:t>
      </w:r>
      <w:proofErr w:type="spellStart"/>
      <w:r w:rsidR="0006198E">
        <w:t>Ветник</w:t>
      </w:r>
      <w:proofErr w:type="spellEnd"/>
      <w:r w:rsidRPr="00A506AE">
        <w:t>»</w:t>
      </w:r>
      <w:r>
        <w:t xml:space="preserve"> и на официальном сайте администр</w:t>
      </w:r>
      <w:r w:rsidR="0006198E">
        <w:t>ации сельского поселения Верхние Белозерки</w:t>
      </w:r>
      <w:r>
        <w:t xml:space="preserve"> в сети Интернет  </w:t>
      </w:r>
      <w:r w:rsidR="00323080">
        <w:rPr>
          <w:u w:val="single"/>
          <w:lang w:val="en-US"/>
        </w:rPr>
        <w:t>v</w:t>
      </w:r>
      <w:r w:rsidR="00323080">
        <w:rPr>
          <w:u w:val="single"/>
        </w:rPr>
        <w:t>.belozerki.stavrsp.ru</w:t>
      </w:r>
      <w:bookmarkStart w:id="0" w:name="_GoBack"/>
      <w:bookmarkEnd w:id="0"/>
    </w:p>
    <w:p w:rsidR="00E971EF" w:rsidRPr="008C63BF" w:rsidRDefault="00E971EF" w:rsidP="00E971EF">
      <w:pPr>
        <w:pStyle w:val="a9"/>
        <w:spacing w:line="360" w:lineRule="auto"/>
        <w:ind w:firstLine="709"/>
        <w:jc w:val="both"/>
        <w:rPr>
          <w:sz w:val="24"/>
          <w:szCs w:val="24"/>
        </w:rPr>
      </w:pPr>
    </w:p>
    <w:p w:rsidR="00E971EF" w:rsidRDefault="00E971EF" w:rsidP="00E971EF">
      <w:pPr>
        <w:pStyle w:val="a9"/>
        <w:spacing w:line="360" w:lineRule="auto"/>
        <w:ind w:firstLine="709"/>
        <w:jc w:val="both"/>
        <w:rPr>
          <w:bCs/>
          <w:sz w:val="24"/>
          <w:szCs w:val="24"/>
        </w:rPr>
      </w:pPr>
      <w:r w:rsidRPr="008C63BF">
        <w:rPr>
          <w:bCs/>
          <w:sz w:val="24"/>
          <w:szCs w:val="24"/>
        </w:rPr>
        <w:t xml:space="preserve"> </w:t>
      </w:r>
    </w:p>
    <w:p w:rsidR="00E971EF" w:rsidRPr="00A506AE" w:rsidRDefault="00E971EF" w:rsidP="00E971EF">
      <w:pPr>
        <w:keepNext/>
        <w:jc w:val="both"/>
      </w:pPr>
    </w:p>
    <w:p w:rsidR="00E971EF" w:rsidRPr="00B0588F" w:rsidRDefault="0006198E" w:rsidP="00E971EF">
      <w:pPr>
        <w:ind w:left="-426"/>
      </w:pPr>
      <w:r>
        <w:t>Председатель</w:t>
      </w:r>
      <w:r w:rsidRPr="0006198E">
        <w:t xml:space="preserve"> </w:t>
      </w:r>
      <w:r w:rsidRPr="00B0588F">
        <w:t>Собрания пр</w:t>
      </w:r>
      <w:r>
        <w:t xml:space="preserve">едставителей   </w:t>
      </w:r>
      <w:r>
        <w:tab/>
      </w:r>
      <w:r>
        <w:tab/>
      </w:r>
      <w:r>
        <w:tab/>
      </w:r>
      <w:r>
        <w:tab/>
        <w:t xml:space="preserve">                </w:t>
      </w:r>
    </w:p>
    <w:p w:rsidR="0006198E" w:rsidRPr="00B0588F" w:rsidRDefault="0006198E" w:rsidP="0006198E">
      <w:pPr>
        <w:ind w:left="-426"/>
      </w:pPr>
      <w:r w:rsidRPr="00B0588F">
        <w:t>сельского поселения В</w:t>
      </w:r>
      <w:r>
        <w:t xml:space="preserve">ерхние Белозерки                      </w:t>
      </w:r>
    </w:p>
    <w:p w:rsidR="0006198E" w:rsidRPr="00B0588F" w:rsidRDefault="0006198E" w:rsidP="0006198E">
      <w:pPr>
        <w:ind w:left="-426"/>
      </w:pPr>
      <w:r w:rsidRPr="00B0588F">
        <w:t xml:space="preserve">муниципального района Ставропольский      </w:t>
      </w:r>
    </w:p>
    <w:p w:rsidR="0006198E" w:rsidRDefault="0006198E" w:rsidP="0006198E">
      <w:pPr>
        <w:ind w:left="-426"/>
      </w:pPr>
      <w:r w:rsidRPr="00B0588F">
        <w:t>Самарской области</w:t>
      </w:r>
      <w:r>
        <w:t xml:space="preserve">                                                                                                           М.В. </w:t>
      </w:r>
      <w:proofErr w:type="spellStart"/>
      <w:r>
        <w:t>Ревтова</w:t>
      </w:r>
      <w:proofErr w:type="spellEnd"/>
    </w:p>
    <w:p w:rsidR="0006198E" w:rsidRDefault="0006198E" w:rsidP="0006198E">
      <w:pPr>
        <w:ind w:left="-426"/>
      </w:pPr>
    </w:p>
    <w:p w:rsidR="0006198E" w:rsidRDefault="0006198E" w:rsidP="0006198E">
      <w:pPr>
        <w:ind w:left="-426"/>
      </w:pPr>
      <w:r>
        <w:t>Глава сельского поселения Верхние Белозерки</w:t>
      </w:r>
    </w:p>
    <w:p w:rsidR="0006198E" w:rsidRPr="00B0588F" w:rsidRDefault="0006198E" w:rsidP="0006198E">
      <w:pPr>
        <w:ind w:left="-426"/>
      </w:pPr>
      <w:r w:rsidRPr="00B0588F">
        <w:t xml:space="preserve">муниципального района Ставропольский      </w:t>
      </w:r>
    </w:p>
    <w:p w:rsidR="0006198E" w:rsidRDefault="0006198E" w:rsidP="0006198E">
      <w:pPr>
        <w:ind w:left="-426"/>
      </w:pPr>
      <w:r w:rsidRPr="00B0588F">
        <w:t>Самарской области</w:t>
      </w:r>
      <w:r>
        <w:t xml:space="preserve">                                                                                                       С.А. Самойлов</w:t>
      </w:r>
    </w:p>
    <w:p w:rsidR="0006198E" w:rsidRPr="00B0588F" w:rsidRDefault="0006198E" w:rsidP="0006198E"/>
    <w:p w:rsidR="00124367" w:rsidRPr="00E971EF" w:rsidRDefault="0006198E" w:rsidP="0006198E">
      <w:pPr>
        <w:ind w:left="-426"/>
        <w:sectPr w:rsidR="00124367" w:rsidRPr="00E971EF">
          <w:type w:val="continuous"/>
          <w:pgSz w:w="11906" w:h="16838"/>
          <w:pgMar w:top="1134" w:right="1134" w:bottom="1134" w:left="1134" w:header="720" w:footer="720" w:gutter="0"/>
          <w:cols w:space="720"/>
          <w:docGrid w:linePitch="360"/>
        </w:sectPr>
      </w:pPr>
      <w:r>
        <w:lastRenderedPageBreak/>
        <w:tab/>
      </w:r>
      <w:r>
        <w:tab/>
      </w:r>
      <w:r>
        <w:tab/>
        <w:t xml:space="preserve">    </w:t>
      </w:r>
    </w:p>
    <w:p w:rsidR="00124367" w:rsidRPr="00E971EF" w:rsidRDefault="00124367">
      <w:pPr>
        <w:sectPr w:rsidR="00124367" w:rsidRPr="00E971EF">
          <w:type w:val="continuous"/>
          <w:pgSz w:w="11906" w:h="16838"/>
          <w:pgMar w:top="1134" w:right="1134" w:bottom="1134" w:left="1134" w:header="720" w:footer="720" w:gutter="0"/>
          <w:cols w:space="720"/>
          <w:docGrid w:linePitch="360"/>
        </w:sectPr>
      </w:pPr>
    </w:p>
    <w:p w:rsidR="00E971EF" w:rsidRPr="000F6BCC" w:rsidRDefault="00E971EF" w:rsidP="00E971EF">
      <w:pPr>
        <w:keepNext/>
        <w:ind w:left="6663" w:right="-427"/>
        <w:jc w:val="center"/>
      </w:pPr>
      <w:r>
        <w:lastRenderedPageBreak/>
        <w:t xml:space="preserve">                                                                      УТВЕРЖДЕНО</w:t>
      </w:r>
    </w:p>
    <w:p w:rsidR="00E971EF" w:rsidRDefault="00E971EF" w:rsidP="00E971EF">
      <w:pPr>
        <w:keepNext/>
        <w:tabs>
          <w:tab w:val="left" w:pos="6096"/>
          <w:tab w:val="right" w:pos="9354"/>
        </w:tabs>
        <w:ind w:left="7088" w:right="-427"/>
      </w:pPr>
      <w:r w:rsidRPr="00B0588F">
        <w:t xml:space="preserve">Решением Собрания представителей </w:t>
      </w:r>
      <w:r w:rsidRPr="00A506AE">
        <w:t xml:space="preserve">сельского </w:t>
      </w:r>
      <w:proofErr w:type="gramStart"/>
      <w:r w:rsidRPr="00A506AE">
        <w:t xml:space="preserve">поселения </w:t>
      </w:r>
      <w:r w:rsidR="0006198E">
        <w:t xml:space="preserve"> Верхние</w:t>
      </w:r>
      <w:proofErr w:type="gramEnd"/>
      <w:r w:rsidR="0006198E">
        <w:t xml:space="preserve"> Белозерки</w:t>
      </w:r>
      <w:r>
        <w:t xml:space="preserve"> </w:t>
      </w:r>
      <w:r w:rsidRPr="00A506AE">
        <w:t xml:space="preserve">муниципального района Ставропольский Самарской области  от </w:t>
      </w:r>
      <w:r w:rsidR="004D5740">
        <w:t>16.01.</w:t>
      </w:r>
      <w:r w:rsidR="00C953C8">
        <w:t>2018</w:t>
      </w:r>
      <w:r>
        <w:t xml:space="preserve">г </w:t>
      </w:r>
      <w:r w:rsidRPr="00A506AE">
        <w:t>№</w:t>
      </w:r>
      <w:r>
        <w:t xml:space="preserve"> </w:t>
      </w:r>
      <w:r w:rsidR="004D5740">
        <w:t>2</w:t>
      </w:r>
    </w:p>
    <w:p w:rsidR="00E971EF" w:rsidRDefault="00E971EF" w:rsidP="00E971EF">
      <w:pPr>
        <w:keepNext/>
        <w:tabs>
          <w:tab w:val="left" w:pos="6096"/>
          <w:tab w:val="right" w:pos="9354"/>
        </w:tabs>
        <w:ind w:left="7088" w:right="-427"/>
      </w:pPr>
    </w:p>
    <w:p w:rsidR="00E971EF" w:rsidRPr="00E971EF" w:rsidRDefault="00E971EF" w:rsidP="00E971EF">
      <w:pPr>
        <w:keepNext/>
        <w:tabs>
          <w:tab w:val="left" w:pos="6096"/>
          <w:tab w:val="right" w:pos="9354"/>
        </w:tabs>
        <w:ind w:left="7088" w:right="-427"/>
        <w:rPr>
          <w:b/>
        </w:rPr>
      </w:pPr>
    </w:p>
    <w:p w:rsidR="00124367" w:rsidRDefault="00124367">
      <w:pPr>
        <w:jc w:val="center"/>
      </w:pPr>
      <w:r>
        <w:rPr>
          <w:sz w:val="30"/>
        </w:rPr>
        <w:t>П</w:t>
      </w:r>
      <w:r>
        <w:t xml:space="preserve">ОЛОЖЕНИЕ О СОСТАВЕ, ПОРЯДКЕ ПОДГОТОВКИ ДОКУМЕНТОВ    ГЕНЕРАЛЬНОГО ПЛАНА   СЕЛЬСКОГО ПОСЕЛЕНИЯ </w:t>
      </w:r>
      <w:r w:rsidR="006A0DFD">
        <w:t>ВЕРХНИЕ Белозерки</w:t>
      </w:r>
      <w:r>
        <w:t xml:space="preserve"> И ВНЕСЕНИЯ В </w:t>
      </w:r>
      <w:proofErr w:type="gramStart"/>
      <w:r>
        <w:t>НЕГО  ИЗМЕНЕНИЙ</w:t>
      </w:r>
      <w:proofErr w:type="gramEnd"/>
    </w:p>
    <w:p w:rsidR="00124367" w:rsidRDefault="00124367">
      <w:pPr>
        <w:jc w:val="center"/>
        <w:rPr>
          <w:sz w:val="30"/>
        </w:rPr>
      </w:pPr>
    </w:p>
    <w:p w:rsidR="00124367" w:rsidRDefault="00124367">
      <w:pPr>
        <w:jc w:val="center"/>
      </w:pPr>
      <w:r>
        <w:t>Глава I.ОБЩИЕ ПОЛОЖЕНИЯ</w:t>
      </w:r>
    </w:p>
    <w:p w:rsidR="00124367" w:rsidRDefault="00124367">
      <w:pPr>
        <w:jc w:val="both"/>
      </w:pPr>
    </w:p>
    <w:p w:rsidR="00124367" w:rsidRPr="00E971EF" w:rsidRDefault="00124367" w:rsidP="00E971EF">
      <w:pPr>
        <w:jc w:val="both"/>
      </w:pPr>
      <w:r>
        <w:rPr>
          <w:sz w:val="30"/>
        </w:rPr>
        <w:t xml:space="preserve">1. </w:t>
      </w:r>
      <w:r>
        <w:t xml:space="preserve">Настоящее Положение о составе, порядке подготовки </w:t>
      </w:r>
      <w:proofErr w:type="gramStart"/>
      <w:r>
        <w:t>документов</w:t>
      </w:r>
      <w:r w:rsidR="00E971EF">
        <w:rPr>
          <w:rFonts w:eastAsia="Times New Roman"/>
        </w:rPr>
        <w:t xml:space="preserve">  </w:t>
      </w:r>
      <w:r w:rsidR="00E971EF">
        <w:t>генерального</w:t>
      </w:r>
      <w:proofErr w:type="gramEnd"/>
      <w:r w:rsidR="00E971EF">
        <w:t xml:space="preserve"> плана сельского поселения </w:t>
      </w:r>
      <w:r w:rsidR="0006198E">
        <w:t>Верхние Белозерки</w:t>
      </w:r>
      <w:r w:rsidR="00E971EF">
        <w:t xml:space="preserve"> муниципального района Ставропольский Самарской области и порядке внесения в него изменений (далее </w:t>
      </w:r>
      <w:r w:rsidR="00E971EF">
        <w:rPr>
          <w:rFonts w:eastAsia="Times New Roman"/>
        </w:rPr>
        <w:t xml:space="preserve">– </w:t>
      </w:r>
      <w:r w:rsidR="00E971EF">
        <w:t xml:space="preserve">Положение) разработано в соответствии со статьями 8, 18,23 -25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sidR="00E971EF">
        <w:t>Минрегиона</w:t>
      </w:r>
      <w:proofErr w:type="spellEnd"/>
      <w:r w:rsidR="00E971EF">
        <w:t xml:space="preserve"> РФ от 26.05.2011 No244.</w:t>
      </w:r>
    </w:p>
    <w:p w:rsidR="00124367" w:rsidRDefault="00124367">
      <w:pPr>
        <w:jc w:val="both"/>
      </w:pPr>
    </w:p>
    <w:p w:rsidR="00124367" w:rsidRDefault="00124367">
      <w:pPr>
        <w:jc w:val="both"/>
      </w:pPr>
      <w:r>
        <w:t xml:space="preserve">2. Положение устанавливает требования к составу, порядку подготовки генерального плана сельского поселения </w:t>
      </w:r>
      <w:r w:rsidR="0006198E">
        <w:t>Верхние Белозерки</w:t>
      </w:r>
      <w:r>
        <w:t xml:space="preserve"> муниципального района Ставропольский Самарской области и порядку внесения в него изменений (далее – подготовка генерального плана).</w:t>
      </w:r>
    </w:p>
    <w:p w:rsidR="00124367" w:rsidRDefault="00124367">
      <w:pPr>
        <w:jc w:val="both"/>
      </w:pPr>
    </w:p>
    <w:p w:rsidR="00124367" w:rsidRDefault="00124367">
      <w:pPr>
        <w:jc w:val="both"/>
      </w:pPr>
      <w:r>
        <w:t>3. Подготовка генерального плана направлена на определение в документах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124367" w:rsidRDefault="00124367">
      <w:pPr>
        <w:jc w:val="both"/>
      </w:pPr>
    </w:p>
    <w:p w:rsidR="00124367" w:rsidRDefault="00124367">
      <w:pPr>
        <w:jc w:val="center"/>
      </w:pPr>
      <w:r>
        <w:rPr>
          <w:sz w:val="22"/>
          <w:szCs w:val="22"/>
        </w:rPr>
        <w:t>Глава II. ОБЩИЕ ТРЕБОВАНИЯ К ПОДГОТОВКЕ ПРОЕКТА ГЕНЕРАЛЬНОГО ПЛАНА</w:t>
      </w:r>
    </w:p>
    <w:p w:rsidR="00124367" w:rsidRDefault="00124367">
      <w:pPr>
        <w:jc w:val="both"/>
        <w:rPr>
          <w:sz w:val="22"/>
          <w:szCs w:val="22"/>
        </w:rPr>
      </w:pPr>
    </w:p>
    <w:p w:rsidR="00124367" w:rsidRDefault="00124367">
      <w:pPr>
        <w:jc w:val="both"/>
      </w:pPr>
      <w:r>
        <w:t xml:space="preserve">1. Подготовка проекта генерального плана осуществляется на основании постановления   Главы сельского поселения  </w:t>
      </w:r>
      <w:r>
        <w:rPr>
          <w:sz w:val="35"/>
        </w:rPr>
        <w:t xml:space="preserve"> </w:t>
      </w:r>
      <w:r w:rsidR="0006198E">
        <w:t>Верхние Белозерки</w:t>
      </w:r>
      <w:r>
        <w:t xml:space="preserve"> муниципального района Ставропольский Самарской </w:t>
      </w:r>
      <w:proofErr w:type="gramStart"/>
      <w:r>
        <w:t>области .</w:t>
      </w:r>
      <w:proofErr w:type="gramEnd"/>
    </w:p>
    <w:p w:rsidR="00124367" w:rsidRDefault="00124367">
      <w:pPr>
        <w:jc w:val="both"/>
      </w:pPr>
    </w:p>
    <w:p w:rsidR="00124367" w:rsidRDefault="00124367">
      <w:pPr>
        <w:jc w:val="both"/>
      </w:pPr>
      <w:r>
        <w:t>2. 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124367" w:rsidRDefault="00124367">
      <w:pPr>
        <w:jc w:val="both"/>
      </w:pPr>
    </w:p>
    <w:p w:rsidR="00124367" w:rsidRDefault="00124367">
      <w:pPr>
        <w:jc w:val="both"/>
      </w:pPr>
      <w:r>
        <w:t>3. Проект генерального плана выполняется на электронных носителях и дублируется на бумажных носителях.</w:t>
      </w:r>
    </w:p>
    <w:p w:rsidR="00124367" w:rsidRDefault="00124367">
      <w:pPr>
        <w:jc w:val="both"/>
      </w:pPr>
    </w:p>
    <w:p w:rsidR="00124367" w:rsidRDefault="00124367">
      <w:pPr>
        <w:jc w:val="both"/>
      </w:pPr>
      <w:r>
        <w:t xml:space="preserve">4. 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w:t>
      </w:r>
      <w:r>
        <w:lastRenderedPageBreak/>
        <w:t>вида.</w:t>
      </w:r>
    </w:p>
    <w:p w:rsidR="00124367" w:rsidRDefault="00124367">
      <w:pPr>
        <w:jc w:val="both"/>
      </w:pPr>
    </w:p>
    <w:p w:rsidR="00124367" w:rsidRDefault="00124367">
      <w:pPr>
        <w:jc w:val="center"/>
      </w:pPr>
      <w:r>
        <w:t>Глава III СОСТАВ ПРОЕКТА ГЕНЕРАЛЬНОГО ПЛАНА</w:t>
      </w:r>
    </w:p>
    <w:p w:rsidR="00124367" w:rsidRDefault="00124367">
      <w:pPr>
        <w:jc w:val="both"/>
      </w:pPr>
    </w:p>
    <w:p w:rsidR="00124367" w:rsidRDefault="00124367">
      <w:pPr>
        <w:jc w:val="both"/>
      </w:pPr>
      <w:r>
        <w:t xml:space="preserve">1.В соответствии с Градостроительным кодексом Российской Федерации </w:t>
      </w:r>
    </w:p>
    <w:p w:rsidR="00124367" w:rsidRDefault="00124367">
      <w:pPr>
        <w:jc w:val="both"/>
      </w:pPr>
      <w:r>
        <w:t>генеральный план содержит:</w:t>
      </w:r>
    </w:p>
    <w:p w:rsidR="00124367" w:rsidRDefault="00124367">
      <w:pPr>
        <w:jc w:val="both"/>
      </w:pPr>
      <w:r>
        <w:t>1) положение о территориальном планировании;</w:t>
      </w:r>
    </w:p>
    <w:p w:rsidR="00124367" w:rsidRDefault="00124367">
      <w:pPr>
        <w:jc w:val="both"/>
      </w:pPr>
      <w:r>
        <w:t>2) карту планируемого размещения объектов местного значения;</w:t>
      </w:r>
    </w:p>
    <w:p w:rsidR="00124367" w:rsidRDefault="00124367">
      <w:pPr>
        <w:jc w:val="both"/>
      </w:pPr>
      <w:r>
        <w:t xml:space="preserve">3) карту границ населенных пунктов (в том числе границ образуемых населенных </w:t>
      </w:r>
    </w:p>
    <w:p w:rsidR="00124367" w:rsidRDefault="00124367">
      <w:pPr>
        <w:jc w:val="both"/>
      </w:pPr>
      <w:r>
        <w:t xml:space="preserve">пунктов), входящих в состав сельского поселения </w:t>
      </w:r>
      <w:r w:rsidR="006A0DFD">
        <w:t>Верхние Белозерки</w:t>
      </w:r>
      <w:r>
        <w:t xml:space="preserve"> муниципального района Ставропольский Самарской </w:t>
      </w:r>
      <w:proofErr w:type="gramStart"/>
      <w:r>
        <w:t>области ;</w:t>
      </w:r>
      <w:proofErr w:type="gramEnd"/>
    </w:p>
    <w:p w:rsidR="00124367" w:rsidRDefault="00124367">
      <w:pPr>
        <w:jc w:val="both"/>
      </w:pPr>
      <w:r>
        <w:t>4) карту функциональных зон.</w:t>
      </w:r>
    </w:p>
    <w:p w:rsidR="00124367" w:rsidRDefault="00124367">
      <w:pPr>
        <w:jc w:val="both"/>
      </w:pPr>
    </w:p>
    <w:p w:rsidR="00124367" w:rsidRDefault="00124367">
      <w:pPr>
        <w:sectPr w:rsidR="00124367">
          <w:type w:val="continuous"/>
          <w:pgSz w:w="11906" w:h="16838"/>
          <w:pgMar w:top="1134" w:right="1134" w:bottom="1134" w:left="1134" w:header="720" w:footer="720" w:gutter="0"/>
          <w:cols w:space="720"/>
          <w:docGrid w:linePitch="360"/>
        </w:sectPr>
      </w:pPr>
    </w:p>
    <w:p w:rsidR="00124367" w:rsidRDefault="00124367">
      <w:pPr>
        <w:jc w:val="both"/>
      </w:pPr>
      <w:r>
        <w:lastRenderedPageBreak/>
        <w:t xml:space="preserve">2. Положение о территориальном планировании содержит пояснительную </w:t>
      </w:r>
      <w:r w:rsidR="00E971EF">
        <w:t>записку и соответствующие карты - утверждаемая часть проекта.</w:t>
      </w:r>
    </w:p>
    <w:p w:rsidR="00124367" w:rsidRDefault="00124367">
      <w:pPr>
        <w:jc w:val="both"/>
      </w:pPr>
    </w:p>
    <w:p w:rsidR="00124367" w:rsidRDefault="00124367">
      <w:pPr>
        <w:jc w:val="both"/>
      </w:pPr>
    </w:p>
    <w:p w:rsidR="00124367" w:rsidRDefault="00124367">
      <w:pPr>
        <w:jc w:val="both"/>
      </w:pPr>
      <w:r>
        <w:t>3.Положение о территориальном планировании, включает в себя (в текстовой форме):</w:t>
      </w:r>
    </w:p>
    <w:p w:rsidR="00124367" w:rsidRDefault="00124367">
      <w:pPr>
        <w:jc w:val="both"/>
      </w:pPr>
      <w:r>
        <w:t>-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124367" w:rsidRDefault="00124367">
      <w:pPr>
        <w:jc w:val="both"/>
      </w:pPr>
      <w:r>
        <w:t>-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124367" w:rsidRDefault="00124367">
      <w:pPr>
        <w:jc w:val="both"/>
      </w:pPr>
    </w:p>
    <w:p w:rsidR="00124367" w:rsidRDefault="00124367">
      <w:pPr>
        <w:jc w:val="both"/>
      </w:pPr>
      <w:r>
        <w:t>4.Утверждаемая часть генерального плана включает следующие графические материалы (карты):</w:t>
      </w:r>
    </w:p>
    <w:p w:rsidR="00124367" w:rsidRDefault="00124367">
      <w:pPr>
        <w:jc w:val="both"/>
      </w:pPr>
      <w:r>
        <w:t>1) карту планируемого размещения объектов местного значения;</w:t>
      </w:r>
    </w:p>
    <w:p w:rsidR="00124367" w:rsidRDefault="00124367">
      <w:pPr>
        <w:jc w:val="both"/>
      </w:pPr>
      <w:r>
        <w:t xml:space="preserve">2) карту границ населенных пунктов (в том числе границ образуемых населенных пунктов), входящих в состав   сельского поселения </w:t>
      </w:r>
      <w:r w:rsidR="006A0DFD">
        <w:t>Верхние Белозерки</w:t>
      </w:r>
      <w:r>
        <w:t xml:space="preserve"> муниципального района Ставропольский Самарской области</w:t>
      </w:r>
    </w:p>
    <w:p w:rsidR="00124367" w:rsidRDefault="00124367">
      <w:pPr>
        <w:jc w:val="both"/>
      </w:pPr>
      <w:r>
        <w:t>3) карту функциональных зон.</w:t>
      </w:r>
    </w:p>
    <w:p w:rsidR="00124367" w:rsidRDefault="00124367">
      <w:pPr>
        <w:jc w:val="both"/>
      </w:pPr>
    </w:p>
    <w:p w:rsidR="00124367" w:rsidRDefault="00124367">
      <w:pPr>
        <w:jc w:val="both"/>
      </w:pPr>
      <w:r>
        <w:t>5.До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w:t>
      </w:r>
      <w:r>
        <w:rPr>
          <w:sz w:val="30"/>
        </w:rPr>
        <w:t xml:space="preserve"> </w:t>
      </w:r>
      <w:r>
        <w:t>полномочий органов местного самоуправления, в том числе:</w:t>
      </w:r>
    </w:p>
    <w:p w:rsidR="00124367" w:rsidRDefault="00124367">
      <w:pPr>
        <w:jc w:val="both"/>
      </w:pPr>
      <w:r>
        <w:t>1) объектов электро-, тепло,- газо-и водоснабжения населения, водоотведения;</w:t>
      </w:r>
    </w:p>
    <w:p w:rsidR="00124367" w:rsidRDefault="00124367">
      <w:pPr>
        <w:jc w:val="both"/>
      </w:pPr>
      <w:r>
        <w:t>2) автомобильных дорог местного значения;</w:t>
      </w:r>
    </w:p>
    <w:p w:rsidR="00124367" w:rsidRDefault="00124367">
      <w:pPr>
        <w:jc w:val="both"/>
      </w:pPr>
      <w:r>
        <w:t>3) объектов физической культуры и массового спорта, образования, здравоохранения, утилизации и переработки бытовых и промышленных отходов.</w:t>
      </w:r>
    </w:p>
    <w:p w:rsidR="00124367" w:rsidRDefault="00124367">
      <w:pPr>
        <w:jc w:val="both"/>
      </w:pPr>
    </w:p>
    <w:p w:rsidR="00124367" w:rsidRDefault="00124367">
      <w:pPr>
        <w:jc w:val="both"/>
      </w:pPr>
      <w:r>
        <w:t>6.На картах (утверждаемая часть) проекта генерального плана соответственно отображаются:</w:t>
      </w:r>
    </w:p>
    <w:p w:rsidR="00124367" w:rsidRDefault="00124367">
      <w:pPr>
        <w:jc w:val="both"/>
      </w:pPr>
    </w:p>
    <w:p w:rsidR="00124367" w:rsidRDefault="00124367">
      <w:pPr>
        <w:jc w:val="both"/>
      </w:pPr>
      <w:r>
        <w:t>1) планируемые для размещения объекты местного значения, относящиеся к следующим областям:</w:t>
      </w:r>
    </w:p>
    <w:p w:rsidR="00124367" w:rsidRDefault="00124367">
      <w:pPr>
        <w:jc w:val="both"/>
      </w:pPr>
      <w:r>
        <w:t>-электро-, тепло-, газо- и водоснабжение населения, водоотведение;</w:t>
      </w:r>
    </w:p>
    <w:p w:rsidR="00124367" w:rsidRDefault="00124367">
      <w:pPr>
        <w:jc w:val="both"/>
      </w:pPr>
      <w:r>
        <w:t>- автомобильные дороги местного значения;</w:t>
      </w:r>
    </w:p>
    <w:p w:rsidR="00124367" w:rsidRDefault="00124367">
      <w:pPr>
        <w:jc w:val="both"/>
      </w:pPr>
      <w:r>
        <w:t>- физическая культура и массовый спорт, образование, здравоохранение,</w:t>
      </w:r>
    </w:p>
    <w:p w:rsidR="00124367" w:rsidRDefault="00124367">
      <w:pPr>
        <w:jc w:val="both"/>
      </w:pPr>
      <w:r>
        <w:t>-утилизация и переработка бытовых и промышленных отходов;</w:t>
      </w:r>
    </w:p>
    <w:p w:rsidR="00124367" w:rsidRDefault="00124367">
      <w:pPr>
        <w:jc w:val="both"/>
      </w:pPr>
      <w:r>
        <w:lastRenderedPageBreak/>
        <w:t>- иные области в связи с решением вопросов местного значения;</w:t>
      </w:r>
    </w:p>
    <w:p w:rsidR="00124367" w:rsidRDefault="00124367">
      <w:pPr>
        <w:jc w:val="both"/>
      </w:pPr>
      <w:r>
        <w:t xml:space="preserve">2) границы населенных пунктов (в том числе границы образуемых населенных пунктов), входящих в </w:t>
      </w:r>
      <w:proofErr w:type="gramStart"/>
      <w:r>
        <w:t>состав  сельского</w:t>
      </w:r>
      <w:proofErr w:type="gramEnd"/>
      <w:r>
        <w:t xml:space="preserve"> поселения </w:t>
      </w:r>
      <w:r w:rsidR="0006198E">
        <w:t>Верхние Белозерки</w:t>
      </w:r>
      <w:r>
        <w:t xml:space="preserve"> муниципального района Ставропольский Самарской области</w:t>
      </w:r>
    </w:p>
    <w:p w:rsidR="00124367" w:rsidRDefault="00124367">
      <w:pPr>
        <w:jc w:val="both"/>
      </w:pPr>
      <w:r>
        <w:t xml:space="preserve">3) границы и описание функциональных зон с указанием планируемых для </w:t>
      </w:r>
    </w:p>
    <w:p w:rsidR="00124367" w:rsidRDefault="00124367">
      <w:pPr>
        <w:jc w:val="both"/>
      </w:pPr>
      <w:r>
        <w:t>размещения в них объектов федерального значения, объектов регионального значения, объектов местного</w:t>
      </w:r>
      <w:r w:rsidR="0006198E">
        <w:t xml:space="preserve"> </w:t>
      </w:r>
      <w:r>
        <w:t>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124367" w:rsidRDefault="00124367">
      <w:pPr>
        <w:jc w:val="both"/>
      </w:pPr>
      <w:r>
        <w:t xml:space="preserve">Карты утверждаемой части проекта генерального плана выполняются в масштабах 1:25000, 1:5000. </w:t>
      </w:r>
    </w:p>
    <w:p w:rsidR="00124367" w:rsidRDefault="00124367">
      <w:pPr>
        <w:jc w:val="both"/>
      </w:pPr>
    </w:p>
    <w:p w:rsidR="00124367" w:rsidRDefault="00124367">
      <w:pPr>
        <w:jc w:val="both"/>
      </w:pPr>
      <w:r>
        <w:t>7.В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124367" w:rsidRDefault="00124367">
      <w:pPr>
        <w:jc w:val="both"/>
      </w:pPr>
      <w:r>
        <w:t>8.Материалы по обоснованию генерального плана в текстовой форме в виде пояснительной записки содержат:</w:t>
      </w:r>
    </w:p>
    <w:p w:rsidR="00124367" w:rsidRDefault="00124367">
      <w:pPr>
        <w:jc w:val="both"/>
      </w:pPr>
      <w:r>
        <w:rPr>
          <w:rFonts w:eastAsia="Times New Roman"/>
        </w:rPr>
        <w:t xml:space="preserve">    </w:t>
      </w:r>
      <w:r>
        <w:t>1)сведения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124367" w:rsidRDefault="00124367">
      <w:pPr>
        <w:jc w:val="both"/>
      </w:pPr>
      <w:r>
        <w:rPr>
          <w:rFonts w:eastAsia="Times New Roman"/>
        </w:rPr>
        <w:t xml:space="preserve">      </w:t>
      </w:r>
      <w:r>
        <w:t xml:space="preserve">2) обоснование выбранного варианта размещения объектов местного значения на основе анализа использования территорий сельского поселения </w:t>
      </w:r>
      <w:r w:rsidR="0006198E">
        <w:t>Верхние Белозерки</w:t>
      </w:r>
      <w:r>
        <w:t xml:space="preserve"> муниципального района Ставропольский Самарской </w:t>
      </w:r>
      <w:proofErr w:type="gramStart"/>
      <w:r>
        <w:t>области ,</w:t>
      </w:r>
      <w:proofErr w:type="gramEnd"/>
      <w:r>
        <w:t xml:space="preserve"> возможных направлений развития этих территорий и прогнозируемых ограничений их использования;</w:t>
      </w:r>
    </w:p>
    <w:p w:rsidR="00124367" w:rsidRDefault="00124367">
      <w:pPr>
        <w:jc w:val="both"/>
      </w:pPr>
      <w:r>
        <w:rPr>
          <w:rFonts w:eastAsia="Times New Roman"/>
        </w:rPr>
        <w:t xml:space="preserve">      </w:t>
      </w:r>
      <w:r>
        <w:t>3) оценку возможного влияния планируемых для размещения объектов местного значения на комплексное развитие этих территорий;</w:t>
      </w:r>
    </w:p>
    <w:p w:rsidR="00124367" w:rsidRDefault="00124367">
      <w:pPr>
        <w:jc w:val="both"/>
      </w:pPr>
      <w:r>
        <w:rPr>
          <w:rFonts w:eastAsia="Times New Roman"/>
        </w:rPr>
        <w:t xml:space="preserve">    </w:t>
      </w:r>
      <w:r>
        <w:t xml:space="preserve">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w:t>
      </w:r>
      <w:proofErr w:type="spellStart"/>
      <w:r>
        <w:t>видах,назначении</w:t>
      </w:r>
      <w:proofErr w:type="spellEnd"/>
      <w:r>
        <w:t xml:space="preserve"> и наименованиях, планируемых для размещения на территории  сельского поселения </w:t>
      </w:r>
      <w:r w:rsidR="0006198E">
        <w:t>Верхние Белозерки</w:t>
      </w:r>
      <w: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124367" w:rsidRDefault="00124367">
      <w:pPr>
        <w:jc w:val="both"/>
      </w:pPr>
      <w:r>
        <w:rPr>
          <w:rFonts w:eastAsia="Times New Roman"/>
        </w:rPr>
        <w:t xml:space="preserve">     </w:t>
      </w:r>
      <w:r>
        <w:t>5) перечень и характеристику основных факторов риска возникновения чрезвычайных ситуаций природного и техногенного характера;</w:t>
      </w:r>
    </w:p>
    <w:p w:rsidR="00124367" w:rsidRDefault="00124367">
      <w:pPr>
        <w:jc w:val="both"/>
      </w:pPr>
      <w:r>
        <w:rPr>
          <w:rFonts w:eastAsia="Times New Roman"/>
        </w:rPr>
        <w:t xml:space="preserve">     </w:t>
      </w:r>
      <w:r>
        <w:t xml:space="preserve">6) перечень земельных участков, которые включаются в границы населенных пунктов, входящих в </w:t>
      </w:r>
      <w:proofErr w:type="gramStart"/>
      <w:r>
        <w:t>состав  сельского</w:t>
      </w:r>
      <w:proofErr w:type="gramEnd"/>
      <w:r>
        <w:t xml:space="preserve"> поселения </w:t>
      </w:r>
      <w:r w:rsidR="0006198E">
        <w:t>Верхние Белозерки</w:t>
      </w:r>
      <w:r>
        <w:t xml:space="preserve"> 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124367" w:rsidRDefault="00124367">
      <w:pPr>
        <w:jc w:val="both"/>
      </w:pPr>
      <w:r>
        <w:rPr>
          <w:rFonts w:eastAsia="Times New Roman"/>
        </w:rPr>
        <w:t xml:space="preserve">       </w:t>
      </w:r>
      <w:r>
        <w:t>9.В материалах по обоснованию проектов генеральных планов, прилагаемых в виде карт, отображаются:</w:t>
      </w:r>
    </w:p>
    <w:p w:rsidR="00124367" w:rsidRDefault="00124367">
      <w:pPr>
        <w:jc w:val="both"/>
      </w:pPr>
      <w:r>
        <w:rPr>
          <w:rFonts w:eastAsia="Times New Roman"/>
        </w:rPr>
        <w:t xml:space="preserve">    </w:t>
      </w:r>
      <w:r>
        <w:t xml:space="preserve">1) </w:t>
      </w:r>
      <w:proofErr w:type="gramStart"/>
      <w:r>
        <w:t>границы  сельского</w:t>
      </w:r>
      <w:proofErr w:type="gramEnd"/>
      <w:r>
        <w:t xml:space="preserve"> поселения </w:t>
      </w:r>
      <w:r w:rsidR="0006198E">
        <w:t>Верхние Белозерки</w:t>
      </w:r>
      <w:r>
        <w:t xml:space="preserve"> муниципального района Ставропольский Самарской области;</w:t>
      </w:r>
    </w:p>
    <w:p w:rsidR="00124367" w:rsidRDefault="00124367">
      <w:pPr>
        <w:jc w:val="both"/>
      </w:pPr>
      <w:r>
        <w:rPr>
          <w:rFonts w:eastAsia="Times New Roman"/>
        </w:rPr>
        <w:t xml:space="preserve">       </w:t>
      </w:r>
      <w:r>
        <w:t xml:space="preserve">2) границы существующих населенных пунктов, входящих в </w:t>
      </w:r>
      <w:proofErr w:type="gramStart"/>
      <w:r>
        <w:t>состав  сельского</w:t>
      </w:r>
      <w:proofErr w:type="gramEnd"/>
      <w:r>
        <w:t xml:space="preserve"> поселения </w:t>
      </w:r>
      <w:r w:rsidR="0006198E">
        <w:t>Верхние Белозерки</w:t>
      </w:r>
      <w:r>
        <w:t xml:space="preserve"> муниципального района Ставропольский Самарской области  ;</w:t>
      </w:r>
    </w:p>
    <w:p w:rsidR="00124367" w:rsidRDefault="00124367">
      <w:pPr>
        <w:jc w:val="both"/>
      </w:pPr>
      <w:r>
        <w:rPr>
          <w:rFonts w:eastAsia="Times New Roman"/>
        </w:rPr>
        <w:t xml:space="preserve">       </w:t>
      </w:r>
      <w:r>
        <w:t>3) местоположение существующих и строящихся объектов местного значения;</w:t>
      </w:r>
    </w:p>
    <w:p w:rsidR="00124367" w:rsidRDefault="00124367">
      <w:pPr>
        <w:jc w:val="both"/>
      </w:pPr>
      <w:r>
        <w:rPr>
          <w:rFonts w:eastAsia="Times New Roman"/>
        </w:rPr>
        <w:t xml:space="preserve">      </w:t>
      </w:r>
      <w:r>
        <w:t>4) особые экономические зоны;</w:t>
      </w:r>
    </w:p>
    <w:p w:rsidR="00124367" w:rsidRDefault="00124367">
      <w:pPr>
        <w:jc w:val="both"/>
      </w:pPr>
      <w:r>
        <w:rPr>
          <w:rFonts w:eastAsia="Times New Roman"/>
        </w:rPr>
        <w:t xml:space="preserve">       </w:t>
      </w:r>
      <w:r>
        <w:t xml:space="preserve">5) особо охраняемые природные территории федерального, регионального, </w:t>
      </w:r>
    </w:p>
    <w:p w:rsidR="00124367" w:rsidRDefault="00124367">
      <w:pPr>
        <w:jc w:val="both"/>
      </w:pPr>
      <w:r>
        <w:lastRenderedPageBreak/>
        <w:t>местного значения;</w:t>
      </w:r>
    </w:p>
    <w:p w:rsidR="00124367" w:rsidRDefault="00124367">
      <w:pPr>
        <w:jc w:val="both"/>
      </w:pPr>
      <w:r>
        <w:rPr>
          <w:rFonts w:eastAsia="Times New Roman"/>
        </w:rPr>
        <w:t xml:space="preserve">      </w:t>
      </w:r>
      <w:r>
        <w:t>6) территории объектов культурного наследия;</w:t>
      </w:r>
    </w:p>
    <w:p w:rsidR="00124367" w:rsidRDefault="00124367">
      <w:pPr>
        <w:jc w:val="both"/>
      </w:pPr>
      <w:r>
        <w:rPr>
          <w:rFonts w:eastAsia="Times New Roman"/>
        </w:rPr>
        <w:t xml:space="preserve">      </w:t>
      </w:r>
      <w:r>
        <w:t>7) зоны с особыми условиями использования территорий;</w:t>
      </w:r>
    </w:p>
    <w:p w:rsidR="00124367" w:rsidRDefault="00124367">
      <w:pPr>
        <w:jc w:val="both"/>
      </w:pPr>
      <w:r>
        <w:rPr>
          <w:rFonts w:eastAsia="Times New Roman"/>
        </w:rPr>
        <w:t xml:space="preserve">     </w:t>
      </w:r>
      <w:r>
        <w:t>8) территории, подверженные риску возникновения чрезвычайных ситуаций природного и техногенного характера;</w:t>
      </w:r>
    </w:p>
    <w:p w:rsidR="00124367" w:rsidRDefault="00124367">
      <w:pPr>
        <w:jc w:val="both"/>
      </w:pPr>
      <w:r>
        <w:rPr>
          <w:rFonts w:eastAsia="Times New Roman"/>
        </w:rPr>
        <w:t xml:space="preserve">    </w:t>
      </w: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 Ставропольский.</w:t>
      </w:r>
    </w:p>
    <w:p w:rsidR="00124367" w:rsidRDefault="00124367">
      <w:pPr>
        <w:jc w:val="both"/>
      </w:pPr>
      <w:r>
        <w:t xml:space="preserve">10.Карты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 </w:t>
      </w:r>
    </w:p>
    <w:p w:rsidR="00124367" w:rsidRDefault="00124367">
      <w:pPr>
        <w:jc w:val="center"/>
      </w:pPr>
    </w:p>
    <w:p w:rsidR="00124367" w:rsidRDefault="00124367">
      <w:pPr>
        <w:jc w:val="center"/>
      </w:pPr>
      <w:r>
        <w:t>Глава IV. ПОРЯДОК ПОДГОТОВКИ ПРОЕКТА ГЕНЕРАЛЬНОГО ПЛАНА</w:t>
      </w:r>
    </w:p>
    <w:p w:rsidR="00124367" w:rsidRDefault="00124367">
      <w:pPr>
        <w:jc w:val="both"/>
      </w:pPr>
    </w:p>
    <w:p w:rsidR="00124367" w:rsidRDefault="00124367">
      <w:pPr>
        <w:jc w:val="both"/>
      </w:pPr>
      <w:r>
        <w:t>1.Постановление   о подготовке проекта генерального плана принимается Главой поселения.</w:t>
      </w:r>
    </w:p>
    <w:p w:rsidR="00124367" w:rsidRDefault="00124367">
      <w:pPr>
        <w:jc w:val="both"/>
      </w:pPr>
      <w:r>
        <w:t>2.Подготовка проекта генерального плана осуществляется администрацией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124367" w:rsidRDefault="00124367">
      <w:pPr>
        <w:jc w:val="both"/>
      </w:pPr>
      <w:r>
        <w:t>3. 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124367" w:rsidRDefault="00124367">
      <w:pPr>
        <w:jc w:val="both"/>
      </w:pPr>
      <w:r>
        <w:t xml:space="preserve">4. 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sidR="0006198E">
        <w:t>Верхние Белозерки</w:t>
      </w:r>
      <w: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124367" w:rsidRDefault="00124367">
      <w:pPr>
        <w:jc w:val="both"/>
      </w:pPr>
      <w:r>
        <w:t>5.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w:t>
      </w:r>
      <w:r w:rsidR="0006198E">
        <w:t xml:space="preserve"> </w:t>
      </w:r>
      <w:r>
        <w:t>проектирования, результатов публичных слушаний по проекту генерального плана, а также с учетом предложений заинтересованных лиц.</w:t>
      </w:r>
    </w:p>
    <w:p w:rsidR="00124367" w:rsidRDefault="00124367">
      <w:pPr>
        <w:jc w:val="both"/>
      </w:pPr>
      <w:r>
        <w:t>6. 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w:t>
      </w:r>
      <w:r w:rsidR="0006198E">
        <w:t xml:space="preserve"> </w:t>
      </w:r>
      <w:r>
        <w:t>установленным законодательством Российской Федерации и муниципальными правовыми актами.</w:t>
      </w:r>
    </w:p>
    <w:p w:rsidR="00124367" w:rsidRDefault="00124367">
      <w:pPr>
        <w:jc w:val="both"/>
      </w:pPr>
      <w:r>
        <w:t>7. 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124367" w:rsidRDefault="00124367">
      <w:pPr>
        <w:jc w:val="both"/>
      </w:pPr>
      <w:r>
        <w:lastRenderedPageBreak/>
        <w:t>8.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w:t>
      </w:r>
      <w:r w:rsidR="0006198E">
        <w:t xml:space="preserve"> </w:t>
      </w:r>
      <w:r>
        <w:t>вправе оспорить генеральный план в судебном порядке.</w:t>
      </w:r>
    </w:p>
    <w:p w:rsidR="00124367" w:rsidRDefault="00124367">
      <w:pPr>
        <w:jc w:val="both"/>
      </w:pPr>
      <w:r>
        <w:t xml:space="preserve">9. Предложения федеральных органов государственной власти, </w:t>
      </w:r>
      <w:proofErr w:type="gramStart"/>
      <w:r>
        <w:t>органов  государственной</w:t>
      </w:r>
      <w:proofErr w:type="gramEnd"/>
      <w:r>
        <w:t xml:space="preserve"> власти субъектов Российской Федерации, органов местного самоуправления, заинтересованных физических и юридических лиц о внесении изменений в генеральный план представляются Главе   сельского поселения </w:t>
      </w:r>
      <w:r w:rsidR="0006198E">
        <w:t>Верхние Белозерки</w:t>
      </w:r>
      <w:r>
        <w:t xml:space="preserve"> муниципального района Ставропольский Самарской области.</w:t>
      </w:r>
    </w:p>
    <w:p w:rsidR="00124367" w:rsidRDefault="00124367">
      <w:pPr>
        <w:jc w:val="both"/>
      </w:pPr>
      <w:r>
        <w:t>10. 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124367" w:rsidRDefault="00124367">
      <w:pPr>
        <w:jc w:val="both"/>
      </w:pPr>
      <w:r>
        <w:t xml:space="preserve">11. 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w:t>
      </w:r>
      <w:proofErr w:type="gramStart"/>
      <w:r>
        <w:t>Уставом  сельского</w:t>
      </w:r>
      <w:proofErr w:type="gramEnd"/>
      <w:r>
        <w:t xml:space="preserve"> поселения </w:t>
      </w:r>
      <w:r w:rsidR="0006198E">
        <w:t>Верхние Белозерки</w:t>
      </w:r>
      <w: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поселения в Собрание представит</w:t>
      </w:r>
      <w:r w:rsidR="006A0DFD">
        <w:t>елей сельского поселения Верхние Белозерки</w:t>
      </w:r>
      <w:r>
        <w:t xml:space="preserve"> муниципального района Ставропольский Самарской области для утверждения.</w:t>
      </w:r>
    </w:p>
    <w:p w:rsidR="00124367" w:rsidRDefault="00124367">
      <w:pPr>
        <w:jc w:val="both"/>
      </w:pPr>
    </w:p>
    <w:p w:rsidR="00124367" w:rsidRDefault="00124367">
      <w:pPr>
        <w:jc w:val="center"/>
      </w:pPr>
      <w:r>
        <w:t>V. ПОРЯДОК СОГЛАСОВАНИЯ ПРОЕКТА ГЕНЕРАЛЬНОГО ПЛАНА</w:t>
      </w:r>
    </w:p>
    <w:p w:rsidR="00124367" w:rsidRDefault="00124367">
      <w:pPr>
        <w:jc w:val="both"/>
      </w:pPr>
    </w:p>
    <w:p w:rsidR="00124367" w:rsidRDefault="00124367">
      <w:pPr>
        <w:jc w:val="both"/>
      </w:pPr>
      <w:r>
        <w:t>1. 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124367" w:rsidRDefault="00124367">
      <w:pPr>
        <w:jc w:val="both"/>
      </w:pPr>
      <w:r>
        <w:t>2. Проект генерального плана до его утверждения подлежит согласованию с</w:t>
      </w:r>
    </w:p>
    <w:p w:rsidR="00124367" w:rsidRDefault="00124367">
      <w:pPr>
        <w:jc w:val="both"/>
      </w:pPr>
      <w:r>
        <w:t xml:space="preserve">- 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w:t>
      </w:r>
      <w:proofErr w:type="spellStart"/>
      <w:r>
        <w:t>доку</w:t>
      </w:r>
      <w:r w:rsidR="006A0DFD">
        <w:t>Выселки</w:t>
      </w:r>
      <w:r>
        <w:t>ментами</w:t>
      </w:r>
      <w:proofErr w:type="spellEnd"/>
      <w:r>
        <w:t xml:space="preserve"> территориального планирования Российской Федерации планируется размещение объектов федерального значения на территории  сельского поселения </w:t>
      </w:r>
      <w:r w:rsidR="0006198E">
        <w:t>Верхние Белозерки</w:t>
      </w:r>
      <w: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w:t>
      </w:r>
      <w:r w:rsidR="0006198E">
        <w:t>Верхние Белозерки</w:t>
      </w:r>
      <w:r>
        <w:t xml:space="preserve"> муниципального района Ставропольский Самарской области , земельных участков из земель лесного фонда, или на </w:t>
      </w:r>
    </w:p>
    <w:p w:rsidR="00124367" w:rsidRDefault="00124367">
      <w:pPr>
        <w:jc w:val="both"/>
      </w:pPr>
      <w:r>
        <w:t>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124367" w:rsidRDefault="00124367">
      <w:pPr>
        <w:jc w:val="both"/>
      </w:pPr>
      <w:r>
        <w:t xml:space="preserve">- Администрацией Самарской области (в случае если в соответствии с документами территориального планирования Администрации Самарской области планируется размещение объектов регионального значения на территории  сельского поселения </w:t>
      </w:r>
      <w:r w:rsidR="0006198E">
        <w:t>Верхние Белозерки</w:t>
      </w:r>
      <w:r>
        <w:t xml:space="preserve"> 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r w:rsidR="0006198E">
        <w:t>Верхние Белозерки</w:t>
      </w:r>
      <w:r>
        <w:t xml:space="preserve"> муниципального района Ставропольский Самарской области находятся особо охраняемые природные территории регионального значения);</w:t>
      </w:r>
    </w:p>
    <w:p w:rsidR="00124367" w:rsidRDefault="00124367">
      <w:pPr>
        <w:jc w:val="both"/>
      </w:pPr>
      <w:r>
        <w:t xml:space="preserve">- органами местного самоуправления муниципальных образований, имеющих общую границу с  сельским поселением </w:t>
      </w:r>
      <w:r w:rsidR="0006198E">
        <w:t>Верхние Белозерки</w:t>
      </w:r>
      <w:r>
        <w:t xml:space="preserve"> муниципального района Ставропольский Самарской области (для согласования в части соблюдения интересов </w:t>
      </w:r>
      <w:r>
        <w:lastRenderedPageBreak/>
        <w:t>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поселения,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r w:rsidR="0006198E">
        <w:t xml:space="preserve"> </w:t>
      </w:r>
      <w:r>
        <w:t>Иные вопросы не могут рассматриваться при согласовании проекта генерального плана.</w:t>
      </w:r>
    </w:p>
    <w:p w:rsidR="00124367" w:rsidRDefault="00124367">
      <w:pPr>
        <w:jc w:val="both"/>
      </w:pPr>
      <w:r>
        <w:t>3. 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124367" w:rsidRDefault="00124367">
      <w:pPr>
        <w:jc w:val="both"/>
      </w:pPr>
      <w:r>
        <w:t>4. 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r w:rsidR="00E971EF">
        <w:t xml:space="preserve"> </w:t>
      </w:r>
      <w:r>
        <w:t>.В случае если в установленный срок не поступят заключения на проект генерального плана, такой проект считается согласованным.</w:t>
      </w:r>
    </w:p>
    <w:p w:rsidR="00124367" w:rsidRDefault="00124367">
      <w:pPr>
        <w:jc w:val="both"/>
      </w:pPr>
      <w:r>
        <w:t>5. 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124367" w:rsidRDefault="00124367">
      <w:pPr>
        <w:jc w:val="both"/>
      </w:pPr>
      <w:r>
        <w:t xml:space="preserve">6. 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 </w:t>
      </w:r>
    </w:p>
    <w:p w:rsidR="00124367" w:rsidRDefault="00124367">
      <w:pPr>
        <w:jc w:val="both"/>
      </w:pPr>
      <w:r>
        <w:t xml:space="preserve">7. По результатам работы согласительная комиссия представляет главе поселения: </w:t>
      </w:r>
    </w:p>
    <w:p w:rsidR="00124367" w:rsidRDefault="00124367">
      <w:pPr>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124367" w:rsidRDefault="00124367">
      <w:pPr>
        <w:jc w:val="both"/>
      </w:pPr>
      <w:r>
        <w:t>2) материалы в текстовой форме и в виде карт по несогласованным вопросам.</w:t>
      </w:r>
    </w:p>
    <w:p w:rsidR="00124367" w:rsidRDefault="00124367">
      <w:pPr>
        <w:jc w:val="both"/>
      </w:pPr>
      <w:r>
        <w:t>8. На основании документов и материалов, представленных согласительной комиссией, глава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представителей  или об отклонении такого проекта и о направлении его на доработку.</w:t>
      </w:r>
    </w:p>
    <w:p w:rsidR="00124367" w:rsidRDefault="00124367">
      <w:pPr>
        <w:jc w:val="both"/>
      </w:pPr>
    </w:p>
    <w:p w:rsidR="00124367" w:rsidRDefault="00124367">
      <w:pPr>
        <w:jc w:val="center"/>
      </w:pPr>
      <w:r>
        <w:t>VI. СБОР ИСХОДНЫХ ДАННЫХ ДЛЯ ПОДГОТОВКИ ПРОЕКТА ГЕНЕРАЛЬНОГО ПЛАНА</w:t>
      </w:r>
    </w:p>
    <w:p w:rsidR="00124367" w:rsidRDefault="00124367">
      <w:pPr>
        <w:jc w:val="both"/>
      </w:pPr>
    </w:p>
    <w:p w:rsidR="00124367" w:rsidRDefault="00124367">
      <w:pPr>
        <w:jc w:val="both"/>
      </w:pPr>
      <w:r>
        <w:t>1. Исходная информация для подготовки проекта генерального плана включает в себя:</w:t>
      </w:r>
    </w:p>
    <w:p w:rsidR="00124367" w:rsidRDefault="00124367">
      <w:pPr>
        <w:jc w:val="both"/>
      </w:pPr>
      <w:r>
        <w:t>- 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124367" w:rsidRDefault="00124367">
      <w:pPr>
        <w:jc w:val="both"/>
      </w:pPr>
      <w:r>
        <w:t xml:space="preserve">- картографическую информацию, включая топографические карты различных требуемых масштабов, </w:t>
      </w:r>
      <w:proofErr w:type="spellStart"/>
      <w:r>
        <w:t>ортофотопланы</w:t>
      </w:r>
      <w:proofErr w:type="spellEnd"/>
      <w:r>
        <w:t xml:space="preserve">, </w:t>
      </w:r>
      <w:proofErr w:type="spellStart"/>
      <w:r>
        <w:t>аэро</w:t>
      </w:r>
      <w:proofErr w:type="spellEnd"/>
      <w: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124367" w:rsidRDefault="00124367">
      <w:pPr>
        <w:jc w:val="both"/>
      </w:pPr>
      <w:r>
        <w:t>- иную информацию, требование о предоставлении которой может содержаться в задании на проектирование.</w:t>
      </w:r>
    </w:p>
    <w:p w:rsidR="00124367" w:rsidRDefault="00124367">
      <w:pPr>
        <w:jc w:val="both"/>
      </w:pPr>
      <w:r>
        <w:t xml:space="preserve">2. Состав и содержание исходной информации определяются в соответствии с требованиями, </w:t>
      </w:r>
      <w:r>
        <w:lastRenderedPageBreak/>
        <w:t>предъявляемыми к генеральным планам.</w:t>
      </w:r>
    </w:p>
    <w:p w:rsidR="00124367" w:rsidRDefault="00124367">
      <w:pPr>
        <w:jc w:val="both"/>
      </w:pPr>
      <w:r>
        <w:t>3. Источниками получения исходной информации для подготовки проектов генеральных планов являются:</w:t>
      </w:r>
    </w:p>
    <w:p w:rsidR="00124367" w:rsidRDefault="00124367">
      <w:pPr>
        <w:jc w:val="both"/>
      </w:pPr>
      <w:r>
        <w:rPr>
          <w:rFonts w:eastAsia="Times New Roman"/>
        </w:rPr>
        <w:t xml:space="preserve">   </w:t>
      </w:r>
      <w:r>
        <w:t>1) федеральная государственная информационная система территориального планирования;</w:t>
      </w:r>
    </w:p>
    <w:p w:rsidR="00124367" w:rsidRDefault="006A0DFD">
      <w:pPr>
        <w:jc w:val="both"/>
      </w:pPr>
      <w:r>
        <w:rPr>
          <w:rFonts w:eastAsia="Times New Roman"/>
        </w:rPr>
        <w:t xml:space="preserve">   </w:t>
      </w:r>
      <w:r w:rsidR="00124367">
        <w:t>2) информационная система обеспечения градостроительной деятельности;</w:t>
      </w:r>
    </w:p>
    <w:p w:rsidR="00124367" w:rsidRDefault="006A0DFD">
      <w:pPr>
        <w:jc w:val="both"/>
      </w:pPr>
      <w:r>
        <w:rPr>
          <w:rFonts w:eastAsia="Times New Roman"/>
        </w:rPr>
        <w:t xml:space="preserve">   </w:t>
      </w:r>
      <w:proofErr w:type="gramStart"/>
      <w:r w:rsidR="00124367">
        <w:t>3)автоматизированная</w:t>
      </w:r>
      <w:proofErr w:type="gramEnd"/>
      <w:r w:rsidR="00124367">
        <w:t xml:space="preserve"> информационная система государственного кадастра недвижимости;</w:t>
      </w:r>
    </w:p>
    <w:p w:rsidR="00124367" w:rsidRDefault="00124367">
      <w:pPr>
        <w:jc w:val="both"/>
      </w:pPr>
      <w:r>
        <w:rPr>
          <w:rFonts w:eastAsia="Times New Roman"/>
        </w:rPr>
        <w:t xml:space="preserve">   </w:t>
      </w:r>
      <w:r>
        <w:t>4)иные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124367" w:rsidRDefault="00124367">
      <w:pPr>
        <w:jc w:val="both"/>
      </w:pPr>
      <w:r>
        <w:rPr>
          <w:rFonts w:eastAsia="Times New Roman"/>
        </w:rPr>
        <w:t xml:space="preserve">    </w:t>
      </w:r>
      <w:r>
        <w:t>5)аналитические и статистические доклады, обзоры и отчеты;</w:t>
      </w:r>
    </w:p>
    <w:p w:rsidR="00124367" w:rsidRDefault="00124367">
      <w:pPr>
        <w:jc w:val="both"/>
      </w:pPr>
      <w:r>
        <w:rPr>
          <w:rFonts w:eastAsia="Times New Roman"/>
        </w:rPr>
        <w:t xml:space="preserve">    </w:t>
      </w:r>
      <w:r>
        <w:t>6) фонды картографической и геодезической информации;</w:t>
      </w:r>
    </w:p>
    <w:p w:rsidR="00124367" w:rsidRDefault="00124367">
      <w:pPr>
        <w:jc w:val="both"/>
      </w:pPr>
      <w:r>
        <w:rPr>
          <w:rFonts w:eastAsia="Times New Roman"/>
        </w:rPr>
        <w:t xml:space="preserve">    </w:t>
      </w:r>
      <w:r>
        <w:t>7) материалы инвентаризации земель и недвижимого имущества;</w:t>
      </w:r>
    </w:p>
    <w:p w:rsidR="00124367" w:rsidRDefault="006A0DFD">
      <w:pPr>
        <w:jc w:val="both"/>
      </w:pPr>
      <w:r>
        <w:rPr>
          <w:rFonts w:eastAsia="Times New Roman"/>
        </w:rPr>
        <w:t xml:space="preserve">   </w:t>
      </w:r>
      <w:r w:rsidR="00124367">
        <w:rPr>
          <w:rFonts w:eastAsia="Times New Roman"/>
        </w:rPr>
        <w:t xml:space="preserve"> </w:t>
      </w:r>
      <w:r w:rsidR="00124367">
        <w:t>8) материалы инженерно-геологических и инженерно-геодезических изысканий и исследований;</w:t>
      </w:r>
    </w:p>
    <w:p w:rsidR="00124367" w:rsidRDefault="00124367">
      <w:pPr>
        <w:jc w:val="both"/>
      </w:pPr>
      <w:r>
        <w:rPr>
          <w:rFonts w:eastAsia="Times New Roman"/>
        </w:rPr>
        <w:t xml:space="preserve">    </w:t>
      </w:r>
      <w:r>
        <w:t>9) стратегии и программы, иные сведения.</w:t>
      </w:r>
    </w:p>
    <w:p w:rsidR="00124367" w:rsidRDefault="00124367">
      <w:pPr>
        <w:jc w:val="both"/>
        <w:rPr>
          <w:sz w:val="30"/>
        </w:rPr>
      </w:pPr>
    </w:p>
    <w:p w:rsidR="00124367" w:rsidRDefault="00124367">
      <w:pPr>
        <w:jc w:val="both"/>
      </w:pPr>
      <w:r>
        <w:t>4. Материалы исходной информации для подготовки (внесения изменений) проекта генерального плана содержат:</w:t>
      </w:r>
    </w:p>
    <w:p w:rsidR="00124367" w:rsidRDefault="00124367">
      <w:pPr>
        <w:jc w:val="both"/>
      </w:pPr>
      <w:r>
        <w:rPr>
          <w:rFonts w:eastAsia="Times New Roman"/>
        </w:rPr>
        <w:t xml:space="preserve">     </w:t>
      </w:r>
      <w:r>
        <w:t>1) сведения, доступ к которым обеспечивается в ФГИС ТП;</w:t>
      </w:r>
    </w:p>
    <w:p w:rsidR="00124367" w:rsidRDefault="00124367">
      <w:pPr>
        <w:jc w:val="both"/>
      </w:pPr>
      <w:r>
        <w:rPr>
          <w:rFonts w:eastAsia="Times New Roman"/>
        </w:rPr>
        <w:t xml:space="preserve">     </w:t>
      </w:r>
      <w:r>
        <w:t xml:space="preserve">2) материалы информационной системы обеспечения градостроительной </w:t>
      </w:r>
    </w:p>
    <w:p w:rsidR="00124367" w:rsidRDefault="00124367">
      <w:pPr>
        <w:jc w:val="both"/>
      </w:pPr>
      <w:r>
        <w:t>деятельности;</w:t>
      </w:r>
    </w:p>
    <w:p w:rsidR="00124367" w:rsidRDefault="00124367">
      <w:pPr>
        <w:jc w:val="both"/>
      </w:pPr>
      <w:r>
        <w:rPr>
          <w:rFonts w:eastAsia="Times New Roman"/>
        </w:rPr>
        <w:t xml:space="preserve">    </w:t>
      </w:r>
      <w:r>
        <w:t xml:space="preserve">3) 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w:t>
      </w:r>
      <w:proofErr w:type="spellStart"/>
      <w:r>
        <w:t>т.д</w:t>
      </w:r>
      <w:proofErr w:type="spellEnd"/>
      <w:r>
        <w:t xml:space="preserve"> .),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124367" w:rsidRDefault="00124367">
      <w:pPr>
        <w:jc w:val="both"/>
      </w:pPr>
      <w:r>
        <w:rPr>
          <w:rFonts w:eastAsia="Times New Roman"/>
        </w:rPr>
        <w:t xml:space="preserve">     </w:t>
      </w:r>
      <w:r>
        <w:t>4) данные о демографической ситуации и занятости населения;</w:t>
      </w:r>
    </w:p>
    <w:p w:rsidR="00124367" w:rsidRDefault="00124367">
      <w:pPr>
        <w:jc w:val="both"/>
      </w:pPr>
      <w:r>
        <w:rPr>
          <w:rFonts w:eastAsia="Times New Roman"/>
        </w:rPr>
        <w:t xml:space="preserve">     </w:t>
      </w:r>
      <w:r>
        <w:t xml:space="preserve">5) сведения о социальной, транспортной, инженерной и производственной </w:t>
      </w:r>
    </w:p>
    <w:p w:rsidR="00124367" w:rsidRDefault="00124367">
      <w:pPr>
        <w:jc w:val="both"/>
      </w:pPr>
      <w:r>
        <w:t>инфраструктурах, строительной базе;</w:t>
      </w:r>
    </w:p>
    <w:p w:rsidR="00124367" w:rsidRDefault="00124367">
      <w:pPr>
        <w:jc w:val="both"/>
      </w:pPr>
      <w:r>
        <w:rPr>
          <w:rFonts w:eastAsia="Times New Roman"/>
        </w:rPr>
        <w:t xml:space="preserve">  </w:t>
      </w:r>
      <w:r>
        <w:t>6) 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124367" w:rsidRDefault="00124367">
      <w:pPr>
        <w:jc w:val="both"/>
      </w:pPr>
      <w:r>
        <w:rPr>
          <w:rFonts w:eastAsia="Times New Roman"/>
        </w:rPr>
        <w:t xml:space="preserve">    </w:t>
      </w:r>
      <w:r>
        <w:t>7) материалы социально-экономических прогнозов развития муниципального образования.</w:t>
      </w:r>
    </w:p>
    <w:p w:rsidR="00124367" w:rsidRDefault="00124367">
      <w:pPr>
        <w:jc w:val="both"/>
      </w:pPr>
      <w:r>
        <w:t>5. 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124367" w:rsidRDefault="00124367">
      <w:pPr>
        <w:jc w:val="both"/>
      </w:pPr>
    </w:p>
    <w:p w:rsidR="00124367" w:rsidRDefault="00124367">
      <w:pPr>
        <w:jc w:val="center"/>
      </w:pPr>
      <w:r>
        <w:t>Глава VII. УТВЕРЖДЕНИЕ ГЕНЕРАЛЬНОГО ПЛАНА</w:t>
      </w:r>
    </w:p>
    <w:p w:rsidR="00124367" w:rsidRDefault="00124367">
      <w:pPr>
        <w:jc w:val="both"/>
      </w:pPr>
    </w:p>
    <w:p w:rsidR="00124367" w:rsidRDefault="00124367">
      <w:pPr>
        <w:jc w:val="both"/>
      </w:pPr>
      <w:r>
        <w:t>1. 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поселения на утверждение в Собрание представит</w:t>
      </w:r>
      <w:r w:rsidR="006A0DFD">
        <w:t>елей сельского поселения Верхние Белозерки</w:t>
      </w:r>
      <w:r>
        <w:t xml:space="preserve"> муниципального района Ставропольский Самарской области.</w:t>
      </w:r>
    </w:p>
    <w:p w:rsidR="00124367" w:rsidRDefault="00124367">
      <w:pPr>
        <w:jc w:val="both"/>
      </w:pPr>
      <w:r>
        <w:t xml:space="preserve">2.Генеральный план, в том числе внесение изменений в него, утверждается   Собранием </w:t>
      </w:r>
      <w:proofErr w:type="gramStart"/>
      <w:r>
        <w:t>представите</w:t>
      </w:r>
      <w:r w:rsidR="006A0DFD">
        <w:t>лей  сельского</w:t>
      </w:r>
      <w:proofErr w:type="gramEnd"/>
      <w:r w:rsidR="006A0DFD">
        <w:t xml:space="preserve"> поселения Верхние Белозерки</w:t>
      </w:r>
      <w:r>
        <w:t xml:space="preserve"> муниципального района Ставропольский Самарской области</w:t>
      </w:r>
    </w:p>
    <w:p w:rsidR="00124367" w:rsidRDefault="00124367">
      <w:pPr>
        <w:jc w:val="both"/>
      </w:pPr>
      <w:r>
        <w:lastRenderedPageBreak/>
        <w:t xml:space="preserve">3. 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w:t>
      </w:r>
      <w:r w:rsidR="006A0DFD">
        <w:t>Верхние Белозерки</w:t>
      </w:r>
      <w:r>
        <w:t xml:space="preserve">. Администрация поселения обеспечивает доступ к утвержденному генеральному плану сельского поселения </w:t>
      </w:r>
      <w:r w:rsidR="006A0DFD">
        <w:t>Верхние Белозерки</w:t>
      </w:r>
      <w:r>
        <w:t xml:space="preserve"> муниципального района Ставропольский Самарской </w:t>
      </w:r>
      <w:proofErr w:type="gramStart"/>
      <w:r>
        <w:t>области  и</w:t>
      </w:r>
      <w:proofErr w:type="gramEnd"/>
      <w:r>
        <w:t xml:space="preserve"> материалам по его обоснованию в информационной системе территориального планирования ФГИС ТП с использованием официального сайта администрации поселения в течение десяти дней со дня утверждения генерального плана.</w:t>
      </w:r>
    </w:p>
    <w:p w:rsidR="00124367" w:rsidRDefault="00124367">
      <w:pPr>
        <w:jc w:val="both"/>
      </w:pPr>
      <w:r>
        <w:t>4. 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124367" w:rsidRDefault="00124367">
      <w:pPr>
        <w:jc w:val="both"/>
      </w:pPr>
    </w:p>
    <w:p w:rsidR="00124367" w:rsidRDefault="00124367">
      <w:pPr>
        <w:jc w:val="both"/>
      </w:pPr>
      <w:r>
        <w:rPr>
          <w:rFonts w:eastAsia="Times New Roman"/>
        </w:rPr>
        <w:t xml:space="preserve"> </w:t>
      </w:r>
    </w:p>
    <w:p w:rsidR="00124367" w:rsidRDefault="00124367">
      <w:pPr>
        <w:jc w:val="both"/>
      </w:pPr>
    </w:p>
    <w:p w:rsidR="00124367" w:rsidRDefault="00124367">
      <w:pPr>
        <w:jc w:val="center"/>
      </w:pPr>
      <w:r>
        <w:t>Глава VII</w:t>
      </w:r>
      <w:r>
        <w:rPr>
          <w:lang w:val="en-US"/>
        </w:rPr>
        <w:t>I</w:t>
      </w:r>
      <w:r>
        <w:t>.  РЕАЛИЗАЦИЯ ГЕНЕРАЛЬНОГО ПЛАНА</w:t>
      </w:r>
    </w:p>
    <w:p w:rsidR="00124367" w:rsidRDefault="00124367">
      <w:pPr>
        <w:pStyle w:val="a6"/>
      </w:pPr>
      <w:r>
        <w:t> </w:t>
      </w:r>
    </w:p>
    <w:p w:rsidR="00124367" w:rsidRDefault="00124367">
      <w:pPr>
        <w:pStyle w:val="a6"/>
        <w:jc w:val="both"/>
      </w:pPr>
      <w:r>
        <w:t>1. Реализация генерального плана осуществляется путем:</w:t>
      </w:r>
    </w:p>
    <w:p w:rsidR="00124367" w:rsidRDefault="00124367">
      <w:pPr>
        <w:pStyle w:val="a6"/>
        <w:jc w:val="both"/>
      </w:pPr>
      <w:r>
        <w:t>-подготовки и утверждения документации по планировке территории в соответствии с генеральным планом;</w:t>
      </w:r>
    </w:p>
    <w:p w:rsidR="00124367" w:rsidRDefault="00124367">
      <w:pPr>
        <w:pStyle w:val="a6"/>
        <w:jc w:val="both"/>
      </w:pPr>
      <w: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муниципальных нужд, о переводе земель или земельных участков из одной категории в другую;</w:t>
      </w:r>
    </w:p>
    <w:p w:rsidR="00124367" w:rsidRDefault="00124367">
      <w:pPr>
        <w:pStyle w:val="a6"/>
        <w:jc w:val="both"/>
      </w:pPr>
      <w:r>
        <w:t>-создания объектов местного значения на основании документации по планировке территории.</w:t>
      </w:r>
    </w:p>
    <w:p w:rsidR="00124367" w:rsidRDefault="00124367">
      <w:pPr>
        <w:pStyle w:val="a6"/>
        <w:jc w:val="both"/>
      </w:pPr>
      <w:r>
        <w:t>2. 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124367" w:rsidRDefault="00124367">
      <w:pPr>
        <w:pStyle w:val="a6"/>
        <w:jc w:val="both"/>
      </w:pPr>
      <w:r>
        <w:t>3. В случае, если программы, реализуемые за счет средств местных бюджетов, решения органов местного самоуправления, предусматривающие создание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поселения и предусматривают создание объектов местного значения, подлежащих отображению в генеральном плане поселения, но не предусмотренных указанными генеральным планом, такие программы и решения подлежат в двухмесячный срок с даты утверждения указанного генерального плана приведению в соответствие с ними.</w:t>
      </w:r>
    </w:p>
    <w:p w:rsidR="00124367" w:rsidRDefault="00124367">
      <w:pPr>
        <w:jc w:val="center"/>
      </w:pPr>
      <w:r>
        <w:t xml:space="preserve">Глава </w:t>
      </w:r>
      <w:r>
        <w:rPr>
          <w:lang w:val="en-US"/>
        </w:rPr>
        <w:t>IX</w:t>
      </w:r>
      <w:r>
        <w:t>  ПОРЯДОК ПОДГОТОВКИ ВНЕСЕНИЯ ИЗМЕНЕНИЙ В ГЕНЕРАЛЬНЫЙ ПЛАН</w:t>
      </w:r>
    </w:p>
    <w:p w:rsidR="00124367" w:rsidRDefault="00124367">
      <w:pPr>
        <w:jc w:val="both"/>
      </w:pPr>
    </w:p>
    <w:p w:rsidR="00124367" w:rsidRDefault="00124367">
      <w:pPr>
        <w:jc w:val="both"/>
      </w:pPr>
      <w:r>
        <w:t>1.Органы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поселения с предложениями о внесении изменений в генеральный план.</w:t>
      </w:r>
    </w:p>
    <w:p w:rsidR="00124367" w:rsidRDefault="00124367">
      <w:pPr>
        <w:jc w:val="both"/>
      </w:pPr>
      <w:r>
        <w:t>2. Предложения о внесении изменений в генеральный план могут вноситься в следующих случаях:</w:t>
      </w:r>
    </w:p>
    <w:p w:rsidR="00124367" w:rsidRDefault="00124367">
      <w:pPr>
        <w:jc w:val="both"/>
      </w:pPr>
      <w:r>
        <w:t xml:space="preserve">1) принятия после утверждения генерального плана программ, реализуемых за счет средств </w:t>
      </w:r>
      <w:r>
        <w:lastRenderedPageBreak/>
        <w:t>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124367" w:rsidRDefault="00124367">
      <w:pPr>
        <w:jc w:val="both"/>
      </w:pPr>
      <w:r>
        <w:t>2) 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124367" w:rsidRDefault="00124367">
      <w:pPr>
        <w:jc w:val="both"/>
      </w:pPr>
      <w:r>
        <w:t>3) 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124367" w:rsidRDefault="00124367">
      <w:pPr>
        <w:jc w:val="both"/>
      </w:pPr>
      <w:r>
        <w:t>4) изменения границ населенных пунктов поселения (в соответствии с подпунктом 1 пункта 1 статьи 84 Земельного кодекса РФ).</w:t>
      </w:r>
    </w:p>
    <w:p w:rsidR="00124367" w:rsidRDefault="00124367">
      <w:pPr>
        <w:jc w:val="both"/>
      </w:pPr>
      <w:r>
        <w:t>3. Иные предложения о внесении изменений в генеральный план, кроме указанных в пункте 2 настоящей Главы не принимаются и не рассматриваются.</w:t>
      </w:r>
    </w:p>
    <w:p w:rsidR="00124367" w:rsidRDefault="00124367">
      <w:pPr>
        <w:jc w:val="both"/>
      </w:pPr>
      <w:r>
        <w:t xml:space="preserve">4. 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 </w:t>
      </w:r>
    </w:p>
    <w:p w:rsidR="00124367" w:rsidRDefault="00124367">
      <w:pPr>
        <w:jc w:val="both"/>
      </w:pPr>
      <w:r>
        <w:t xml:space="preserve">5. Периодичность внесения изменений в генеральный план по подпункту 4 пункта 2 настоящей Главы составляет не чаще, чем один раз год. </w:t>
      </w:r>
    </w:p>
    <w:p w:rsidR="00124367" w:rsidRDefault="00124367">
      <w:pPr>
        <w:jc w:val="both"/>
      </w:pPr>
      <w:r>
        <w:t>7. Подготовка внесения изменений в генеральный план производится в соответствии с положениями глав IV– VII настоящего Положения.</w:t>
      </w:r>
    </w:p>
    <w:p w:rsidR="00124367" w:rsidRDefault="00124367">
      <w:pPr>
        <w:jc w:val="both"/>
      </w:pPr>
    </w:p>
    <w:p w:rsidR="00124367" w:rsidRDefault="00124367">
      <w:pPr>
        <w:jc w:val="both"/>
      </w:pPr>
    </w:p>
    <w:p w:rsidR="00124367" w:rsidRDefault="00124367">
      <w:pPr>
        <w:jc w:val="both"/>
      </w:pPr>
    </w:p>
    <w:p w:rsidR="00124367" w:rsidRDefault="00124367">
      <w:pPr>
        <w:jc w:val="both"/>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pPr>
        <w:jc w:val="both"/>
        <w:rPr>
          <w:sz w:val="35"/>
        </w:rPr>
      </w:pPr>
    </w:p>
    <w:p w:rsidR="00124367" w:rsidRDefault="00124367" w:rsidP="006A0DFD">
      <w:pPr>
        <w:jc w:val="both"/>
        <w:sectPr w:rsidR="00124367">
          <w:type w:val="continuous"/>
          <w:pgSz w:w="11906" w:h="16838"/>
          <w:pgMar w:top="1134" w:right="1134" w:bottom="1134" w:left="1134" w:header="720" w:footer="720" w:gutter="0"/>
          <w:cols w:space="720"/>
          <w:docGrid w:linePitch="360"/>
        </w:sectPr>
      </w:pPr>
    </w:p>
    <w:p w:rsidR="00124367" w:rsidRDefault="00124367">
      <w:pPr>
        <w:sectPr w:rsidR="00124367">
          <w:type w:val="continuous"/>
          <w:pgSz w:w="11906" w:h="16838"/>
          <w:pgMar w:top="1134" w:right="1134" w:bottom="1134" w:left="1134" w:header="720" w:footer="720" w:gutter="0"/>
          <w:cols w:space="720"/>
          <w:docGrid w:linePitch="360"/>
        </w:sectPr>
      </w:pPr>
    </w:p>
    <w:p w:rsidR="006D2B4A" w:rsidRDefault="006D2B4A"/>
    <w:sectPr w:rsidR="006D2B4A">
      <w:type w:val="continuous"/>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71EF"/>
    <w:rsid w:val="0006198E"/>
    <w:rsid w:val="00124367"/>
    <w:rsid w:val="00160A79"/>
    <w:rsid w:val="00323080"/>
    <w:rsid w:val="004D5740"/>
    <w:rsid w:val="006A0DFD"/>
    <w:rsid w:val="006D2B4A"/>
    <w:rsid w:val="00C953C8"/>
    <w:rsid w:val="00E97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44CD168-CE46-4602-A152-0287632F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Andale Sans UI"/>
      <w:kern w:val="1"/>
      <w:sz w:val="24"/>
      <w:szCs w:val="24"/>
    </w:rPr>
  </w:style>
  <w:style w:type="paragraph" w:styleId="1">
    <w:name w:val="heading 1"/>
    <w:basedOn w:val="a"/>
    <w:next w:val="a"/>
    <w:qFormat/>
    <w:pPr>
      <w:keepNext/>
      <w:numPr>
        <w:numId w:val="1"/>
      </w:numP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a3">
    <w:name w:val="Strong"/>
    <w:qFormat/>
    <w:rPr>
      <w:b/>
      <w:bCs/>
    </w:rPr>
  </w:style>
  <w:style w:type="character" w:styleId="a4">
    <w:name w:val="Hyperlink"/>
    <w:rPr>
      <w:color w:val="000080"/>
      <w:u w:val="single"/>
    </w:rPr>
  </w:style>
  <w:style w:type="paragraph" w:customStyle="1" w:styleId="a5">
    <w:name w:val="Заголовок"/>
    <w:basedOn w:val="a"/>
    <w:next w:val="a6"/>
    <w:pPr>
      <w:keepNext/>
      <w:spacing w:before="240" w:after="120"/>
    </w:pPr>
    <w:rPr>
      <w:rFonts w:ascii="Arial" w:hAnsi="Arial" w:cs="Tahoma"/>
      <w:sz w:val="28"/>
      <w:szCs w:val="28"/>
    </w:rPr>
  </w:style>
  <w:style w:type="paragraph" w:styleId="a6">
    <w:name w:val="Body Text"/>
    <w:basedOn w:val="a"/>
    <w:pPr>
      <w:spacing w:after="120"/>
    </w:pPr>
  </w:style>
  <w:style w:type="paragraph" w:styleId="a7">
    <w:name w:val="List"/>
    <w:basedOn w:val="a6"/>
    <w:rPr>
      <w:rFonts w:cs="Tahoma"/>
    </w:rPr>
  </w:style>
  <w:style w:type="paragraph" w:styleId="a8">
    <w:name w:val="caption"/>
    <w:basedOn w:val="a"/>
    <w:qFormat/>
    <w:pPr>
      <w:suppressLineNumbers/>
      <w:spacing w:before="120" w:after="120"/>
    </w:pPr>
    <w:rPr>
      <w:rFonts w:cs="Tahoma"/>
      <w:i/>
      <w:iCs/>
    </w:rPr>
  </w:style>
  <w:style w:type="paragraph" w:customStyle="1" w:styleId="10">
    <w:name w:val="Указатель1"/>
    <w:basedOn w:val="a"/>
    <w:pPr>
      <w:suppressLineNumbers/>
    </w:pPr>
    <w:rPr>
      <w:rFonts w:cs="Tahoma"/>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styleId="a9">
    <w:name w:val="No Spacing"/>
    <w:qFormat/>
    <w:rsid w:val="00E971EF"/>
    <w:pPr>
      <w:widowControl w:val="0"/>
      <w:suppressAutoHyphens/>
      <w:autoSpaceDE w:val="0"/>
    </w:pPr>
    <w:rPr>
      <w:kern w:val="1"/>
      <w:lang w:eastAsia="en-US"/>
    </w:rPr>
  </w:style>
  <w:style w:type="paragraph" w:styleId="aa">
    <w:name w:val="Balloon Text"/>
    <w:basedOn w:val="a"/>
    <w:link w:val="ab"/>
    <w:uiPriority w:val="99"/>
    <w:semiHidden/>
    <w:unhideWhenUsed/>
    <w:rsid w:val="006A0DFD"/>
    <w:rPr>
      <w:rFonts w:ascii="Segoe UI" w:hAnsi="Segoe UI" w:cs="Segoe UI"/>
      <w:sz w:val="18"/>
      <w:szCs w:val="18"/>
    </w:rPr>
  </w:style>
  <w:style w:type="character" w:customStyle="1" w:styleId="ab">
    <w:name w:val="Текст выноски Знак"/>
    <w:link w:val="aa"/>
    <w:uiPriority w:val="99"/>
    <w:semiHidden/>
    <w:rsid w:val="006A0DFD"/>
    <w:rPr>
      <w:rFonts w:ascii="Segoe UI" w:eastAsia="Andale Sans UI"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4467</Words>
  <Characters>25465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RePack by Diakov</cp:lastModifiedBy>
  <cp:revision>6</cp:revision>
  <cp:lastPrinted>2018-01-16T04:14:00Z</cp:lastPrinted>
  <dcterms:created xsi:type="dcterms:W3CDTF">2017-12-06T13:17:00Z</dcterms:created>
  <dcterms:modified xsi:type="dcterms:W3CDTF">2018-01-16T11:28:00Z</dcterms:modified>
</cp:coreProperties>
</file>