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2F86" w:rsidRDefault="006C2F86" w:rsidP="006C2F86">
      <w:pPr>
        <w:keepNext/>
        <w:ind w:left="5400" w:hanging="5684"/>
        <w:jc w:val="center"/>
        <w:rPr>
          <w:rFonts w:ascii="Times New Roman" w:hAnsi="Times New Roman"/>
          <w:b/>
          <w:sz w:val="20"/>
          <w:szCs w:val="20"/>
        </w:rPr>
      </w:pPr>
      <w:r>
        <w:rPr>
          <w:b/>
          <w:bCs/>
          <w:lang w:val="x-none"/>
        </w:rPr>
        <w:t xml:space="preserve">    </w:t>
      </w:r>
      <w:r>
        <w:rPr>
          <w:b/>
          <w:bCs/>
          <w:noProof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2F86" w:rsidRDefault="006C2F86" w:rsidP="006C2F86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0"/>
          <w:szCs w:val="20"/>
        </w:rPr>
        <w:t>Российская Федерация                                                                                                                                                          Самарская область</w:t>
      </w:r>
    </w:p>
    <w:p w:rsidR="006C2F86" w:rsidRDefault="006C2F86" w:rsidP="006C2F86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F53911">
        <w:rPr>
          <w:rFonts w:ascii="Times New Roman" w:hAnsi="Times New Roman"/>
          <w:b/>
          <w:sz w:val="28"/>
          <w:szCs w:val="28"/>
        </w:rPr>
        <w:t>АДМИНИСТРАЦИ</w:t>
      </w:r>
      <w:r>
        <w:rPr>
          <w:rFonts w:ascii="Times New Roman" w:hAnsi="Times New Roman"/>
          <w:b/>
          <w:sz w:val="28"/>
          <w:szCs w:val="28"/>
        </w:rPr>
        <w:t>Я СЕЛЬСКОГО ПОСЕЛЕНИЯ</w:t>
      </w:r>
    </w:p>
    <w:p w:rsidR="006C2F86" w:rsidRDefault="006C2F86" w:rsidP="006C2F86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ВЕРХНИЕ БЕЛОЗЕРКИ</w:t>
      </w:r>
      <w:r w:rsidRPr="00F53911">
        <w:rPr>
          <w:rFonts w:ascii="Times New Roman" w:hAnsi="Times New Roman"/>
          <w:b/>
          <w:sz w:val="28"/>
          <w:szCs w:val="28"/>
        </w:rPr>
        <w:t xml:space="preserve">                                        </w:t>
      </w:r>
      <w:r>
        <w:rPr>
          <w:rFonts w:ascii="Times New Roman" w:hAnsi="Times New Roman"/>
          <w:b/>
          <w:sz w:val="28"/>
          <w:szCs w:val="28"/>
        </w:rPr>
        <w:t xml:space="preserve">                               М</w:t>
      </w:r>
      <w:r w:rsidRPr="00F53911">
        <w:rPr>
          <w:rFonts w:ascii="Times New Roman" w:hAnsi="Times New Roman"/>
          <w:b/>
          <w:sz w:val="28"/>
          <w:szCs w:val="28"/>
        </w:rPr>
        <w:t>УНИЦИПАЛЬНОГО РАЙОНА СТАВРОПОЛЬСКИЙ                                                                                                 САМАРСКОЙ ОБЛАСТИ</w:t>
      </w:r>
    </w:p>
    <w:p w:rsidR="006C2F86" w:rsidRPr="00F53911" w:rsidRDefault="006C2F86" w:rsidP="006C2F86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6C2F86" w:rsidRPr="00F53911" w:rsidRDefault="006C2F86" w:rsidP="006C2F86">
      <w:pPr>
        <w:jc w:val="center"/>
        <w:rPr>
          <w:rFonts w:ascii="Times New Roman" w:hAnsi="Times New Roman"/>
          <w:b/>
          <w:sz w:val="28"/>
          <w:szCs w:val="28"/>
        </w:rPr>
      </w:pPr>
      <w:r w:rsidRPr="00F53911">
        <w:rPr>
          <w:rFonts w:ascii="Times New Roman" w:hAnsi="Times New Roman"/>
          <w:b/>
          <w:sz w:val="28"/>
          <w:szCs w:val="28"/>
        </w:rPr>
        <w:t>ПОСТАНОВЛЕНИЕ</w:t>
      </w:r>
      <w:r w:rsidR="00115793">
        <w:rPr>
          <w:rFonts w:ascii="Times New Roman" w:hAnsi="Times New Roman"/>
          <w:b/>
          <w:sz w:val="28"/>
          <w:szCs w:val="28"/>
        </w:rPr>
        <w:t xml:space="preserve"> </w:t>
      </w:r>
    </w:p>
    <w:p w:rsidR="006C2F86" w:rsidRPr="00F53911" w:rsidRDefault="006C2F86" w:rsidP="006C2F86">
      <w:pPr>
        <w:jc w:val="center"/>
        <w:rPr>
          <w:rStyle w:val="a3"/>
          <w:rFonts w:ascii="Times New Roman" w:hAnsi="Times New Roman"/>
          <w:bCs w:val="0"/>
          <w:sz w:val="28"/>
          <w:szCs w:val="28"/>
        </w:rPr>
      </w:pPr>
      <w:r w:rsidRPr="00F53911">
        <w:rPr>
          <w:rFonts w:ascii="Times New Roman" w:hAnsi="Times New Roman"/>
          <w:b/>
          <w:sz w:val="28"/>
          <w:szCs w:val="28"/>
        </w:rPr>
        <w:t xml:space="preserve">от </w:t>
      </w:r>
      <w:r w:rsidR="00115793">
        <w:rPr>
          <w:rFonts w:ascii="Times New Roman" w:hAnsi="Times New Roman"/>
          <w:b/>
          <w:sz w:val="28"/>
          <w:szCs w:val="28"/>
        </w:rPr>
        <w:t xml:space="preserve">13 октября </w:t>
      </w:r>
      <w:r w:rsidRPr="00F53911">
        <w:rPr>
          <w:rFonts w:ascii="Times New Roman" w:hAnsi="Times New Roman"/>
          <w:b/>
          <w:sz w:val="28"/>
          <w:szCs w:val="28"/>
        </w:rPr>
        <w:t>2025 год</w:t>
      </w:r>
      <w:r w:rsidR="00115793">
        <w:rPr>
          <w:rFonts w:ascii="Times New Roman" w:hAnsi="Times New Roman"/>
          <w:b/>
          <w:sz w:val="28"/>
          <w:szCs w:val="28"/>
        </w:rPr>
        <w:t>а</w:t>
      </w:r>
      <w:r w:rsidR="00115793">
        <w:rPr>
          <w:rFonts w:ascii="Times New Roman" w:hAnsi="Times New Roman"/>
          <w:b/>
          <w:sz w:val="28"/>
          <w:szCs w:val="28"/>
        </w:rPr>
        <w:tab/>
      </w:r>
      <w:r w:rsidR="00115793">
        <w:rPr>
          <w:rFonts w:ascii="Times New Roman" w:hAnsi="Times New Roman"/>
          <w:b/>
          <w:sz w:val="28"/>
          <w:szCs w:val="28"/>
        </w:rPr>
        <w:tab/>
        <w:t xml:space="preserve"> </w:t>
      </w:r>
      <w:r w:rsidR="00115793">
        <w:rPr>
          <w:rFonts w:ascii="Times New Roman" w:hAnsi="Times New Roman"/>
          <w:b/>
          <w:sz w:val="28"/>
          <w:szCs w:val="28"/>
        </w:rPr>
        <w:tab/>
      </w:r>
      <w:r w:rsidR="00115793">
        <w:rPr>
          <w:rFonts w:ascii="Times New Roman" w:hAnsi="Times New Roman"/>
          <w:b/>
          <w:sz w:val="28"/>
          <w:szCs w:val="28"/>
        </w:rPr>
        <w:tab/>
      </w:r>
      <w:r w:rsidR="00115793">
        <w:rPr>
          <w:rFonts w:ascii="Times New Roman" w:hAnsi="Times New Roman"/>
          <w:b/>
          <w:sz w:val="28"/>
          <w:szCs w:val="28"/>
        </w:rPr>
        <w:tab/>
      </w:r>
      <w:r w:rsidR="00115793">
        <w:rPr>
          <w:rFonts w:ascii="Times New Roman" w:hAnsi="Times New Roman"/>
          <w:b/>
          <w:sz w:val="28"/>
          <w:szCs w:val="28"/>
        </w:rPr>
        <w:tab/>
        <w:t xml:space="preserve">                      № 45</w:t>
      </w:r>
    </w:p>
    <w:p w:rsidR="006C2F86" w:rsidRDefault="006C2F86" w:rsidP="006C2F86">
      <w:pPr>
        <w:pStyle w:val="docdata"/>
        <w:widowControl w:val="0"/>
        <w:spacing w:before="0" w:beforeAutospacing="0" w:after="0" w:afterAutospacing="0"/>
        <w:jc w:val="center"/>
      </w:pPr>
      <w:r>
        <w:rPr>
          <w:b/>
          <w:bCs/>
          <w:color w:val="000000"/>
          <w:sz w:val="28"/>
          <w:szCs w:val="28"/>
        </w:rPr>
        <w:t xml:space="preserve">Об утверждении перечня управляющих организаций </w:t>
      </w:r>
    </w:p>
    <w:p w:rsidR="006C2F86" w:rsidRDefault="006C2F86" w:rsidP="006C2F86">
      <w:pPr>
        <w:pStyle w:val="a5"/>
        <w:widowControl w:val="0"/>
        <w:spacing w:before="0" w:beforeAutospacing="0" w:after="0" w:afterAutospacing="0"/>
        <w:jc w:val="center"/>
      </w:pPr>
      <w:r>
        <w:rPr>
          <w:b/>
          <w:bCs/>
          <w:color w:val="000000"/>
          <w:sz w:val="28"/>
          <w:szCs w:val="28"/>
        </w:rPr>
        <w:t>для управления многоквартирным домом, в отношении</w:t>
      </w:r>
    </w:p>
    <w:p w:rsidR="006C2F86" w:rsidRDefault="006C2F86" w:rsidP="006C2F86">
      <w:pPr>
        <w:pStyle w:val="a5"/>
        <w:widowControl w:val="0"/>
        <w:spacing w:before="0" w:beforeAutospacing="0" w:after="0" w:afterAutospacing="0"/>
        <w:jc w:val="center"/>
      </w:pPr>
      <w:r>
        <w:rPr>
          <w:b/>
          <w:bCs/>
          <w:color w:val="000000"/>
          <w:sz w:val="28"/>
          <w:szCs w:val="28"/>
        </w:rPr>
        <w:t>которого собственниками помещений в многоквартирном</w:t>
      </w:r>
    </w:p>
    <w:p w:rsidR="006C2F86" w:rsidRDefault="006C2F86" w:rsidP="006C2F86">
      <w:pPr>
        <w:pStyle w:val="a5"/>
        <w:widowControl w:val="0"/>
        <w:spacing w:before="0" w:beforeAutospacing="0" w:after="0" w:afterAutospacing="0"/>
        <w:jc w:val="center"/>
      </w:pPr>
      <w:r>
        <w:rPr>
          <w:b/>
          <w:bCs/>
          <w:color w:val="000000"/>
          <w:sz w:val="28"/>
          <w:szCs w:val="28"/>
        </w:rPr>
        <w:t>доме не выбран способ управления таким домом</w:t>
      </w:r>
    </w:p>
    <w:p w:rsidR="006C2F86" w:rsidRDefault="006C2F86" w:rsidP="006C2F86">
      <w:pPr>
        <w:pStyle w:val="a5"/>
        <w:widowControl w:val="0"/>
        <w:spacing w:before="0" w:beforeAutospacing="0" w:after="0" w:afterAutospacing="0"/>
        <w:jc w:val="center"/>
      </w:pPr>
      <w:r>
        <w:rPr>
          <w:b/>
          <w:bCs/>
          <w:color w:val="000000"/>
          <w:sz w:val="28"/>
          <w:szCs w:val="28"/>
        </w:rPr>
        <w:t xml:space="preserve">или выбранный способ управления не реализован, </w:t>
      </w:r>
    </w:p>
    <w:p w:rsidR="006C2F86" w:rsidRDefault="006C2F86" w:rsidP="006C2F86">
      <w:pPr>
        <w:pStyle w:val="a5"/>
        <w:widowControl w:val="0"/>
        <w:spacing w:before="0" w:beforeAutospacing="0" w:after="0" w:afterAutospacing="0"/>
        <w:jc w:val="center"/>
      </w:pPr>
      <w:r>
        <w:rPr>
          <w:b/>
          <w:bCs/>
          <w:color w:val="000000"/>
          <w:sz w:val="28"/>
          <w:szCs w:val="28"/>
        </w:rPr>
        <w:t>не определена управляющая организация</w:t>
      </w:r>
    </w:p>
    <w:p w:rsidR="006C2F86" w:rsidRDefault="006C2F86" w:rsidP="006C2F86">
      <w:pPr>
        <w:pStyle w:val="a5"/>
        <w:widowControl w:val="0"/>
        <w:spacing w:before="0" w:beforeAutospacing="0" w:after="0" w:afterAutospacing="0"/>
        <w:ind w:firstLine="540"/>
        <w:jc w:val="both"/>
      </w:pPr>
      <w:r>
        <w:t> </w:t>
      </w:r>
    </w:p>
    <w:p w:rsidR="006C2F86" w:rsidRDefault="006C2F86" w:rsidP="006C2F86">
      <w:pPr>
        <w:pStyle w:val="a5"/>
        <w:widowControl w:val="0"/>
        <w:spacing w:before="0" w:beforeAutospacing="0" w:after="0" w:afterAutospacing="0"/>
        <w:ind w:firstLine="540"/>
        <w:jc w:val="both"/>
      </w:pPr>
      <w:r>
        <w:t> </w:t>
      </w:r>
    </w:p>
    <w:p w:rsidR="006C2F86" w:rsidRPr="00165563" w:rsidRDefault="006C2F86" w:rsidP="006C2F86">
      <w:pPr>
        <w:pStyle w:val="a5"/>
        <w:widowControl w:val="0"/>
        <w:spacing w:before="0" w:beforeAutospacing="0" w:after="0" w:afterAutospacing="0" w:line="360" w:lineRule="auto"/>
        <w:ind w:firstLine="708"/>
        <w:jc w:val="both"/>
      </w:pPr>
      <w:r>
        <w:rPr>
          <w:color w:val="000000"/>
          <w:sz w:val="28"/>
          <w:szCs w:val="28"/>
        </w:rPr>
        <w:t xml:space="preserve">В соответствии с Жилищным кодексом Российской Федерации, Федеральным законом от 06.10.2003 № 131-ФЗ «Об общих принципах организации местного самоуправления в Российской Федерации», постановлением Правительства Российской Федерации от 21.12.2018 № 1616 «Об утверждении Правил определения управляющей организации для управления многоквартирным домом, в отношении которого собственниками помещений в многоквартирном доме не выбран способ управления таким домом или выбранный способ управления не реализован, не определена управляющая организация, и о внесении изменений в некоторые акты Правительства Российской Федерации», Постановлением администрации </w:t>
      </w:r>
      <w:r w:rsidRPr="00165563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Верхние Белозерки</w:t>
      </w:r>
      <w:r w:rsidRPr="00165563">
        <w:rPr>
          <w:sz w:val="28"/>
          <w:szCs w:val="28"/>
        </w:rPr>
        <w:t xml:space="preserve"> муниципального района Ставропольский Самарской области от </w:t>
      </w:r>
      <w:r>
        <w:rPr>
          <w:sz w:val="28"/>
          <w:szCs w:val="28"/>
        </w:rPr>
        <w:t>25 сентября 2025 года</w:t>
      </w:r>
      <w:r w:rsidRPr="00165563">
        <w:rPr>
          <w:sz w:val="28"/>
          <w:szCs w:val="28"/>
        </w:rPr>
        <w:t xml:space="preserve">  №</w:t>
      </w:r>
      <w:r>
        <w:rPr>
          <w:sz w:val="28"/>
          <w:szCs w:val="28"/>
        </w:rPr>
        <w:t>43</w:t>
      </w:r>
      <w:r w:rsidRPr="00165563">
        <w:rPr>
          <w:sz w:val="28"/>
          <w:szCs w:val="28"/>
        </w:rPr>
        <w:t xml:space="preserve"> «О Порядке формирования и ведения перечня управляющих организаций для управления многоквартирным домом, в отношении которого собственниками помещений в многоквартирном доме не выбран способ управления таким домом или выбранный способ управления не реализован, не определена </w:t>
      </w:r>
      <w:r w:rsidRPr="00165563">
        <w:rPr>
          <w:sz w:val="28"/>
          <w:szCs w:val="28"/>
        </w:rPr>
        <w:lastRenderedPageBreak/>
        <w:t>управляющая организация, и ут</w:t>
      </w:r>
      <w:r>
        <w:rPr>
          <w:sz w:val="28"/>
          <w:szCs w:val="28"/>
        </w:rPr>
        <w:t>в</w:t>
      </w:r>
      <w:r w:rsidRPr="00165563">
        <w:rPr>
          <w:sz w:val="28"/>
          <w:szCs w:val="28"/>
        </w:rPr>
        <w:t xml:space="preserve">ерждения порядка принятия решения по определению управляющей организации», на основании заявления от </w:t>
      </w:r>
      <w:r>
        <w:rPr>
          <w:sz w:val="28"/>
          <w:szCs w:val="28"/>
        </w:rPr>
        <w:t>ООО Управляющая компания «Технологии развития»</w:t>
      </w:r>
      <w:r w:rsidRPr="00165563">
        <w:rPr>
          <w:sz w:val="28"/>
          <w:szCs w:val="28"/>
        </w:rPr>
        <w:t xml:space="preserve"> от </w:t>
      </w:r>
      <w:r>
        <w:rPr>
          <w:sz w:val="28"/>
          <w:szCs w:val="28"/>
        </w:rPr>
        <w:t>01 октября 2025 года</w:t>
      </w:r>
      <w:r w:rsidRPr="00165563">
        <w:rPr>
          <w:sz w:val="28"/>
          <w:szCs w:val="28"/>
        </w:rPr>
        <w:t xml:space="preserve"> №</w:t>
      </w:r>
      <w:r>
        <w:rPr>
          <w:sz w:val="28"/>
          <w:szCs w:val="28"/>
        </w:rPr>
        <w:t>127</w:t>
      </w:r>
      <w:r w:rsidRPr="00165563">
        <w:rPr>
          <w:sz w:val="28"/>
          <w:szCs w:val="28"/>
        </w:rPr>
        <w:t xml:space="preserve">, руководствуясь Уставом </w:t>
      </w:r>
      <w:bookmarkStart w:id="0" w:name="_Hlk195004429"/>
      <w:r w:rsidRPr="00165563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Верхние Белозерки</w:t>
      </w:r>
      <w:r w:rsidRPr="00165563">
        <w:rPr>
          <w:sz w:val="28"/>
          <w:szCs w:val="28"/>
        </w:rPr>
        <w:t xml:space="preserve"> муниципального района Ставропольский Самарской области</w:t>
      </w:r>
      <w:bookmarkEnd w:id="0"/>
      <w:r w:rsidRPr="00165563">
        <w:rPr>
          <w:sz w:val="28"/>
          <w:szCs w:val="28"/>
        </w:rPr>
        <w:t xml:space="preserve">, сельского поселения </w:t>
      </w:r>
      <w:r>
        <w:rPr>
          <w:sz w:val="28"/>
          <w:szCs w:val="28"/>
        </w:rPr>
        <w:t>Верхние Белозерки</w:t>
      </w:r>
      <w:r w:rsidRPr="00165563">
        <w:rPr>
          <w:sz w:val="28"/>
          <w:szCs w:val="28"/>
        </w:rPr>
        <w:t xml:space="preserve"> муниципального района Ставропольский Самарской области</w:t>
      </w:r>
      <w:r w:rsidRPr="00165563">
        <w:t> </w:t>
      </w:r>
    </w:p>
    <w:p w:rsidR="006C2F86" w:rsidRPr="00165563" w:rsidRDefault="006C2F86" w:rsidP="006C2F86">
      <w:pPr>
        <w:pStyle w:val="a5"/>
        <w:widowControl w:val="0"/>
        <w:spacing w:before="0" w:beforeAutospacing="0" w:after="0" w:afterAutospacing="0"/>
        <w:ind w:left="2832" w:firstLine="708"/>
        <w:jc w:val="both"/>
      </w:pPr>
      <w:r w:rsidRPr="00165563">
        <w:rPr>
          <w:b/>
          <w:bCs/>
          <w:sz w:val="28"/>
          <w:szCs w:val="28"/>
        </w:rPr>
        <w:t>ПОСТАНОВЛЯЕТ:</w:t>
      </w:r>
    </w:p>
    <w:p w:rsidR="006C2F86" w:rsidRPr="00165563" w:rsidRDefault="006C2F86" w:rsidP="006C2F86">
      <w:pPr>
        <w:pStyle w:val="a5"/>
        <w:widowControl w:val="0"/>
        <w:spacing w:before="0" w:beforeAutospacing="0" w:after="0" w:afterAutospacing="0" w:line="360" w:lineRule="auto"/>
        <w:ind w:firstLine="540"/>
        <w:jc w:val="both"/>
      </w:pPr>
      <w:r w:rsidRPr="00165563">
        <w:t> </w:t>
      </w:r>
    </w:p>
    <w:p w:rsidR="006C2F86" w:rsidRPr="00165563" w:rsidRDefault="006C2F86" w:rsidP="006C2F86">
      <w:pPr>
        <w:pStyle w:val="a5"/>
        <w:widowControl w:val="0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165563">
        <w:rPr>
          <w:sz w:val="28"/>
          <w:szCs w:val="28"/>
        </w:rPr>
        <w:t>1. Утвердить перечень управляющих организаций для управления многоквартирным домом, в отношении которого собственниками помещений в многоквартирном доме не выбран способ управления таким домом или выбранный способ управления не реализован, не определена управляющая организация (прилагается).</w:t>
      </w:r>
    </w:p>
    <w:p w:rsidR="006C2F86" w:rsidRDefault="006C2F86" w:rsidP="006C2F86">
      <w:pPr>
        <w:pStyle w:val="a5"/>
        <w:widowControl w:val="0"/>
        <w:spacing w:before="0" w:beforeAutospacing="0" w:after="0" w:afterAutospacing="0" w:line="360" w:lineRule="auto"/>
        <w:ind w:firstLine="567"/>
        <w:jc w:val="both"/>
        <w:rPr>
          <w:color w:val="0000FF"/>
          <w:sz w:val="28"/>
          <w:szCs w:val="28"/>
        </w:rPr>
      </w:pPr>
      <w:r>
        <w:rPr>
          <w:color w:val="000000"/>
          <w:sz w:val="28"/>
          <w:szCs w:val="28"/>
        </w:rPr>
        <w:t xml:space="preserve">2. </w:t>
      </w:r>
      <w:r w:rsidRPr="00472931">
        <w:rPr>
          <w:color w:val="000000"/>
          <w:sz w:val="28"/>
          <w:szCs w:val="28"/>
        </w:rPr>
        <w:t>Опубликовать Постановление в газете «</w:t>
      </w:r>
      <w:r>
        <w:rPr>
          <w:color w:val="000000"/>
          <w:sz w:val="28"/>
          <w:szCs w:val="28"/>
        </w:rPr>
        <w:t>Верхние Белозерский</w:t>
      </w:r>
      <w:r w:rsidRPr="00472931">
        <w:rPr>
          <w:color w:val="000000"/>
          <w:sz w:val="28"/>
          <w:szCs w:val="28"/>
        </w:rPr>
        <w:t xml:space="preserve"> Вестник» и на официальном сайте администрации сельского поселения </w:t>
      </w:r>
      <w:r>
        <w:rPr>
          <w:color w:val="000000"/>
          <w:sz w:val="28"/>
          <w:szCs w:val="28"/>
        </w:rPr>
        <w:t>Верхние Белозерки</w:t>
      </w:r>
      <w:r w:rsidRPr="00472931">
        <w:rPr>
          <w:color w:val="000000"/>
          <w:sz w:val="28"/>
          <w:szCs w:val="28"/>
        </w:rPr>
        <w:t>, в сети Интернет </w:t>
      </w:r>
      <w:r w:rsidRPr="00472931">
        <w:rPr>
          <w:sz w:val="28"/>
          <w:szCs w:val="28"/>
        </w:rPr>
        <w:t xml:space="preserve">- </w:t>
      </w:r>
      <w:hyperlink r:id="rId5" w:history="1">
        <w:proofErr w:type="spellStart"/>
        <w:r w:rsidRPr="00021D60">
          <w:rPr>
            <w:rStyle w:val="a4"/>
            <w:sz w:val="28"/>
            <w:szCs w:val="28"/>
            <w:shd w:val="clear" w:color="auto" w:fill="FFFFFF"/>
          </w:rPr>
          <w:t>http</w:t>
        </w:r>
        <w:proofErr w:type="spellEnd"/>
        <w:r w:rsidRPr="00021D60">
          <w:rPr>
            <w:rStyle w:val="a4"/>
            <w:sz w:val="28"/>
            <w:szCs w:val="28"/>
            <w:shd w:val="clear" w:color="auto" w:fill="FFFFFF"/>
          </w:rPr>
          <w:t>://</w:t>
        </w:r>
        <w:r w:rsidRPr="00021D60">
          <w:rPr>
            <w:rStyle w:val="a4"/>
            <w:sz w:val="28"/>
            <w:szCs w:val="28"/>
            <w:shd w:val="clear" w:color="auto" w:fill="FFFFFF"/>
            <w:lang w:val="en-US"/>
          </w:rPr>
          <w:t>v</w:t>
        </w:r>
        <w:r w:rsidRPr="00021D60">
          <w:rPr>
            <w:rStyle w:val="a4"/>
            <w:sz w:val="28"/>
            <w:szCs w:val="28"/>
            <w:shd w:val="clear" w:color="auto" w:fill="FFFFFF"/>
          </w:rPr>
          <w:t>.</w:t>
        </w:r>
        <w:proofErr w:type="spellStart"/>
        <w:r w:rsidRPr="00021D60">
          <w:rPr>
            <w:rStyle w:val="a4"/>
            <w:sz w:val="28"/>
            <w:szCs w:val="28"/>
            <w:shd w:val="clear" w:color="auto" w:fill="FFFFFF"/>
            <w:lang w:val="en-US"/>
          </w:rPr>
          <w:t>belozerki</w:t>
        </w:r>
        <w:proofErr w:type="spellEnd"/>
        <w:r w:rsidRPr="00021D60">
          <w:rPr>
            <w:rStyle w:val="a4"/>
            <w:sz w:val="28"/>
            <w:szCs w:val="28"/>
            <w:shd w:val="clear" w:color="auto" w:fill="FFFFFF"/>
          </w:rPr>
          <w:t>.</w:t>
        </w:r>
        <w:proofErr w:type="spellStart"/>
        <w:r w:rsidRPr="00021D60">
          <w:rPr>
            <w:rStyle w:val="a4"/>
            <w:sz w:val="28"/>
            <w:szCs w:val="28"/>
            <w:shd w:val="clear" w:color="auto" w:fill="FFFFFF"/>
          </w:rPr>
          <w:t>stavrsp.ru</w:t>
        </w:r>
        <w:proofErr w:type="spellEnd"/>
      </w:hyperlink>
      <w:r w:rsidRPr="00472931">
        <w:rPr>
          <w:color w:val="0000FF"/>
          <w:sz w:val="28"/>
          <w:szCs w:val="28"/>
        </w:rPr>
        <w:t>.</w:t>
      </w:r>
    </w:p>
    <w:p w:rsidR="006C2F86" w:rsidRDefault="006C2F86" w:rsidP="006C2F86">
      <w:pPr>
        <w:pStyle w:val="a5"/>
        <w:widowControl w:val="0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F53911">
        <w:rPr>
          <w:color w:val="000000"/>
          <w:sz w:val="28"/>
          <w:szCs w:val="28"/>
        </w:rPr>
        <w:t>3.</w:t>
      </w:r>
      <w:r>
        <w:rPr>
          <w:color w:val="0000FF"/>
          <w:sz w:val="28"/>
          <w:szCs w:val="28"/>
        </w:rPr>
        <w:t xml:space="preserve"> </w:t>
      </w:r>
      <w:r w:rsidRPr="00472931">
        <w:rPr>
          <w:sz w:val="28"/>
          <w:szCs w:val="28"/>
        </w:rPr>
        <w:t>Настоящее Постановление вступает в силу со дня его официального опубликования.</w:t>
      </w:r>
    </w:p>
    <w:p w:rsidR="006C2F86" w:rsidRPr="00EB59D6" w:rsidRDefault="006C2F86" w:rsidP="006C2F86">
      <w:pPr>
        <w:pStyle w:val="a5"/>
        <w:widowControl w:val="0"/>
        <w:spacing w:before="0" w:beforeAutospacing="0" w:after="0" w:afterAutospacing="0" w:line="360" w:lineRule="auto"/>
        <w:ind w:firstLine="567"/>
        <w:jc w:val="both"/>
      </w:pPr>
      <w:r>
        <w:rPr>
          <w:sz w:val="28"/>
          <w:szCs w:val="28"/>
        </w:rPr>
        <w:t xml:space="preserve">4. </w:t>
      </w:r>
      <w:r w:rsidRPr="00472931">
        <w:rPr>
          <w:color w:val="000000"/>
          <w:sz w:val="28"/>
          <w:szCs w:val="28"/>
        </w:rPr>
        <w:t>Контроль за исполнением Постановления оставляю за собой.</w:t>
      </w:r>
    </w:p>
    <w:p w:rsidR="006C2F86" w:rsidRPr="00472931" w:rsidRDefault="006C2F86" w:rsidP="006C2F86">
      <w:pPr>
        <w:pStyle w:val="western"/>
        <w:shd w:val="clear" w:color="auto" w:fill="FFFFFF"/>
        <w:spacing w:before="0" w:after="0" w:line="276" w:lineRule="auto"/>
        <w:jc w:val="both"/>
        <w:textAlignment w:val="baseline"/>
        <w:rPr>
          <w:sz w:val="28"/>
          <w:szCs w:val="28"/>
        </w:rPr>
      </w:pPr>
    </w:p>
    <w:p w:rsidR="006C2F86" w:rsidRPr="00472931" w:rsidRDefault="006C2F86" w:rsidP="006C2F86">
      <w:pPr>
        <w:pStyle w:val="western"/>
        <w:shd w:val="clear" w:color="auto" w:fill="FFFFFF"/>
        <w:spacing w:before="0" w:after="0" w:line="276" w:lineRule="auto"/>
        <w:jc w:val="both"/>
        <w:textAlignment w:val="baseline"/>
        <w:rPr>
          <w:sz w:val="28"/>
          <w:szCs w:val="28"/>
        </w:rPr>
      </w:pPr>
    </w:p>
    <w:p w:rsidR="006C2F86" w:rsidRPr="00472931" w:rsidRDefault="006C2F86" w:rsidP="006C2F86">
      <w:pPr>
        <w:pStyle w:val="western"/>
        <w:shd w:val="clear" w:color="auto" w:fill="FFFFFF"/>
        <w:spacing w:before="0" w:after="0" w:line="276" w:lineRule="auto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Глава</w:t>
      </w:r>
      <w:r w:rsidRPr="00472931">
        <w:rPr>
          <w:sz w:val="28"/>
          <w:szCs w:val="28"/>
        </w:rPr>
        <w:t xml:space="preserve"> сельского поселения </w:t>
      </w:r>
      <w:r>
        <w:rPr>
          <w:sz w:val="28"/>
          <w:szCs w:val="28"/>
        </w:rPr>
        <w:t>Верхние Белозерки</w:t>
      </w:r>
      <w:r w:rsidRPr="00472931">
        <w:rPr>
          <w:sz w:val="28"/>
          <w:szCs w:val="28"/>
        </w:rPr>
        <w:tab/>
      </w:r>
      <w:r w:rsidRPr="00472931">
        <w:rPr>
          <w:sz w:val="28"/>
          <w:szCs w:val="28"/>
        </w:rPr>
        <w:tab/>
      </w:r>
      <w:r w:rsidRPr="00472931">
        <w:rPr>
          <w:sz w:val="28"/>
          <w:szCs w:val="28"/>
        </w:rPr>
        <w:tab/>
        <w:t xml:space="preserve">                                                                 муниципального района Ставропольский </w:t>
      </w:r>
    </w:p>
    <w:p w:rsidR="006C2F86" w:rsidRPr="00472931" w:rsidRDefault="006C2F86" w:rsidP="006C2F86">
      <w:pPr>
        <w:pStyle w:val="western"/>
        <w:shd w:val="clear" w:color="auto" w:fill="FFFFFF"/>
        <w:spacing w:before="0" w:after="0" w:line="276" w:lineRule="auto"/>
        <w:jc w:val="both"/>
        <w:textAlignment w:val="baseline"/>
        <w:rPr>
          <w:sz w:val="28"/>
          <w:szCs w:val="28"/>
        </w:rPr>
      </w:pPr>
      <w:r w:rsidRPr="00472931">
        <w:rPr>
          <w:sz w:val="28"/>
          <w:szCs w:val="28"/>
        </w:rPr>
        <w:t xml:space="preserve">Самарской области </w:t>
      </w:r>
      <w:r w:rsidRPr="00472931">
        <w:rPr>
          <w:sz w:val="28"/>
          <w:szCs w:val="28"/>
        </w:rPr>
        <w:tab/>
      </w:r>
      <w:r w:rsidRPr="00472931">
        <w:rPr>
          <w:sz w:val="28"/>
          <w:szCs w:val="28"/>
        </w:rPr>
        <w:tab/>
      </w:r>
      <w:r>
        <w:rPr>
          <w:sz w:val="28"/>
          <w:szCs w:val="28"/>
        </w:rPr>
        <w:t xml:space="preserve">      </w:t>
      </w:r>
      <w:r w:rsidRPr="00472931">
        <w:rPr>
          <w:sz w:val="28"/>
          <w:szCs w:val="28"/>
        </w:rPr>
        <w:t xml:space="preserve">    </w:t>
      </w:r>
      <w:r>
        <w:rPr>
          <w:color w:val="000000"/>
          <w:sz w:val="28"/>
          <w:szCs w:val="28"/>
        </w:rPr>
        <w:t>_______________________</w:t>
      </w:r>
      <w:proofErr w:type="spellStart"/>
      <w:r>
        <w:rPr>
          <w:color w:val="000000"/>
          <w:sz w:val="28"/>
          <w:szCs w:val="28"/>
        </w:rPr>
        <w:t>С.А</w:t>
      </w:r>
      <w:proofErr w:type="spellEnd"/>
      <w:r>
        <w:rPr>
          <w:color w:val="000000"/>
          <w:sz w:val="28"/>
          <w:szCs w:val="28"/>
        </w:rPr>
        <w:t>. Самойлов</w:t>
      </w:r>
    </w:p>
    <w:p w:rsidR="006C2F86" w:rsidRPr="00431C8F" w:rsidRDefault="006C2F86" w:rsidP="006C2F86"/>
    <w:p w:rsidR="006C2F86" w:rsidRPr="00431C8F" w:rsidRDefault="006C2F86" w:rsidP="006C2F86"/>
    <w:p w:rsidR="006C2F86" w:rsidRPr="00431C8F" w:rsidRDefault="006C2F86" w:rsidP="006C2F86"/>
    <w:p w:rsidR="006C2F86" w:rsidRDefault="006C2F86" w:rsidP="006C2F86">
      <w:pPr>
        <w:tabs>
          <w:tab w:val="left" w:pos="1026"/>
        </w:tabs>
      </w:pPr>
    </w:p>
    <w:p w:rsidR="006C2F86" w:rsidRDefault="006C2F86" w:rsidP="006C2F86">
      <w:pPr>
        <w:tabs>
          <w:tab w:val="left" w:pos="1026"/>
        </w:tabs>
      </w:pPr>
    </w:p>
    <w:p w:rsidR="006C2F86" w:rsidRDefault="006C2F86" w:rsidP="006C2F86">
      <w:pPr>
        <w:tabs>
          <w:tab w:val="left" w:pos="1026"/>
        </w:tabs>
      </w:pPr>
    </w:p>
    <w:p w:rsidR="006C2F86" w:rsidRDefault="006C2F86" w:rsidP="006C2F86">
      <w:pPr>
        <w:tabs>
          <w:tab w:val="left" w:pos="1026"/>
        </w:tabs>
      </w:pPr>
    </w:p>
    <w:p w:rsidR="006C2F86" w:rsidRDefault="006C2F86" w:rsidP="006C2F86">
      <w:pPr>
        <w:tabs>
          <w:tab w:val="left" w:pos="1026"/>
        </w:tabs>
      </w:pPr>
    </w:p>
    <w:p w:rsidR="006C2F86" w:rsidRDefault="006C2F86" w:rsidP="006C2F86">
      <w:pPr>
        <w:tabs>
          <w:tab w:val="left" w:pos="1026"/>
        </w:tabs>
      </w:pPr>
    </w:p>
    <w:p w:rsidR="006C2F86" w:rsidRPr="00EB59D6" w:rsidRDefault="006C2F86" w:rsidP="006C2F86">
      <w:pPr>
        <w:widowControl w:val="0"/>
        <w:suppressAutoHyphens w:val="0"/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EB59D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УТВЕРЖДЕН</w:t>
      </w:r>
    </w:p>
    <w:p w:rsidR="006C2F86" w:rsidRPr="00EB59D6" w:rsidRDefault="006C2F86" w:rsidP="006C2F86">
      <w:pPr>
        <w:widowControl w:val="0"/>
        <w:suppressAutoHyphens w:val="0"/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EB59D6">
        <w:rPr>
          <w:rFonts w:ascii="Times New Roman" w:eastAsia="Times New Roman" w:hAnsi="Times New Roman"/>
          <w:sz w:val="24"/>
          <w:szCs w:val="24"/>
          <w:lang w:eastAsia="ru-RU"/>
        </w:rPr>
        <w:t> </w:t>
      </w:r>
    </w:p>
    <w:p w:rsidR="006C2F86" w:rsidRPr="00EB59D6" w:rsidRDefault="006C2F86" w:rsidP="006C2F86">
      <w:pPr>
        <w:widowControl w:val="0"/>
        <w:suppressAutoHyphens w:val="0"/>
        <w:spacing w:after="0" w:line="240" w:lineRule="auto"/>
        <w:ind w:left="4395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</w:t>
      </w:r>
      <w:r w:rsidRPr="00EB59D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остановлением администрации</w:t>
      </w:r>
    </w:p>
    <w:p w:rsidR="006C2F86" w:rsidRPr="00EB59D6" w:rsidRDefault="006C2F86" w:rsidP="006C2F86">
      <w:pPr>
        <w:widowControl w:val="0"/>
        <w:suppressAutoHyphens w:val="0"/>
        <w:spacing w:after="0" w:line="240" w:lineRule="auto"/>
        <w:ind w:left="4394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bookmarkStart w:id="1" w:name="_Hlk195005016"/>
      <w:r w:rsidRPr="00EB59D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Верхние Белозерки</w:t>
      </w:r>
      <w:r w:rsidRPr="00EB59D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 от </w:t>
      </w:r>
      <w:r w:rsidR="0011579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13 октября</w:t>
      </w:r>
      <w:bookmarkStart w:id="2" w:name="_GoBack"/>
      <w:bookmarkEnd w:id="2"/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2025 года </w:t>
      </w:r>
      <w:r w:rsidRPr="00EB59D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№</w:t>
      </w:r>
      <w:bookmarkEnd w:id="1"/>
      <w:r w:rsidR="0011579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45</w:t>
      </w:r>
    </w:p>
    <w:p w:rsidR="006C2F86" w:rsidRPr="00EB59D6" w:rsidRDefault="006C2F86" w:rsidP="006C2F86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EB59D6">
        <w:rPr>
          <w:rFonts w:ascii="Times New Roman" w:eastAsia="Times New Roman" w:hAnsi="Times New Roman"/>
          <w:sz w:val="24"/>
          <w:szCs w:val="24"/>
          <w:lang w:eastAsia="ru-RU"/>
        </w:rPr>
        <w:t> </w:t>
      </w:r>
    </w:p>
    <w:p w:rsidR="006C2F86" w:rsidRPr="00EB59D6" w:rsidRDefault="006C2F86" w:rsidP="006C2F86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EB59D6">
        <w:rPr>
          <w:rFonts w:ascii="Times New Roman" w:eastAsia="Times New Roman" w:hAnsi="Times New Roman"/>
          <w:sz w:val="24"/>
          <w:szCs w:val="24"/>
          <w:lang w:eastAsia="ru-RU"/>
        </w:rPr>
        <w:t> </w:t>
      </w:r>
    </w:p>
    <w:p w:rsidR="006C2F86" w:rsidRPr="00EB59D6" w:rsidRDefault="006C2F86" w:rsidP="006C2F86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EB59D6">
        <w:rPr>
          <w:rFonts w:ascii="Times New Roman" w:eastAsia="Times New Roman" w:hAnsi="Times New Roman"/>
          <w:sz w:val="24"/>
          <w:szCs w:val="24"/>
          <w:lang w:eastAsia="ru-RU"/>
        </w:rPr>
        <w:t> </w:t>
      </w:r>
    </w:p>
    <w:p w:rsidR="006C2F86" w:rsidRPr="00EB59D6" w:rsidRDefault="006C2F86" w:rsidP="006C2F86">
      <w:pPr>
        <w:widowControl w:val="0"/>
        <w:suppressAutoHyphens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EB59D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ПЕРЕЧЕНЬ</w:t>
      </w:r>
    </w:p>
    <w:p w:rsidR="006C2F86" w:rsidRPr="00EB59D6" w:rsidRDefault="006C2F86" w:rsidP="006C2F86">
      <w:pPr>
        <w:widowControl w:val="0"/>
        <w:suppressAutoHyphens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EB59D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управляющих организаций для управления</w:t>
      </w:r>
    </w:p>
    <w:p w:rsidR="006C2F86" w:rsidRPr="00EB59D6" w:rsidRDefault="006C2F86" w:rsidP="006C2F86">
      <w:pPr>
        <w:widowControl w:val="0"/>
        <w:suppressAutoHyphens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EB59D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многоквартирным домом, в отношении которого собственниками</w:t>
      </w:r>
    </w:p>
    <w:p w:rsidR="006C2F86" w:rsidRPr="00EB59D6" w:rsidRDefault="006C2F86" w:rsidP="006C2F86">
      <w:pPr>
        <w:widowControl w:val="0"/>
        <w:suppressAutoHyphens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EB59D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помещений в многоквартирном доме не выбран способ управления </w:t>
      </w:r>
    </w:p>
    <w:p w:rsidR="006C2F86" w:rsidRPr="00EB59D6" w:rsidRDefault="006C2F86" w:rsidP="006C2F86">
      <w:pPr>
        <w:widowControl w:val="0"/>
        <w:suppressAutoHyphens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EB59D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таким домом или выбранный способ управления не реализован, </w:t>
      </w:r>
    </w:p>
    <w:p w:rsidR="006C2F86" w:rsidRPr="00EB59D6" w:rsidRDefault="006C2F86" w:rsidP="006C2F86">
      <w:pPr>
        <w:widowControl w:val="0"/>
        <w:suppressAutoHyphens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EB59D6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не определена управляющая организация</w:t>
      </w:r>
    </w:p>
    <w:p w:rsidR="006C2F86" w:rsidRPr="00EB59D6" w:rsidRDefault="006C2F86" w:rsidP="006C2F86">
      <w:pPr>
        <w:widowControl w:val="0"/>
        <w:suppressAutoHyphens w:val="0"/>
        <w:spacing w:after="0" w:line="240" w:lineRule="auto"/>
        <w:ind w:firstLine="54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EB59D6">
        <w:rPr>
          <w:rFonts w:ascii="Times New Roman" w:eastAsia="Times New Roman" w:hAnsi="Times New Roman"/>
          <w:sz w:val="24"/>
          <w:szCs w:val="24"/>
          <w:lang w:eastAsia="ru-RU"/>
        </w:rPr>
        <w:t> </w:t>
      </w:r>
    </w:p>
    <w:tbl>
      <w:tblPr>
        <w:tblW w:w="0" w:type="auto"/>
        <w:tblCellSpacing w:w="0" w:type="dxa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787"/>
        <w:gridCol w:w="3861"/>
        <w:gridCol w:w="2339"/>
        <w:gridCol w:w="2358"/>
      </w:tblGrid>
      <w:tr w:rsidR="006C2F86" w:rsidRPr="00EB59D6" w:rsidTr="00D64AEF">
        <w:trPr>
          <w:tblCellSpacing w:w="0" w:type="dxa"/>
        </w:trPr>
        <w:tc>
          <w:tcPr>
            <w:tcW w:w="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C2F86" w:rsidRPr="00EB59D6" w:rsidRDefault="006C2F86" w:rsidP="00D64AEF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EB59D6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N</w:t>
            </w:r>
          </w:p>
          <w:p w:rsidR="006C2F86" w:rsidRPr="00EB59D6" w:rsidRDefault="006C2F86" w:rsidP="00D64AEF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EB59D6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п/п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C2F86" w:rsidRPr="00EB59D6" w:rsidRDefault="006C2F86" w:rsidP="00D64AEF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EB59D6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Наименование управляющей</w:t>
            </w:r>
          </w:p>
          <w:p w:rsidR="006C2F86" w:rsidRPr="00EB59D6" w:rsidRDefault="006C2F86" w:rsidP="00D64AEF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EB59D6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организации / </w:t>
            </w:r>
            <w:proofErr w:type="spellStart"/>
            <w:r w:rsidRPr="00EB59D6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ОГРН</w:t>
            </w:r>
            <w:proofErr w:type="spellEnd"/>
            <w:r w:rsidRPr="00EB59D6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/ ИНН N и</w:t>
            </w:r>
          </w:p>
          <w:p w:rsidR="006C2F86" w:rsidRPr="00EB59D6" w:rsidRDefault="006C2F86" w:rsidP="00D64AEF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EB59D6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дата лицензии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C2F86" w:rsidRPr="00EB59D6" w:rsidRDefault="006C2F86" w:rsidP="00D64AEF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EB59D6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Дата включения</w:t>
            </w:r>
          </w:p>
          <w:p w:rsidR="006C2F86" w:rsidRPr="00EB59D6" w:rsidRDefault="006C2F86" w:rsidP="00D64AEF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EB59D6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в перечень</w:t>
            </w:r>
          </w:p>
          <w:p w:rsidR="006C2F86" w:rsidRPr="00EB59D6" w:rsidRDefault="006C2F86" w:rsidP="00D64AEF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EB59D6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C2F86" w:rsidRPr="00EB59D6" w:rsidRDefault="006C2F86" w:rsidP="00D64AEF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EB59D6"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Примечание</w:t>
            </w:r>
          </w:p>
        </w:tc>
      </w:tr>
      <w:tr w:rsidR="006C2F86" w:rsidRPr="00EB59D6" w:rsidTr="00D64AEF">
        <w:trPr>
          <w:tblCellSpacing w:w="0" w:type="dxa"/>
        </w:trPr>
        <w:tc>
          <w:tcPr>
            <w:tcW w:w="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C2F86" w:rsidRPr="00EB59D6" w:rsidRDefault="006C2F86" w:rsidP="00D64AEF">
            <w:pPr>
              <w:widowControl w:val="0"/>
              <w:suppressAutoHyphens w:val="0"/>
              <w:spacing w:after="0" w:line="240" w:lineRule="auto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C2F86" w:rsidRDefault="006C2F86" w:rsidP="00D64AEF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Общество с ограниченной ответственностью «Управляющая компания «Технологии развития», </w:t>
            </w:r>
            <w:proofErr w:type="spellStart"/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>ОГРН</w:t>
            </w:r>
            <w:proofErr w:type="spellEnd"/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  <w:t xml:space="preserve"> 1236300001970, ИНН 6382094947, лицензия: 63000847 от 14.11.2023г.</w:t>
            </w:r>
          </w:p>
          <w:p w:rsidR="006C2F86" w:rsidRDefault="006C2F86" w:rsidP="00D64AEF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eastAsia="ru-RU"/>
              </w:rPr>
            </w:pPr>
          </w:p>
          <w:p w:rsidR="006C2F86" w:rsidRPr="00EB59D6" w:rsidRDefault="006C2F86" w:rsidP="00D64AEF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2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C2F86" w:rsidRPr="00F53911" w:rsidRDefault="006C2F86" w:rsidP="00D64AEF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C2F86" w:rsidRPr="00F53911" w:rsidRDefault="006C2F86" w:rsidP="00D64AEF">
            <w:pPr>
              <w:widowControl w:val="0"/>
              <w:suppressAutoHyphens w:val="0"/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5391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Заявление </w:t>
            </w:r>
            <w:proofErr w:type="gramStart"/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вх.№</w:t>
            </w:r>
            <w:proofErr w:type="gramEnd"/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1019 от 01.10</w:t>
            </w:r>
            <w:r w:rsidRPr="00F5391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.2025г.</w:t>
            </w:r>
          </w:p>
        </w:tc>
      </w:tr>
    </w:tbl>
    <w:p w:rsidR="006C2F86" w:rsidRDefault="006C2F86" w:rsidP="006C2F86">
      <w:pPr>
        <w:tabs>
          <w:tab w:val="left" w:pos="1026"/>
        </w:tabs>
      </w:pPr>
    </w:p>
    <w:p w:rsidR="00CC1474" w:rsidRDefault="00CC1474"/>
    <w:sectPr w:rsidR="00CC1474">
      <w:pgSz w:w="11906" w:h="16838"/>
      <w:pgMar w:top="540" w:right="850" w:bottom="719" w:left="1701" w:header="720" w:footer="720" w:gutter="0"/>
      <w:cols w:space="720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2F86"/>
    <w:rsid w:val="00115793"/>
    <w:rsid w:val="006C2F86"/>
    <w:rsid w:val="00CC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9FBC8D-3145-4CAD-8815-CE1F553A43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2F86"/>
    <w:pPr>
      <w:suppressAutoHyphens/>
      <w:spacing w:after="200" w:line="276" w:lineRule="auto"/>
    </w:pPr>
    <w:rPr>
      <w:rFonts w:ascii="Calibri" w:eastAsia="Calibri" w:hAnsi="Calibri" w:cs="Times New Roman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sid w:val="006C2F86"/>
    <w:rPr>
      <w:b/>
      <w:bCs/>
    </w:rPr>
  </w:style>
  <w:style w:type="character" w:styleId="a4">
    <w:name w:val="Hyperlink"/>
    <w:rsid w:val="006C2F86"/>
    <w:rPr>
      <w:color w:val="0000FF"/>
      <w:u w:val="single"/>
    </w:rPr>
  </w:style>
  <w:style w:type="paragraph" w:customStyle="1" w:styleId="western">
    <w:name w:val="western"/>
    <w:basedOn w:val="a"/>
    <w:rsid w:val="006C2F86"/>
    <w:pPr>
      <w:spacing w:before="280" w:after="280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docdata">
    <w:name w:val="docdata"/>
    <w:aliases w:val="docy,v5,3983,bqiaagaaeyqcaaagiaiaaapkdaaabfimaaaaaaaaaaaaaaaaaaaaaaaaaaaaaaaaaaaaaaaaaaaaaaaaaaaaaaaaaaaaaaaaaaaaaaaaaaaaaaaaaaaaaaaaaaaaaaaaaaaaaaaaaaaaaaaaaaaaaaaaaaaaaaaaaaaaaaaaaaaaaaaaaaaaaaaaaaaaaaaaaaaaaaaaaaaaaaaaaaaaaaaaaaaaaaaaaaaaaaaa"/>
    <w:basedOn w:val="a"/>
    <w:rsid w:val="006C2F8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5">
    <w:basedOn w:val="a"/>
    <w:next w:val="a6"/>
    <w:uiPriority w:val="99"/>
    <w:unhideWhenUsed/>
    <w:rsid w:val="006C2F8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6">
    <w:name w:val="Normal (Web)"/>
    <w:basedOn w:val="a"/>
    <w:uiPriority w:val="99"/>
    <w:semiHidden/>
    <w:unhideWhenUsed/>
    <w:rsid w:val="006C2F86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v.belozerk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591</Words>
  <Characters>3375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dcterms:created xsi:type="dcterms:W3CDTF">2025-10-02T11:35:00Z</dcterms:created>
  <dcterms:modified xsi:type="dcterms:W3CDTF">2025-10-12T08:34:00Z</dcterms:modified>
</cp:coreProperties>
</file>