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8D3" w:rsidRDefault="00E955D2">
      <w:pPr>
        <w:pStyle w:val="1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D828D3" w:rsidRDefault="00E955D2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D828D3" w:rsidRDefault="00E955D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566B61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D828D3" w:rsidRDefault="00E955D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D828D3" w:rsidRDefault="00D828D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828D3" w:rsidRDefault="00E955D2" w:rsidP="00B76095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D828D3" w:rsidRDefault="00AE6D05" w:rsidP="00B76095">
      <w:pPr>
        <w:spacing w:after="0"/>
        <w:ind w:right="283"/>
        <w:jc w:val="both"/>
        <w:rPr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30</w:t>
      </w:r>
      <w:r w:rsidR="00E27CB7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января 2024 </w:t>
      </w:r>
      <w:r w:rsidR="00E955D2">
        <w:rPr>
          <w:rFonts w:ascii="Times New Roman" w:hAnsi="Times New Roman"/>
          <w:b/>
          <w:sz w:val="24"/>
          <w:szCs w:val="24"/>
        </w:rPr>
        <w:t>г</w:t>
      </w:r>
      <w:r>
        <w:rPr>
          <w:rFonts w:ascii="Times New Roman" w:hAnsi="Times New Roman"/>
          <w:b/>
          <w:sz w:val="24"/>
          <w:szCs w:val="24"/>
        </w:rPr>
        <w:t>ода</w:t>
      </w:r>
      <w:r w:rsidR="00E955D2">
        <w:rPr>
          <w:rFonts w:ascii="Times New Roman" w:hAnsi="Times New Roman"/>
          <w:b/>
          <w:sz w:val="24"/>
          <w:szCs w:val="24"/>
        </w:rPr>
        <w:t xml:space="preserve">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№ 4</w:t>
      </w:r>
      <w:r w:rsidR="00E955D2">
        <w:rPr>
          <w:rFonts w:ascii="Times New Roman" w:hAnsi="Times New Roman"/>
          <w:b/>
          <w:sz w:val="24"/>
          <w:szCs w:val="24"/>
        </w:rPr>
        <w:t xml:space="preserve">                                          </w:t>
      </w:r>
      <w:r w:rsidR="00E955D2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D828D3" w:rsidRDefault="00D828D3">
      <w:pPr>
        <w:spacing w:after="0"/>
        <w:ind w:right="283"/>
        <w:rPr>
          <w:sz w:val="24"/>
          <w:szCs w:val="24"/>
        </w:rPr>
      </w:pPr>
    </w:p>
    <w:p w:rsidR="00D828D3" w:rsidRDefault="00AE6D05" w:rsidP="00AE6D05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Об определении специальных мест для размещения предвыборных печатных агитационных материалов зарегистрированных кандидатов на выборах </w:t>
      </w:r>
    </w:p>
    <w:p w:rsidR="00AE6D05" w:rsidRDefault="00AE6D05" w:rsidP="00AE6D05">
      <w:pPr>
        <w:spacing w:after="0" w:line="240" w:lineRule="auto"/>
        <w:jc w:val="center"/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Президента Российской Федерации в 2024 году</w:t>
      </w:r>
    </w:p>
    <w:p w:rsidR="00D828D3" w:rsidRDefault="00D828D3">
      <w:pPr>
        <w:pStyle w:val="ConsPlusTitle"/>
        <w:widowControl/>
        <w:ind w:firstLine="709"/>
        <w:jc w:val="both"/>
      </w:pPr>
    </w:p>
    <w:p w:rsidR="00D828D3" w:rsidRDefault="00E955D2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gramStart"/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 соответствии с </w:t>
      </w:r>
      <w:r w:rsidR="00AE6D05">
        <w:rPr>
          <w:rFonts w:ascii="Times New Roman" w:hAnsi="Times New Roman" w:cs="Times New Roman"/>
          <w:b w:val="0"/>
          <w:bCs w:val="0"/>
          <w:sz w:val="24"/>
          <w:szCs w:val="24"/>
        </w:rPr>
        <w:t>п. 7ст. 55 Федерального закона Российской Федерации от 10.01.2003 № 19-ФЗ «О выборах Президента Российской Федерации», от 12.06.2002 № 67-ФЗ «Об основных гарантиях избирательных прав и права на участие в референдуме граждан Российской Федерации», Федеральным законом от 06.10.2003 № 131-ФЗ «Об общих принципах организации местного самоуправления в Российской Федерации», Уставом сельского поселения Верхние Белозерки муниципального района Ставропольский Самарской области</w:t>
      </w:r>
      <w:r w:rsidR="004C5EE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ПОСТАНОВЛЯЕТ:</w:t>
      </w:r>
      <w:proofErr w:type="gramEnd"/>
    </w:p>
    <w:p w:rsidR="004C5EE7" w:rsidRDefault="004C5EE7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D828D3" w:rsidRDefault="00D828D3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D828D3" w:rsidRDefault="00E955D2">
      <w:pPr>
        <w:spacing w:after="0"/>
        <w:ind w:right="283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     1.</w:t>
      </w:r>
      <w:r w:rsidR="004C5EE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Определить перечень специальных мест для размещения предвыборных печатных агитационных материалов зарегистрированных кандидатов на выборах Президента Российской Федерации в 2024 году на территории избирательных участков, расположенных в сельском поселении Верхние Белозерки согласно приложению.</w:t>
      </w:r>
    </w:p>
    <w:p w:rsidR="004C5EE7" w:rsidRDefault="004C5EE7" w:rsidP="004C5EE7">
      <w:pPr>
        <w:spacing w:after="0"/>
        <w:ind w:right="283" w:firstLine="284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2. Настоящее постановление направить в территориальную избирательную комиссию Ставропольского района Самарской области.</w:t>
      </w:r>
    </w:p>
    <w:p w:rsidR="004C5EE7" w:rsidRDefault="004C5EE7" w:rsidP="004C5EE7">
      <w:pPr>
        <w:spacing w:after="0"/>
        <w:ind w:right="283" w:firstLine="284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3. </w:t>
      </w:r>
      <w:proofErr w:type="gram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Контроль за</w:t>
      </w:r>
      <w:proofErr w:type="gram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исполнением настоящего постановления оставляю за собой.</w:t>
      </w:r>
    </w:p>
    <w:p w:rsidR="004C5EE7" w:rsidRDefault="004C5EE7" w:rsidP="004C5EE7">
      <w:pPr>
        <w:spacing w:after="0"/>
        <w:ind w:right="283" w:firstLine="284"/>
        <w:jc w:val="both"/>
      </w:pPr>
    </w:p>
    <w:p w:rsidR="00D828D3" w:rsidRDefault="00D828D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4C5EE7" w:rsidRDefault="004C5EE7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4C5EE7" w:rsidRDefault="004C5EE7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4C5EE7" w:rsidRDefault="004C5EE7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4C5EE7" w:rsidRDefault="004C5EE7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D828D3" w:rsidRPr="00770EF5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D828D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D828D3" w:rsidRDefault="00E955D2">
      <w:pPr>
        <w:spacing w:after="0"/>
        <w:ind w:right="28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 w:rsidR="00566B61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566B61">
        <w:rPr>
          <w:rFonts w:ascii="Times New Roman" w:hAnsi="Times New Roman"/>
          <w:sz w:val="24"/>
          <w:szCs w:val="24"/>
        </w:rPr>
        <w:t xml:space="preserve">           </w:t>
      </w:r>
      <w:r w:rsidR="00E27CB7">
        <w:rPr>
          <w:rFonts w:ascii="Times New Roman" w:hAnsi="Times New Roman"/>
          <w:sz w:val="24"/>
          <w:szCs w:val="24"/>
        </w:rPr>
        <w:t>С.А. Самойлов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D828D3" w:rsidRDefault="00D828D3">
      <w:pPr>
        <w:spacing w:after="0"/>
        <w:rPr>
          <w:rFonts w:ascii="Times New Roman" w:hAnsi="Times New Roman"/>
          <w:sz w:val="24"/>
          <w:szCs w:val="24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left="5103" w:firstLine="0"/>
        <w:jc w:val="center"/>
        <w:rPr>
          <w:sz w:val="18"/>
          <w:szCs w:val="18"/>
        </w:rPr>
      </w:pPr>
    </w:p>
    <w:p w:rsidR="00D828D3" w:rsidRDefault="00E955D2" w:rsidP="004C5EE7">
      <w:pPr>
        <w:pStyle w:val="ac"/>
        <w:ind w:left="5103" w:firstLine="0"/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D828D3" w:rsidRDefault="004C5EE7" w:rsidP="004C5EE7">
      <w:pPr>
        <w:pStyle w:val="ac"/>
        <w:ind w:left="5103" w:firstLine="0"/>
        <w:jc w:val="right"/>
        <w:rPr>
          <w:sz w:val="18"/>
          <w:szCs w:val="18"/>
        </w:rPr>
      </w:pPr>
      <w:r>
        <w:rPr>
          <w:sz w:val="18"/>
          <w:szCs w:val="18"/>
        </w:rPr>
        <w:t>к постановлению А</w:t>
      </w:r>
      <w:r w:rsidR="00E955D2">
        <w:rPr>
          <w:sz w:val="18"/>
          <w:szCs w:val="18"/>
        </w:rPr>
        <w:t>дминистрации</w:t>
      </w:r>
    </w:p>
    <w:p w:rsidR="00D828D3" w:rsidRDefault="00E955D2" w:rsidP="004C5EE7">
      <w:pPr>
        <w:pStyle w:val="ac"/>
        <w:ind w:left="5103" w:firstLine="0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566B61">
        <w:rPr>
          <w:sz w:val="18"/>
          <w:szCs w:val="18"/>
        </w:rPr>
        <w:t>Верхние Белозерки</w:t>
      </w:r>
      <w:r>
        <w:rPr>
          <w:sz w:val="18"/>
          <w:szCs w:val="18"/>
        </w:rPr>
        <w:t xml:space="preserve"> </w:t>
      </w:r>
    </w:p>
    <w:p w:rsidR="00D828D3" w:rsidRDefault="00E955D2" w:rsidP="004C5EE7">
      <w:pPr>
        <w:pStyle w:val="ac"/>
        <w:ind w:left="5103" w:firstLine="0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</w:p>
    <w:p w:rsidR="004C5EE7" w:rsidRDefault="004C5EE7" w:rsidP="004C5EE7">
      <w:pPr>
        <w:pStyle w:val="ac"/>
        <w:ind w:left="5103" w:firstLine="0"/>
        <w:jc w:val="right"/>
        <w:rPr>
          <w:sz w:val="18"/>
          <w:szCs w:val="18"/>
        </w:rPr>
      </w:pPr>
      <w:r>
        <w:rPr>
          <w:sz w:val="18"/>
          <w:szCs w:val="18"/>
        </w:rPr>
        <w:t>Самарской области</w:t>
      </w:r>
    </w:p>
    <w:p w:rsidR="00D828D3" w:rsidRDefault="00E955D2" w:rsidP="004C5EE7">
      <w:pPr>
        <w:pStyle w:val="ac"/>
        <w:ind w:left="5103" w:firstLine="0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 w:rsidR="004C5EE7">
        <w:rPr>
          <w:sz w:val="18"/>
          <w:szCs w:val="18"/>
        </w:rPr>
        <w:t xml:space="preserve"> 30</w:t>
      </w:r>
      <w:r w:rsidR="00E27CB7">
        <w:rPr>
          <w:sz w:val="18"/>
          <w:szCs w:val="18"/>
        </w:rPr>
        <w:t>.0</w:t>
      </w:r>
      <w:r w:rsidR="004C5EE7">
        <w:rPr>
          <w:sz w:val="18"/>
          <w:szCs w:val="18"/>
        </w:rPr>
        <w:t>1.2024</w:t>
      </w:r>
      <w:r>
        <w:rPr>
          <w:sz w:val="18"/>
          <w:szCs w:val="18"/>
        </w:rPr>
        <w:t>г</w:t>
      </w:r>
      <w:r w:rsidR="004C5EE7">
        <w:rPr>
          <w:sz w:val="18"/>
          <w:szCs w:val="18"/>
        </w:rPr>
        <w:t xml:space="preserve"> </w:t>
      </w:r>
      <w:r w:rsidR="00566B61">
        <w:rPr>
          <w:sz w:val="18"/>
          <w:szCs w:val="18"/>
        </w:rPr>
        <w:t xml:space="preserve"> №</w:t>
      </w:r>
      <w:r>
        <w:rPr>
          <w:sz w:val="18"/>
          <w:szCs w:val="18"/>
        </w:rPr>
        <w:t xml:space="preserve"> </w:t>
      </w:r>
      <w:r w:rsidR="004C5EE7">
        <w:rPr>
          <w:sz w:val="18"/>
          <w:szCs w:val="18"/>
        </w:rPr>
        <w:t xml:space="preserve"> 4</w:t>
      </w:r>
    </w:p>
    <w:p w:rsidR="00D828D3" w:rsidRDefault="00D828D3">
      <w:pPr>
        <w:pStyle w:val="ac"/>
        <w:ind w:firstLine="0"/>
        <w:jc w:val="center"/>
        <w:rPr>
          <w:sz w:val="18"/>
          <w:szCs w:val="18"/>
        </w:rPr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4C5EE7">
      <w:pPr>
        <w:pStyle w:val="ac"/>
        <w:ind w:firstLine="0"/>
        <w:jc w:val="center"/>
        <w:rPr>
          <w:b/>
        </w:rPr>
      </w:pPr>
      <w:r w:rsidRPr="004C5EE7">
        <w:rPr>
          <w:b/>
        </w:rPr>
        <w:t>Перечень</w:t>
      </w:r>
    </w:p>
    <w:p w:rsidR="004C5EE7" w:rsidRDefault="004C5EE7">
      <w:pPr>
        <w:pStyle w:val="ac"/>
        <w:ind w:firstLine="0"/>
        <w:jc w:val="center"/>
        <w:rPr>
          <w:b/>
        </w:rPr>
      </w:pPr>
      <w:r>
        <w:rPr>
          <w:b/>
        </w:rPr>
        <w:t>специальных мест размещения предвыборных печатных агитационных материалов зарегистрированных кандидатов на выборах Президента Российской Федерации в 2024 году на территории избирательных участков, расположенных в сельском поселении Верхние Белозерки</w:t>
      </w:r>
    </w:p>
    <w:p w:rsidR="004C5EE7" w:rsidRDefault="004C5EE7">
      <w:pPr>
        <w:pStyle w:val="ac"/>
        <w:ind w:firstLine="0"/>
        <w:jc w:val="center"/>
        <w:rPr>
          <w:b/>
        </w:rPr>
      </w:pPr>
    </w:p>
    <w:p w:rsidR="004C5EE7" w:rsidRDefault="004C5EE7" w:rsidP="004C5EE7">
      <w:pPr>
        <w:pStyle w:val="ac"/>
        <w:ind w:firstLine="0"/>
        <w:jc w:val="left"/>
        <w:rPr>
          <w:b/>
          <w:u w:val="single"/>
        </w:rPr>
      </w:pPr>
      <w:r>
        <w:rPr>
          <w:b/>
          <w:u w:val="single"/>
        </w:rPr>
        <w:t>Избирательный участок  № 3511</w:t>
      </w:r>
    </w:p>
    <w:p w:rsidR="004C5EE7" w:rsidRDefault="004C5EE7" w:rsidP="004C5EE7">
      <w:pPr>
        <w:pStyle w:val="ac"/>
        <w:ind w:firstLine="0"/>
        <w:jc w:val="left"/>
        <w:rPr>
          <w:b/>
          <w:u w:val="single"/>
        </w:rPr>
      </w:pPr>
    </w:p>
    <w:p w:rsidR="00B76095" w:rsidRDefault="00B76095" w:rsidP="004C5EE7">
      <w:pPr>
        <w:pStyle w:val="ac"/>
        <w:ind w:firstLine="0"/>
        <w:jc w:val="left"/>
        <w:rPr>
          <w:b/>
          <w:u w:val="single"/>
        </w:rPr>
      </w:pPr>
    </w:p>
    <w:p w:rsidR="00B76095" w:rsidRDefault="00B76095" w:rsidP="004C5EE7">
      <w:pPr>
        <w:pStyle w:val="ac"/>
        <w:ind w:firstLine="0"/>
        <w:jc w:val="left"/>
      </w:pPr>
      <w:r>
        <w:t xml:space="preserve">- информационный стенд </w:t>
      </w:r>
      <w:r w:rsidR="001B6783">
        <w:t>у</w:t>
      </w:r>
      <w:r>
        <w:t xml:space="preserve"> здания администрации, по адресу: Самарская область, Ставропольский район, с. Верхние Белозерки, ул. Советская , 8</w:t>
      </w:r>
      <w:proofErr w:type="gramStart"/>
      <w:r>
        <w:t xml:space="preserve"> А</w:t>
      </w:r>
      <w:proofErr w:type="gramEnd"/>
    </w:p>
    <w:p w:rsidR="00B76095" w:rsidRDefault="00B76095" w:rsidP="004C5EE7">
      <w:pPr>
        <w:pStyle w:val="ac"/>
        <w:ind w:firstLine="0"/>
        <w:jc w:val="left"/>
      </w:pPr>
    </w:p>
    <w:p w:rsidR="00B76095" w:rsidRDefault="00B76095" w:rsidP="004C5EE7">
      <w:pPr>
        <w:pStyle w:val="ac"/>
        <w:ind w:firstLine="0"/>
        <w:jc w:val="left"/>
      </w:pPr>
      <w:r>
        <w:t xml:space="preserve">- информационный стенд </w:t>
      </w:r>
      <w:r w:rsidR="001B6783">
        <w:t>у</w:t>
      </w:r>
      <w:r>
        <w:t xml:space="preserve"> здания Общей Врачебной Практик, по адресу Самарская область, Ставропольский район, с. Верхние Белозерки, ул. Жилина 2</w:t>
      </w:r>
      <w:proofErr w:type="gramStart"/>
      <w:r>
        <w:t xml:space="preserve"> В</w:t>
      </w:r>
      <w:proofErr w:type="gramEnd"/>
    </w:p>
    <w:p w:rsidR="00B76095" w:rsidRDefault="00B76095" w:rsidP="004C5EE7">
      <w:pPr>
        <w:pStyle w:val="ac"/>
        <w:ind w:firstLine="0"/>
        <w:jc w:val="left"/>
      </w:pPr>
    </w:p>
    <w:p w:rsidR="00B76095" w:rsidRDefault="00B76095" w:rsidP="004C5EE7">
      <w:pPr>
        <w:pStyle w:val="ac"/>
        <w:ind w:firstLine="0"/>
        <w:jc w:val="left"/>
      </w:pPr>
      <w:r>
        <w:t xml:space="preserve">- информационный стенд </w:t>
      </w:r>
      <w:r w:rsidR="001B6783">
        <w:t>у</w:t>
      </w:r>
      <w:r>
        <w:t xml:space="preserve"> здания продуктового магазина «ИП Романова ЛГ», по адресу: Самарская область, Ставропольский район, п. Висла, ул. Центральная, 20</w:t>
      </w:r>
    </w:p>
    <w:p w:rsidR="00B76095" w:rsidRDefault="00B76095" w:rsidP="004C5EE7">
      <w:pPr>
        <w:pStyle w:val="ac"/>
        <w:ind w:firstLine="0"/>
        <w:jc w:val="left"/>
      </w:pPr>
    </w:p>
    <w:p w:rsidR="00B76095" w:rsidRDefault="00B76095" w:rsidP="00B76095">
      <w:pPr>
        <w:pStyle w:val="ac"/>
        <w:ind w:firstLine="0"/>
        <w:jc w:val="left"/>
      </w:pPr>
      <w:r>
        <w:t xml:space="preserve">- информационный стенд </w:t>
      </w:r>
      <w:r w:rsidR="001B6783">
        <w:t>у</w:t>
      </w:r>
      <w:r>
        <w:t xml:space="preserve"> здания «Почта РФ», по адресу: Самарская область, Ставропольский район, с. </w:t>
      </w:r>
      <w:proofErr w:type="gramStart"/>
      <w:r>
        <w:t>Верхние</w:t>
      </w:r>
      <w:proofErr w:type="gramEnd"/>
      <w:r>
        <w:t xml:space="preserve"> Белозерки, переулок Западный , 5</w:t>
      </w:r>
    </w:p>
    <w:p w:rsidR="00B76095" w:rsidRPr="00B76095" w:rsidRDefault="00B76095" w:rsidP="004C5EE7">
      <w:pPr>
        <w:pStyle w:val="ac"/>
        <w:ind w:firstLine="0"/>
        <w:jc w:val="left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  <w:jc w:val="center"/>
      </w:pPr>
    </w:p>
    <w:p w:rsidR="00D828D3" w:rsidRDefault="00D828D3">
      <w:pPr>
        <w:pStyle w:val="ac"/>
        <w:ind w:firstLine="0"/>
      </w:pPr>
    </w:p>
    <w:p w:rsidR="00D828D3" w:rsidRDefault="00D828D3">
      <w:pPr>
        <w:pStyle w:val="ac"/>
        <w:ind w:firstLine="0"/>
        <w:jc w:val="center"/>
      </w:pPr>
    </w:p>
    <w:p w:rsidR="00D828D3" w:rsidRDefault="00E955D2">
      <w:pPr>
        <w:pStyle w:val="ac"/>
        <w:ind w:firstLine="0"/>
        <w:jc w:val="center"/>
        <w:sectPr w:rsidR="00D828D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br/>
      </w:r>
    </w:p>
    <w:p w:rsidR="00D828D3" w:rsidRDefault="00D828D3" w:rsidP="00B76095">
      <w:pPr>
        <w:ind w:left="5103"/>
        <w:jc w:val="center"/>
      </w:pPr>
    </w:p>
    <w:sectPr w:rsidR="00D828D3" w:rsidSect="00D828D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autoHyphenation/>
  <w:characterSpacingControl w:val="doNotCompress"/>
  <w:compat/>
  <w:rsids>
    <w:rsidRoot w:val="00D828D3"/>
    <w:rsid w:val="001B0D82"/>
    <w:rsid w:val="001B6783"/>
    <w:rsid w:val="00311EFF"/>
    <w:rsid w:val="00373A4D"/>
    <w:rsid w:val="003F5EFB"/>
    <w:rsid w:val="004138B7"/>
    <w:rsid w:val="00415BBC"/>
    <w:rsid w:val="00467BD2"/>
    <w:rsid w:val="004C5EE7"/>
    <w:rsid w:val="00566B61"/>
    <w:rsid w:val="00586148"/>
    <w:rsid w:val="005F1B7B"/>
    <w:rsid w:val="00770EF5"/>
    <w:rsid w:val="009447FC"/>
    <w:rsid w:val="00AA63AC"/>
    <w:rsid w:val="00AE6D05"/>
    <w:rsid w:val="00B51C9B"/>
    <w:rsid w:val="00B76095"/>
    <w:rsid w:val="00D53135"/>
    <w:rsid w:val="00D75232"/>
    <w:rsid w:val="00D828D3"/>
    <w:rsid w:val="00D91382"/>
    <w:rsid w:val="00DE1C47"/>
    <w:rsid w:val="00E27CB7"/>
    <w:rsid w:val="00E76F8D"/>
    <w:rsid w:val="00E955D2"/>
    <w:rsid w:val="00EB3BE7"/>
    <w:rsid w:val="00F446A4"/>
    <w:rsid w:val="00FE2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customStyle="1" w:styleId="51">
    <w:name w:val="Заголовок 51"/>
    <w:basedOn w:val="a"/>
    <w:next w:val="a"/>
    <w:link w:val="5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71">
    <w:name w:val="Заголовок 71"/>
    <w:basedOn w:val="a"/>
    <w:next w:val="a"/>
    <w:link w:val="7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customStyle="1" w:styleId="1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">
    <w:name w:val="Заголовок 7 Знак"/>
    <w:basedOn w:val="a0"/>
    <w:link w:val="71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">
    <w:name w:val="Заголовок 5 Знак"/>
    <w:basedOn w:val="a0"/>
    <w:link w:val="51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sid w:val="00D828D3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sid w:val="00D828D3"/>
    <w:rPr>
      <w:rFonts w:cs="Arial"/>
    </w:rPr>
  </w:style>
  <w:style w:type="paragraph" w:customStyle="1" w:styleId="10">
    <w:name w:val="Название объекта1"/>
    <w:basedOn w:val="a"/>
    <w:qFormat/>
    <w:rsid w:val="00D828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b">
    <w:name w:val="index heading"/>
    <w:basedOn w:val="a"/>
    <w:qFormat/>
    <w:rsid w:val="00D828D3"/>
    <w:pPr>
      <w:suppressLineNumbers/>
    </w:pPr>
    <w:rPr>
      <w:rFonts w:cs="Arial"/>
    </w:rPr>
  </w:style>
  <w:style w:type="paragraph" w:styleId="ac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d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e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2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3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">
    <w:name w:val="Содержимое таблицы"/>
    <w:basedOn w:val="a"/>
    <w:qFormat/>
    <w:rsid w:val="00D828D3"/>
    <w:pPr>
      <w:widowControl w:val="0"/>
      <w:suppressLineNumbers/>
    </w:pPr>
  </w:style>
  <w:style w:type="paragraph" w:customStyle="1" w:styleId="af0">
    <w:name w:val="Заголовок таблицы"/>
    <w:basedOn w:val="af"/>
    <w:qFormat/>
    <w:rsid w:val="00D828D3"/>
    <w:pPr>
      <w:jc w:val="center"/>
    </w:pPr>
    <w:rPr>
      <w:b/>
      <w:bCs/>
    </w:rPr>
  </w:style>
  <w:style w:type="table" w:styleId="af1">
    <w:name w:val="Table Grid"/>
    <w:basedOn w:val="a1"/>
    <w:uiPriority w:val="59"/>
    <w:rsid w:val="006C06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F9D94-F9F6-4912-97EB-319C14B54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410</Words>
  <Characters>2339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4</cp:revision>
  <cp:lastPrinted>2024-01-31T04:04:00Z</cp:lastPrinted>
  <dcterms:created xsi:type="dcterms:W3CDTF">2024-01-30T04:51:00Z</dcterms:created>
  <dcterms:modified xsi:type="dcterms:W3CDTF">2024-01-31T07:53:00Z</dcterms:modified>
  <dc:language>ru-RU</dc:language>
</cp:coreProperties>
</file>