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0BD6E2E2" w:rsidR="009B2766" w:rsidRDefault="00F2767C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АДМИНИСТРАЦИЯ</w:t>
      </w:r>
    </w:p>
    <w:p w14:paraId="39FCCFD2" w14:textId="7240C75F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B47A0">
        <w:rPr>
          <w:rFonts w:ascii="Times New Roman" w:hAnsi="Times New Roman"/>
          <w:b/>
          <w:sz w:val="24"/>
          <w:szCs w:val="24"/>
          <w:lang w:eastAsia="ar-SA"/>
        </w:rPr>
        <w:t>ВЕРХНИЕ БЕЛОЗЕРКИ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44AA4A5D" w:rsidR="00930E97" w:rsidRDefault="00F2767C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ПОСТАНОВЛЕНИЕ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3D1A057B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8A2054">
        <w:rPr>
          <w:rFonts w:ascii="Times New Roman" w:hAnsi="Times New Roman"/>
          <w:sz w:val="24"/>
          <w:szCs w:val="24"/>
          <w:lang w:eastAsia="ar-SA"/>
        </w:rPr>
        <w:t>17 августа 2023</w:t>
      </w:r>
      <w:bookmarkStart w:id="0" w:name="_GoBack"/>
      <w:bookmarkEnd w:id="0"/>
      <w:r w:rsidR="0003501B">
        <w:rPr>
          <w:rFonts w:ascii="Times New Roman" w:hAnsi="Times New Roman"/>
          <w:sz w:val="24"/>
          <w:szCs w:val="24"/>
          <w:lang w:eastAsia="ar-SA"/>
        </w:rPr>
        <w:t>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№ </w:t>
      </w:r>
      <w:r w:rsidR="008A2054">
        <w:rPr>
          <w:rFonts w:ascii="Times New Roman" w:hAnsi="Times New Roman"/>
          <w:sz w:val="24"/>
          <w:szCs w:val="24"/>
          <w:lang w:eastAsia="ar-SA"/>
        </w:rPr>
        <w:t>40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73C39943" w:rsidR="009B2766" w:rsidRPr="009B2766" w:rsidRDefault="00930E97" w:rsidP="009B47A0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</w:t>
      </w:r>
      <w:r w:rsidR="00F2767C">
        <w:rPr>
          <w:rFonts w:ascii="Times New Roman" w:hAnsi="Times New Roman" w:cs="Times New Roman"/>
          <w:b/>
          <w:sz w:val="24"/>
          <w:szCs w:val="24"/>
          <w:lang w:eastAsia="ar-SA"/>
        </w:rPr>
        <w:t>постановление администрации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сельского поселения </w:t>
      </w:r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>Верхние Белозерки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F2767C">
        <w:rPr>
          <w:rFonts w:ascii="Times New Roman" w:hAnsi="Times New Roman" w:cs="Times New Roman"/>
          <w:b/>
          <w:sz w:val="24"/>
          <w:szCs w:val="24"/>
          <w:lang w:eastAsia="ar-SA"/>
        </w:rPr>
        <w:t>от 29.11.2010</w:t>
      </w:r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№ 12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F2767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Об утверждении Порядка использования бюджетных ассигнований резервного фонда администрации сельского поселения Верхние </w:t>
      </w:r>
      <w:r w:rsidR="009B40C9">
        <w:rPr>
          <w:rFonts w:ascii="Times New Roman" w:hAnsi="Times New Roman" w:cs="Times New Roman"/>
          <w:b/>
          <w:sz w:val="24"/>
          <w:szCs w:val="24"/>
          <w:lang w:eastAsia="ar-SA"/>
        </w:rPr>
        <w:t>Белозерки для</w:t>
      </w:r>
      <w:r w:rsidR="00F2767C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финансирования непредвиденных расходов</w:t>
      </w:r>
      <w:r w:rsidR="00F2767C">
        <w:rPr>
          <w:rFonts w:ascii="Times New Roman" w:hAnsi="Times New Roman" w:cs="Times New Roman"/>
          <w:b/>
          <w:color w:val="000000"/>
          <w:sz w:val="24"/>
          <w:szCs w:val="24"/>
        </w:rPr>
        <w:t>»</w:t>
      </w:r>
      <w:r w:rsidR="008E1AB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0DD7C7F9" w:rsidR="00930E97" w:rsidRPr="009B2766" w:rsidRDefault="00930E97" w:rsidP="009B47A0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</w:t>
      </w:r>
      <w:r w:rsidR="00F2767C">
        <w:rPr>
          <w:rFonts w:ascii="Times New Roman" w:hAnsi="Times New Roman"/>
          <w:sz w:val="24"/>
          <w:szCs w:val="24"/>
          <w:lang w:eastAsia="ar-SA"/>
        </w:rPr>
        <w:t>уры Ставропольского района от 31.07</w:t>
      </w:r>
      <w:r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 w:rsidR="00F2767C">
        <w:rPr>
          <w:rFonts w:ascii="Times New Roman" w:hAnsi="Times New Roman"/>
          <w:sz w:val="24"/>
          <w:szCs w:val="24"/>
          <w:lang w:eastAsia="ar-SA"/>
        </w:rPr>
        <w:t>№ 07-03-2023/</w:t>
      </w:r>
      <w:proofErr w:type="spellStart"/>
      <w:r w:rsidR="00F2767C">
        <w:rPr>
          <w:rFonts w:ascii="Times New Roman" w:hAnsi="Times New Roman"/>
          <w:sz w:val="24"/>
          <w:szCs w:val="24"/>
          <w:lang w:eastAsia="ar-SA"/>
        </w:rPr>
        <w:t>Прдп</w:t>
      </w:r>
      <w:proofErr w:type="spellEnd"/>
      <w:r w:rsidR="00F2767C">
        <w:rPr>
          <w:rFonts w:ascii="Times New Roman" w:hAnsi="Times New Roman"/>
          <w:sz w:val="24"/>
          <w:szCs w:val="24"/>
          <w:lang w:eastAsia="ar-SA"/>
        </w:rPr>
        <w:t xml:space="preserve"> 626</w:t>
      </w:r>
      <w:r>
        <w:rPr>
          <w:rFonts w:ascii="Times New Roman" w:hAnsi="Times New Roman"/>
          <w:sz w:val="24"/>
          <w:szCs w:val="24"/>
          <w:lang w:eastAsia="ar-SA"/>
        </w:rPr>
        <w:t xml:space="preserve">-23-242 на </w:t>
      </w:r>
      <w:r w:rsidR="00F2767C">
        <w:rPr>
          <w:rFonts w:ascii="Times New Roman" w:hAnsi="Times New Roman"/>
          <w:sz w:val="24"/>
          <w:szCs w:val="24"/>
          <w:lang w:eastAsia="ar-SA"/>
        </w:rPr>
        <w:t>отдельное положение Порядка расходования средств резервного фонда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="00F2767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руководствуясь Федеральным законом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F2767C">
        <w:rPr>
          <w:rFonts w:ascii="Times New Roman" w:hAnsi="Times New Roman" w:cs="Times New Roman"/>
          <w:sz w:val="24"/>
          <w:szCs w:val="24"/>
          <w:lang w:eastAsia="ar-SA"/>
        </w:rPr>
        <w:t>от 31.07.1998 № 145-ФЗ (в ред. Федерального закона от 21.11.2022 № 448-ФЗ</w:t>
      </w:r>
      <w:r w:rsidR="00F2767C">
        <w:rPr>
          <w:rFonts w:ascii="Times New Roman" w:hAnsi="Times New Roman" w:cs="Times New Roman"/>
          <w:sz w:val="24"/>
          <w:szCs w:val="24"/>
        </w:rPr>
        <w:t>) «</w:t>
      </w:r>
      <w:r w:rsidR="00F2767C">
        <w:rPr>
          <w:rFonts w:ascii="Times New Roman" w:hAnsi="Times New Roman" w:cs="Times New Roman"/>
          <w:sz w:val="24"/>
          <w:szCs w:val="24"/>
          <w:lang w:eastAsia="ar-SA"/>
        </w:rPr>
        <w:t>Бюджетный кодекс Российской Федерации»</w:t>
      </w:r>
      <w:r w:rsidRPr="00C3195D"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Уставом сельского поселения </w:t>
      </w:r>
      <w:r w:rsidR="009B47A0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 xml:space="preserve">айона Ставропольский, </w:t>
      </w:r>
      <w:r w:rsidR="00F2767C">
        <w:rPr>
          <w:rFonts w:ascii="Times New Roman" w:hAnsi="Times New Roman"/>
          <w:sz w:val="24"/>
          <w:szCs w:val="24"/>
          <w:lang w:eastAsia="ar-SA"/>
        </w:rPr>
        <w:t xml:space="preserve">Администрация 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B47A0">
        <w:rPr>
          <w:rFonts w:ascii="Times New Roman" w:hAnsi="Times New Roman"/>
          <w:sz w:val="24"/>
          <w:szCs w:val="24"/>
          <w:lang w:eastAsia="ar-SA"/>
        </w:rPr>
        <w:t>сельского поселения Верхние Белозерки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F2767C">
        <w:rPr>
          <w:rFonts w:ascii="Times New Roman" w:hAnsi="Times New Roman"/>
          <w:sz w:val="24"/>
          <w:szCs w:val="24"/>
          <w:lang w:eastAsia="ar-SA"/>
        </w:rPr>
        <w:t xml:space="preserve"> постановляет:</w:t>
      </w:r>
    </w:p>
    <w:p w14:paraId="24DA4FBB" w14:textId="71BD7FAB" w:rsidR="00930E97" w:rsidRDefault="009B47A0" w:rsidP="009B47A0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          </w:t>
      </w:r>
      <w:r w:rsidR="00F2767C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</w:t>
      </w:r>
    </w:p>
    <w:p w14:paraId="663173E6" w14:textId="2FEA9AAF" w:rsidR="001859F9" w:rsidRDefault="00930E97" w:rsidP="009B47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F276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 администрации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9B47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9B47A0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r w:rsidR="00F2767C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29.11.2010 года </w:t>
      </w:r>
      <w:r w:rsidR="009B47A0">
        <w:rPr>
          <w:rFonts w:ascii="Times New Roman" w:hAnsi="Times New Roman" w:cs="Times New Roman"/>
          <w:bCs/>
          <w:sz w:val="24"/>
          <w:szCs w:val="24"/>
          <w:lang w:eastAsia="ar-SA"/>
        </w:rPr>
        <w:t>№ 12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9B2766" w:rsidRPr="00F2767C">
        <w:rPr>
          <w:rFonts w:ascii="Times New Roman" w:hAnsi="Times New Roman" w:cs="Times New Roman"/>
          <w:bCs/>
          <w:sz w:val="24"/>
          <w:szCs w:val="24"/>
          <w:lang w:eastAsia="ar-SA"/>
        </w:rPr>
        <w:t>«</w:t>
      </w:r>
      <w:r w:rsidR="00F2767C" w:rsidRPr="00F2767C">
        <w:rPr>
          <w:rFonts w:ascii="Times New Roman" w:hAnsi="Times New Roman" w:cs="Times New Roman"/>
          <w:sz w:val="24"/>
          <w:szCs w:val="24"/>
          <w:lang w:eastAsia="ar-SA"/>
        </w:rPr>
        <w:t>Об утверждении Порядка использования бюджетных ассигнований резервного фонда администрации сельско</w:t>
      </w:r>
      <w:r w:rsidR="008E1AB7">
        <w:rPr>
          <w:rFonts w:ascii="Times New Roman" w:hAnsi="Times New Roman" w:cs="Times New Roman"/>
          <w:sz w:val="24"/>
          <w:szCs w:val="24"/>
          <w:lang w:eastAsia="ar-SA"/>
        </w:rPr>
        <w:t xml:space="preserve">го поселения Верхние Белозерки </w:t>
      </w:r>
      <w:r w:rsidR="00F2767C" w:rsidRPr="00F2767C">
        <w:rPr>
          <w:rFonts w:ascii="Times New Roman" w:hAnsi="Times New Roman" w:cs="Times New Roman"/>
          <w:sz w:val="24"/>
          <w:szCs w:val="24"/>
          <w:lang w:eastAsia="ar-SA"/>
        </w:rPr>
        <w:t>для финансирования непредвиденных расходов</w:t>
      </w:r>
      <w:proofErr w:type="gramStart"/>
      <w:r w:rsidR="00F2767C" w:rsidRPr="00F2767C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B2766" w:rsidRPr="00F2767C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8E1A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</w:t>
      </w:r>
      <w:proofErr w:type="gramEnd"/>
      <w:r w:rsidR="008E1A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изменения:</w:t>
      </w:r>
    </w:p>
    <w:p w14:paraId="12383CE3" w14:textId="72AD9DF4" w:rsidR="001859F9" w:rsidRPr="001859F9" w:rsidRDefault="008E1AB7" w:rsidP="009B47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В Пункте 3 Порядка</w:t>
      </w:r>
      <w:r w:rsidR="001859F9" w:rsidRPr="001859F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исключить слова</w:t>
      </w:r>
      <w:r w:rsidR="001859F9" w:rsidRPr="001859F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2848D62" w14:textId="3BD23C08" w:rsidR="001859F9" w:rsidRPr="001859F9" w:rsidRDefault="001859F9" w:rsidP="009B47A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«</w:t>
      </w:r>
      <w:r w:rsidR="008E1AB7">
        <w:rPr>
          <w:rFonts w:ascii="Times New Roman" w:hAnsi="Times New Roman" w:cs="Times New Roman"/>
          <w:sz w:val="24"/>
          <w:szCs w:val="24"/>
        </w:rPr>
        <w:t>и не может превышать 3 процента, утвержденного Решением Собрания Представителей сельского поселения Верхние Белозерки от общего объема расходов»</w:t>
      </w:r>
      <w:r w:rsidRPr="001859F9">
        <w:rPr>
          <w:rFonts w:ascii="Times New Roman" w:hAnsi="Times New Roman" w:cs="Times New Roman"/>
          <w:sz w:val="24"/>
          <w:szCs w:val="24"/>
        </w:rPr>
        <w:t>.</w:t>
      </w:r>
    </w:p>
    <w:p w14:paraId="2915B988" w14:textId="5E73A120" w:rsidR="001859F9" w:rsidRPr="009B2766" w:rsidRDefault="001859F9" w:rsidP="009B47A0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8E1AB7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</w:t>
      </w:r>
      <w:r w:rsidR="00F877E9">
        <w:rPr>
          <w:rFonts w:ascii="Times New Roman" w:hAnsi="Times New Roman" w:cs="Times New Roman"/>
          <w:sz w:val="24"/>
          <w:szCs w:val="24"/>
        </w:rPr>
        <w:t>ванию в газете «</w:t>
      </w:r>
      <w:proofErr w:type="spellStart"/>
      <w:r w:rsidR="00F877E9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F877E9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 официальном сайте администра</w:t>
      </w:r>
      <w:r w:rsidR="00F877E9">
        <w:rPr>
          <w:rFonts w:ascii="Times New Roman" w:hAnsi="Times New Roman" w:cs="Times New Roman"/>
          <w:sz w:val="24"/>
          <w:szCs w:val="24"/>
        </w:rPr>
        <w:t>ции сельского поселения Верхние Белозерки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9B2766" w:rsidRPr="009B2766">
        <w:rPr>
          <w:rFonts w:ascii="Times New Roman" w:hAnsi="Times New Roman" w:cs="Times New Roman"/>
          <w:sz w:val="24"/>
          <w:szCs w:val="24"/>
        </w:rPr>
        <w:t>интернет</w:t>
      </w:r>
      <w:r w:rsidR="008E1AB7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8E1AB7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="008E1AB7">
        <w:rPr>
          <w:rFonts w:ascii="Times New Roman" w:hAnsi="Times New Roman" w:cs="Times New Roman"/>
          <w:sz w:val="24"/>
          <w:szCs w:val="24"/>
        </w:rPr>
        <w:t>://</w:t>
      </w:r>
      <w:r w:rsidR="00F877E9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F877E9" w:rsidRPr="00F877E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877E9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9B2766" w:rsidRPr="009B276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9B2766" w:rsidRPr="009B276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proofErr w:type="gram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610BFFC6" w:rsidR="00930E97" w:rsidRPr="009B2766" w:rsidRDefault="008E1AB7" w:rsidP="009B47A0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Постановление </w:t>
      </w:r>
      <w:r w:rsidR="001859F9" w:rsidRPr="009B2766">
        <w:rPr>
          <w:rFonts w:ascii="Times New Roman" w:hAnsi="Times New Roman" w:cs="Times New Roman"/>
          <w:sz w:val="24"/>
          <w:szCs w:val="24"/>
        </w:rPr>
        <w:t>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BC0701F" w14:textId="01D0B60F" w:rsidR="00930E97" w:rsidRPr="009B2766" w:rsidRDefault="008E1AB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Верхние Белозерки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С.А</w:t>
      </w:r>
      <w:proofErr w:type="spellEnd"/>
      <w:r>
        <w:rPr>
          <w:rFonts w:ascii="Times New Roman" w:hAnsi="Times New Roman" w:cs="Times New Roman"/>
          <w:sz w:val="24"/>
          <w:szCs w:val="24"/>
        </w:rPr>
        <w:t>. Самойлов</w:t>
      </w: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03501B"/>
    <w:rsid w:val="001162CE"/>
    <w:rsid w:val="001859F9"/>
    <w:rsid w:val="0027284F"/>
    <w:rsid w:val="005226B9"/>
    <w:rsid w:val="006737D8"/>
    <w:rsid w:val="006B00A2"/>
    <w:rsid w:val="006C424D"/>
    <w:rsid w:val="008A2054"/>
    <w:rsid w:val="008E1AB7"/>
    <w:rsid w:val="00930E97"/>
    <w:rsid w:val="009B2766"/>
    <w:rsid w:val="009B40C9"/>
    <w:rsid w:val="009B47A0"/>
    <w:rsid w:val="00BE3BCF"/>
    <w:rsid w:val="00C3195D"/>
    <w:rsid w:val="00CC7724"/>
    <w:rsid w:val="00D342B6"/>
    <w:rsid w:val="00D47182"/>
    <w:rsid w:val="00D66827"/>
    <w:rsid w:val="00DA6534"/>
    <w:rsid w:val="00F2767C"/>
    <w:rsid w:val="00F8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18</cp:revision>
  <cp:lastPrinted>2023-08-17T04:46:00Z</cp:lastPrinted>
  <dcterms:created xsi:type="dcterms:W3CDTF">2023-07-18T07:12:00Z</dcterms:created>
  <dcterms:modified xsi:type="dcterms:W3CDTF">2023-08-17T04:46:00Z</dcterms:modified>
</cp:coreProperties>
</file>