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3B2510">
        <w:rPr>
          <w:b/>
        </w:rPr>
        <w:t xml:space="preserve">             </w:t>
      </w:r>
      <w:r w:rsidR="006610D1">
        <w:rPr>
          <w:b/>
        </w:rPr>
        <w:t xml:space="preserve">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065842" w:rsidRPr="003B2510" w:rsidRDefault="003B2510" w:rsidP="003B2510">
      <w:pPr>
        <w:jc w:val="both"/>
        <w:rPr>
          <w:b/>
        </w:rPr>
      </w:pPr>
      <w:r w:rsidRPr="003B2510">
        <w:rPr>
          <w:b/>
        </w:rPr>
        <w:t xml:space="preserve">      от 19 октября 2018г                                                                                  № 47</w:t>
      </w:r>
    </w:p>
    <w:p w:rsidR="003B2510" w:rsidRPr="00DC7019" w:rsidRDefault="003B2510" w:rsidP="003B2510">
      <w:pPr>
        <w:jc w:val="both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поселок Висла, </w:t>
      </w:r>
      <w:r w:rsidR="007A1323">
        <w:rPr>
          <w:b/>
        </w:rPr>
        <w:t>проезд Осиновый, участок № 9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7A1323">
        <w:rPr>
          <w:rStyle w:val="apple-converted-space"/>
          <w:shd w:val="clear" w:color="auto" w:fill="FFFFFF"/>
        </w:rPr>
        <w:t>Агаповой Ирины Александровны</w:t>
      </w:r>
      <w:r>
        <w:rPr>
          <w:rStyle w:val="apple-converted-space"/>
          <w:shd w:val="clear" w:color="auto" w:fill="FFFFFF"/>
        </w:rPr>
        <w:t xml:space="preserve"> от </w:t>
      </w:r>
      <w:r w:rsidR="007A1323">
        <w:rPr>
          <w:rStyle w:val="apple-converted-space"/>
          <w:shd w:val="clear" w:color="auto" w:fill="FFFFFF"/>
        </w:rPr>
        <w:t>25.09</w:t>
      </w:r>
      <w:r w:rsidR="00AF449D">
        <w:rPr>
          <w:rStyle w:val="apple-converted-space"/>
          <w:shd w:val="clear" w:color="auto" w:fill="FFFFFF"/>
        </w:rPr>
        <w:t>.2018г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7A1323">
        <w:rPr>
          <w:rStyle w:val="apple-converted-space"/>
          <w:shd w:val="clear" w:color="auto" w:fill="FFFFFF"/>
        </w:rPr>
        <w:t>адастровым номером 63:32:1001001:5891 общей площадью 1566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Верхние Белозерки, поселок Висла, </w:t>
      </w:r>
      <w:r w:rsidR="007A1323">
        <w:rPr>
          <w:rStyle w:val="apple-converted-space"/>
          <w:shd w:val="clear" w:color="auto" w:fill="FFFFFF"/>
        </w:rPr>
        <w:t>проезд Осиновый, участок № 9</w:t>
      </w:r>
      <w:r>
        <w:rPr>
          <w:rStyle w:val="apple-converted-space"/>
          <w:shd w:val="clear" w:color="auto" w:fill="FFFFFF"/>
        </w:rPr>
        <w:t xml:space="preserve"> вид разрешенного использования – </w:t>
      </w:r>
      <w:r w:rsidR="00AF449D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Pr="003F3287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136884"/>
    <w:rsid w:val="003531C0"/>
    <w:rsid w:val="003B2510"/>
    <w:rsid w:val="003F5822"/>
    <w:rsid w:val="006610D1"/>
    <w:rsid w:val="007A1323"/>
    <w:rsid w:val="00940D10"/>
    <w:rsid w:val="009412B9"/>
    <w:rsid w:val="009A2CF8"/>
    <w:rsid w:val="00AF449D"/>
    <w:rsid w:val="00E81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6</cp:revision>
  <cp:lastPrinted>2018-10-19T05:16:00Z</cp:lastPrinted>
  <dcterms:created xsi:type="dcterms:W3CDTF">2018-09-24T09:25:00Z</dcterms:created>
  <dcterms:modified xsi:type="dcterms:W3CDTF">2018-10-19T05:25:00Z</dcterms:modified>
</cp:coreProperties>
</file>