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2B" w:rsidRDefault="008631B3" w:rsidP="008631B3">
      <w:pPr>
        <w:autoSpaceDE w:val="0"/>
        <w:spacing w:after="0"/>
      </w:pPr>
      <w:r>
        <w:t xml:space="preserve">                                                               </w:t>
      </w:r>
      <w:r w:rsidR="00DE47FD">
        <w:t xml:space="preserve">             </w:t>
      </w:r>
      <w:r w:rsidR="00AB362B">
        <w:rPr>
          <w:noProof/>
        </w:rPr>
        <w:drawing>
          <wp:inline distT="0" distB="0" distL="0" distR="0">
            <wp:extent cx="8382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AB362B" w:rsidRPr="008631B3" w:rsidRDefault="00AB362B" w:rsidP="00AB362B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8631B3">
        <w:rPr>
          <w:rFonts w:ascii="Times New Roman" w:hAnsi="Times New Roman" w:cs="Times New Roman"/>
        </w:rPr>
        <w:t>Российская Федерация</w:t>
      </w:r>
    </w:p>
    <w:p w:rsidR="00AB362B" w:rsidRPr="008631B3" w:rsidRDefault="00AB362B" w:rsidP="00AB362B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8631B3">
        <w:rPr>
          <w:rFonts w:ascii="Times New Roman" w:hAnsi="Times New Roman" w:cs="Times New Roman"/>
        </w:rPr>
        <w:t>Самарская область</w:t>
      </w:r>
    </w:p>
    <w:p w:rsidR="00AB362B" w:rsidRPr="008631B3" w:rsidRDefault="00AB362B" w:rsidP="00AB362B">
      <w:pPr>
        <w:autoSpaceDE w:val="0"/>
        <w:spacing w:after="0"/>
        <w:jc w:val="center"/>
        <w:rPr>
          <w:rFonts w:ascii="Times New Roman" w:hAnsi="Times New Roman" w:cs="Times New Roman"/>
        </w:rPr>
      </w:pPr>
    </w:p>
    <w:p w:rsidR="00AB362B" w:rsidRPr="008631B3" w:rsidRDefault="00AB362B" w:rsidP="00AB362B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8631B3">
        <w:rPr>
          <w:rFonts w:ascii="Times New Roman" w:hAnsi="Times New Roman" w:cs="Times New Roman"/>
        </w:rPr>
        <w:t xml:space="preserve">АДМИНИСТРАЦИЯ СЕЛЬСКОГО ПОСЕЛЕНИЯ </w:t>
      </w:r>
      <w:r w:rsidR="00CC701D" w:rsidRPr="008631B3">
        <w:rPr>
          <w:rFonts w:ascii="Times New Roman" w:hAnsi="Times New Roman" w:cs="Times New Roman"/>
        </w:rPr>
        <w:t>ВЕРХНИЕ БЕЛОЗЕРКИ</w:t>
      </w:r>
    </w:p>
    <w:p w:rsidR="00AB362B" w:rsidRPr="008631B3" w:rsidRDefault="00AB362B" w:rsidP="00AB362B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8631B3">
        <w:rPr>
          <w:rFonts w:ascii="Times New Roman" w:hAnsi="Times New Roman" w:cs="Times New Roman"/>
        </w:rPr>
        <w:t>МУНИЦИПАЛЬНОГО РАЙОНА СТАВРОПОЛЬСКИЙ</w:t>
      </w:r>
    </w:p>
    <w:p w:rsidR="00AB362B" w:rsidRPr="008631B3" w:rsidRDefault="00AB362B" w:rsidP="00AB362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8631B3">
        <w:rPr>
          <w:rFonts w:ascii="Times New Roman" w:hAnsi="Times New Roman" w:cs="Times New Roman"/>
        </w:rPr>
        <w:t>САМАРСКОЙ ОБЛАСТИ</w:t>
      </w:r>
    </w:p>
    <w:p w:rsidR="00AB362B" w:rsidRPr="008631B3" w:rsidRDefault="00AB362B" w:rsidP="00AB3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1B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382E" w:rsidRPr="008631B3" w:rsidRDefault="00B7382E" w:rsidP="00AB3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362B" w:rsidRPr="008631B3" w:rsidRDefault="00B66D8B" w:rsidP="00AB362B">
      <w:pPr>
        <w:autoSpaceDE w:val="0"/>
        <w:spacing w:after="0"/>
        <w:rPr>
          <w:rFonts w:ascii="Times New Roman" w:hAnsi="Times New Roman" w:cs="Times New Roman"/>
          <w:b/>
        </w:rPr>
      </w:pPr>
      <w:proofErr w:type="gramStart"/>
      <w:r w:rsidRPr="008631B3">
        <w:rPr>
          <w:rFonts w:ascii="Times New Roman" w:hAnsi="Times New Roman" w:cs="Times New Roman"/>
          <w:b/>
        </w:rPr>
        <w:t xml:space="preserve">от  </w:t>
      </w:r>
      <w:r w:rsidR="008631B3" w:rsidRPr="008631B3">
        <w:rPr>
          <w:rFonts w:ascii="Times New Roman" w:hAnsi="Times New Roman" w:cs="Times New Roman"/>
          <w:b/>
        </w:rPr>
        <w:t>«</w:t>
      </w:r>
      <w:proofErr w:type="gramEnd"/>
      <w:r w:rsidR="008631B3" w:rsidRPr="008631B3">
        <w:rPr>
          <w:rFonts w:ascii="Times New Roman" w:hAnsi="Times New Roman" w:cs="Times New Roman"/>
          <w:b/>
        </w:rPr>
        <w:t xml:space="preserve">29»  мая  </w:t>
      </w:r>
      <w:r w:rsidR="00B7382E" w:rsidRPr="008631B3">
        <w:rPr>
          <w:rFonts w:ascii="Times New Roman" w:hAnsi="Times New Roman" w:cs="Times New Roman"/>
          <w:b/>
        </w:rPr>
        <w:t>201</w:t>
      </w:r>
      <w:r w:rsidR="0097423F" w:rsidRPr="008631B3">
        <w:rPr>
          <w:rFonts w:ascii="Times New Roman" w:hAnsi="Times New Roman" w:cs="Times New Roman"/>
          <w:b/>
        </w:rPr>
        <w:t>7</w:t>
      </w:r>
      <w:r w:rsidR="00B7382E" w:rsidRPr="008631B3">
        <w:rPr>
          <w:rFonts w:ascii="Times New Roman" w:hAnsi="Times New Roman" w:cs="Times New Roman"/>
          <w:b/>
        </w:rPr>
        <w:t xml:space="preserve"> г.</w:t>
      </w:r>
      <w:r w:rsidR="00B7382E" w:rsidRPr="008631B3">
        <w:rPr>
          <w:rFonts w:ascii="Times New Roman" w:hAnsi="Times New Roman" w:cs="Times New Roman"/>
          <w:b/>
        </w:rPr>
        <w:tab/>
      </w:r>
      <w:r w:rsidR="00B7382E" w:rsidRPr="008631B3">
        <w:rPr>
          <w:rFonts w:ascii="Times New Roman" w:hAnsi="Times New Roman" w:cs="Times New Roman"/>
          <w:b/>
        </w:rPr>
        <w:tab/>
      </w:r>
      <w:r w:rsidR="00B7382E" w:rsidRPr="008631B3">
        <w:rPr>
          <w:rFonts w:ascii="Times New Roman" w:hAnsi="Times New Roman" w:cs="Times New Roman"/>
          <w:b/>
        </w:rPr>
        <w:tab/>
      </w:r>
      <w:r w:rsidR="00B7382E" w:rsidRPr="008631B3">
        <w:rPr>
          <w:rFonts w:ascii="Times New Roman" w:hAnsi="Times New Roman" w:cs="Times New Roman"/>
          <w:b/>
        </w:rPr>
        <w:tab/>
      </w:r>
      <w:r w:rsidR="00B7382E" w:rsidRPr="008631B3">
        <w:rPr>
          <w:rFonts w:ascii="Times New Roman" w:hAnsi="Times New Roman" w:cs="Times New Roman"/>
          <w:b/>
        </w:rPr>
        <w:tab/>
      </w:r>
      <w:r w:rsidR="00B7382E" w:rsidRPr="008631B3">
        <w:rPr>
          <w:rFonts w:ascii="Times New Roman" w:hAnsi="Times New Roman" w:cs="Times New Roman"/>
          <w:b/>
        </w:rPr>
        <w:tab/>
      </w:r>
      <w:r w:rsidR="00B7382E" w:rsidRPr="008631B3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B7382E" w:rsidRPr="008631B3">
        <w:rPr>
          <w:rFonts w:ascii="Times New Roman" w:hAnsi="Times New Roman" w:cs="Times New Roman"/>
          <w:b/>
        </w:rPr>
        <w:tab/>
      </w:r>
      <w:r w:rsidR="00465EEE" w:rsidRPr="008631B3">
        <w:rPr>
          <w:rFonts w:ascii="Times New Roman" w:hAnsi="Times New Roman" w:cs="Times New Roman"/>
          <w:b/>
        </w:rPr>
        <w:t xml:space="preserve">                              </w:t>
      </w:r>
      <w:r w:rsidR="00B7382E" w:rsidRPr="008631B3">
        <w:rPr>
          <w:rFonts w:ascii="Times New Roman" w:hAnsi="Times New Roman" w:cs="Times New Roman"/>
          <w:b/>
        </w:rPr>
        <w:t xml:space="preserve"> </w:t>
      </w:r>
      <w:r w:rsidRPr="008631B3">
        <w:rPr>
          <w:rFonts w:ascii="Times New Roman" w:hAnsi="Times New Roman" w:cs="Times New Roman"/>
          <w:b/>
        </w:rPr>
        <w:t>№</w:t>
      </w:r>
      <w:r w:rsidR="008631B3" w:rsidRPr="008631B3">
        <w:rPr>
          <w:rFonts w:ascii="Times New Roman" w:hAnsi="Times New Roman" w:cs="Times New Roman"/>
          <w:b/>
        </w:rPr>
        <w:t xml:space="preserve"> 31</w:t>
      </w:r>
    </w:p>
    <w:p w:rsidR="00B7382E" w:rsidRPr="008631B3" w:rsidRDefault="00B7382E" w:rsidP="00AB362B">
      <w:pPr>
        <w:autoSpaceDE w:val="0"/>
        <w:spacing w:after="0"/>
        <w:rPr>
          <w:b/>
        </w:rPr>
      </w:pPr>
    </w:p>
    <w:p w:rsidR="00AB362B" w:rsidRDefault="00AB362B" w:rsidP="00AB362B">
      <w:pPr>
        <w:autoSpaceDE w:val="0"/>
        <w:spacing w:after="0"/>
        <w:rPr>
          <w:rFonts w:cs="Calibri"/>
          <w:b/>
        </w:rPr>
      </w:pPr>
    </w:p>
    <w:p w:rsidR="00AB362B" w:rsidRDefault="00AB362B" w:rsidP="00CC70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</w:t>
      </w:r>
      <w:r w:rsidR="00BD2042">
        <w:rPr>
          <w:rFonts w:ascii="Times New Roman" w:hAnsi="Times New Roman" w:cs="Times New Roman"/>
          <w:sz w:val="26"/>
          <w:szCs w:val="26"/>
        </w:rPr>
        <w:t>утверждении ставки, применяемой при расчете субсидий за счет средств местного бюджета, выдаваемой гражданам, ведущим личное подсобное хозяйство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1840DD">
        <w:rPr>
          <w:rFonts w:ascii="Times New Roman" w:hAnsi="Times New Roman" w:cs="Times New Roman"/>
          <w:sz w:val="26"/>
          <w:szCs w:val="26"/>
        </w:rPr>
        <w:t xml:space="preserve">ельского </w:t>
      </w:r>
      <w:proofErr w:type="gramStart"/>
      <w:r w:rsidR="001840DD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CC701D">
        <w:rPr>
          <w:rFonts w:ascii="Times New Roman" w:hAnsi="Times New Roman" w:cs="Times New Roman"/>
          <w:sz w:val="26"/>
          <w:szCs w:val="26"/>
        </w:rPr>
        <w:t>Верхние</w:t>
      </w:r>
      <w:proofErr w:type="gramEnd"/>
      <w:r w:rsidR="00CC701D">
        <w:rPr>
          <w:rFonts w:ascii="Times New Roman" w:hAnsi="Times New Roman" w:cs="Times New Roman"/>
          <w:sz w:val="26"/>
          <w:szCs w:val="26"/>
        </w:rPr>
        <w:t xml:space="preserve"> Белозерки</w:t>
      </w:r>
      <w:r w:rsidR="001840DD">
        <w:rPr>
          <w:rFonts w:ascii="Times New Roman" w:hAnsi="Times New Roman" w:cs="Times New Roman"/>
          <w:sz w:val="26"/>
          <w:szCs w:val="26"/>
        </w:rPr>
        <w:t xml:space="preserve">  мун</w:t>
      </w:r>
      <w:r>
        <w:rPr>
          <w:rFonts w:ascii="Times New Roman" w:hAnsi="Times New Roman" w:cs="Times New Roman"/>
          <w:sz w:val="26"/>
          <w:szCs w:val="26"/>
        </w:rPr>
        <w:t>иципального района Ставропольский Самарской области</w:t>
      </w:r>
      <w:r w:rsidR="00BD2042">
        <w:rPr>
          <w:rFonts w:ascii="Times New Roman" w:hAnsi="Times New Roman" w:cs="Times New Roman"/>
          <w:sz w:val="26"/>
          <w:szCs w:val="26"/>
        </w:rPr>
        <w:t>, в целях возмещения затрат в связи с производством сельскохозяйственной продукции в части расходов на содержание крупного рогатого скота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81369" w:rsidRPr="00CC701D" w:rsidRDefault="00181369" w:rsidP="00CC70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B362B" w:rsidRPr="00181369" w:rsidRDefault="00181369" w:rsidP="00B7382E">
      <w:pPr>
        <w:pStyle w:val="ConsPlusNormal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362B" w:rsidRPr="00B66D8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7 Порядка </w:t>
      </w:r>
      <w:r w:rsidRPr="00181369">
        <w:rPr>
          <w:rFonts w:ascii="Times New Roman" w:eastAsia="Times New Roman" w:hAnsi="Times New Roman" w:cs="Times New Roman"/>
          <w:sz w:val="24"/>
          <w:szCs w:val="24"/>
        </w:rPr>
        <w:t>предоставления  в 201</w:t>
      </w:r>
      <w:r w:rsidR="0097423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1369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субсидий за счет </w:t>
      </w:r>
      <w:r w:rsidRPr="00181369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369">
        <w:rPr>
          <w:rFonts w:ascii="Times New Roman" w:eastAsia="Times New Roman" w:hAnsi="Times New Roman" w:cs="Times New Roman"/>
          <w:sz w:val="24"/>
          <w:szCs w:val="24"/>
        </w:rPr>
        <w:t xml:space="preserve">гражданам, ведущим личное подсобное хозяйство на территории сельского поселения </w:t>
      </w:r>
      <w:r w:rsidRPr="00181369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181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области, в целях возмещения затрат в связи с производством сельскохозяйственной продукции  в части расходов на содержание крупного рогатого скота</w:t>
      </w:r>
      <w:r>
        <w:rPr>
          <w:rFonts w:ascii="Times New Roman" w:eastAsia="Times New Roman" w:hAnsi="Times New Roman" w:cs="Times New Roman"/>
          <w:sz w:val="24"/>
          <w:szCs w:val="24"/>
        </w:rPr>
        <w:t>, администрация сельского поселения Верхние Белозерки муниципального района Ставропольский Самарской области постановляет</w:t>
      </w:r>
      <w:r w:rsidR="00AB362B" w:rsidRPr="00181369">
        <w:rPr>
          <w:rFonts w:ascii="Times New Roman" w:hAnsi="Times New Roman" w:cs="Times New Roman"/>
          <w:sz w:val="24"/>
          <w:szCs w:val="24"/>
        </w:rPr>
        <w:t>:</w:t>
      </w:r>
    </w:p>
    <w:p w:rsidR="00AB362B" w:rsidRPr="00B66D8B" w:rsidRDefault="00AB362B" w:rsidP="00B7382E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6D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181369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ставку расчета размера субсидии для граждан, ведущих личное подсобное хозяйство в связи с производством сельскохозяйственной продукции в части расходов на содержание крупного рогатого скота в 201</w:t>
      </w:r>
      <w:r w:rsidR="0097423F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181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в размере 1550 руб. 00 </w:t>
      </w:r>
      <w:proofErr w:type="gramStart"/>
      <w:r w:rsidR="00181369">
        <w:rPr>
          <w:rFonts w:ascii="Times New Roman" w:hAnsi="Times New Roman" w:cs="Times New Roman"/>
          <w:b w:val="0"/>
          <w:bCs w:val="0"/>
          <w:sz w:val="24"/>
          <w:szCs w:val="24"/>
        </w:rPr>
        <w:t>коп.</w:t>
      </w:r>
      <w:r w:rsidRPr="00B66D8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AB362B" w:rsidRPr="00B66D8B" w:rsidRDefault="00AB362B" w:rsidP="00B7382E">
      <w:pPr>
        <w:autoSpaceDE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8B">
        <w:rPr>
          <w:rFonts w:ascii="Times New Roman" w:hAnsi="Times New Roman" w:cs="Times New Roman"/>
          <w:sz w:val="24"/>
          <w:szCs w:val="24"/>
        </w:rPr>
        <w:t xml:space="preserve">2. </w:t>
      </w:r>
      <w:r w:rsidR="00B7382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</w:t>
      </w:r>
      <w:r w:rsidR="0097423F">
        <w:rPr>
          <w:rFonts w:ascii="Times New Roman" w:hAnsi="Times New Roman" w:cs="Times New Roman"/>
          <w:sz w:val="24"/>
          <w:szCs w:val="24"/>
        </w:rPr>
        <w:t>нной газете «Верхне-Белозерский Вестник</w:t>
      </w:r>
      <w:r w:rsidR="00B7382E">
        <w:rPr>
          <w:rFonts w:ascii="Times New Roman" w:hAnsi="Times New Roman" w:cs="Times New Roman"/>
          <w:sz w:val="24"/>
          <w:szCs w:val="24"/>
        </w:rPr>
        <w:t>»</w:t>
      </w:r>
      <w:r w:rsidRPr="00B66D8B">
        <w:rPr>
          <w:rFonts w:ascii="Times New Roman" w:hAnsi="Times New Roman" w:cs="Times New Roman"/>
          <w:sz w:val="24"/>
          <w:szCs w:val="24"/>
        </w:rPr>
        <w:t>.</w:t>
      </w:r>
    </w:p>
    <w:p w:rsidR="00AB362B" w:rsidRPr="00B66D8B" w:rsidRDefault="00AB362B" w:rsidP="00B7382E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D8B">
        <w:rPr>
          <w:rFonts w:ascii="Times New Roman" w:hAnsi="Times New Roman" w:cs="Times New Roman"/>
          <w:sz w:val="24"/>
          <w:szCs w:val="24"/>
        </w:rPr>
        <w:t xml:space="preserve">3. </w:t>
      </w:r>
      <w:r w:rsidR="00B7382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B66D8B">
        <w:rPr>
          <w:rFonts w:ascii="Times New Roman" w:hAnsi="Times New Roman" w:cs="Times New Roman"/>
          <w:sz w:val="24"/>
          <w:szCs w:val="24"/>
        </w:rPr>
        <w:t>.</w:t>
      </w:r>
    </w:p>
    <w:p w:rsidR="00AB362B" w:rsidRDefault="00AB362B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701D" w:rsidRDefault="00CC701D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382E" w:rsidRDefault="00B7382E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382E" w:rsidRDefault="00B7382E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382E" w:rsidRDefault="00B7382E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382E" w:rsidRDefault="00B7382E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701D" w:rsidRDefault="00AB362B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66D8B">
        <w:rPr>
          <w:rFonts w:ascii="Times New Roman" w:hAnsi="Times New Roman" w:cs="Times New Roman"/>
          <w:sz w:val="24"/>
          <w:szCs w:val="24"/>
        </w:rPr>
        <w:t>Глава  сельского</w:t>
      </w:r>
      <w:proofErr w:type="gramEnd"/>
      <w:r w:rsidRPr="00B66D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701D" w:rsidRPr="00CC701D">
        <w:rPr>
          <w:rFonts w:ascii="Times New Roman" w:hAnsi="Times New Roman" w:cs="Times New Roman"/>
          <w:sz w:val="24"/>
          <w:szCs w:val="24"/>
        </w:rPr>
        <w:t>Верхние Белозерки</w:t>
      </w:r>
      <w:r w:rsidR="00CC701D" w:rsidRPr="00B6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2B" w:rsidRPr="00B66D8B" w:rsidRDefault="00AB362B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66D8B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B66D8B">
        <w:rPr>
          <w:rFonts w:ascii="Times New Roman" w:hAnsi="Times New Roman" w:cs="Times New Roman"/>
          <w:sz w:val="24"/>
          <w:szCs w:val="24"/>
        </w:rPr>
        <w:tab/>
      </w:r>
      <w:r w:rsidRPr="00B66D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spellStart"/>
      <w:r w:rsidR="0097423F">
        <w:rPr>
          <w:rFonts w:ascii="Times New Roman" w:hAnsi="Times New Roman" w:cs="Times New Roman"/>
          <w:sz w:val="24"/>
          <w:szCs w:val="24"/>
        </w:rPr>
        <w:t>С.А.Самойлов</w:t>
      </w:r>
      <w:proofErr w:type="spellEnd"/>
    </w:p>
    <w:p w:rsidR="00AB362B" w:rsidRPr="00B66D8B" w:rsidRDefault="00AB362B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362B" w:rsidRPr="00B66D8B" w:rsidRDefault="00AB362B" w:rsidP="00AB362B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475F" w:rsidRDefault="00F9475F" w:rsidP="00AB362B">
      <w:pPr>
        <w:spacing w:after="0"/>
      </w:pPr>
    </w:p>
    <w:sectPr w:rsidR="00F9475F" w:rsidSect="00CC701D">
      <w:pgSz w:w="11906" w:h="16838"/>
      <w:pgMar w:top="340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B"/>
    <w:rsid w:val="00181369"/>
    <w:rsid w:val="001840DD"/>
    <w:rsid w:val="00246778"/>
    <w:rsid w:val="002A3B97"/>
    <w:rsid w:val="00465EEE"/>
    <w:rsid w:val="00501DD4"/>
    <w:rsid w:val="008631B3"/>
    <w:rsid w:val="0097423F"/>
    <w:rsid w:val="00AB362B"/>
    <w:rsid w:val="00B66D8B"/>
    <w:rsid w:val="00B7382E"/>
    <w:rsid w:val="00BA137E"/>
    <w:rsid w:val="00BD2042"/>
    <w:rsid w:val="00CC701D"/>
    <w:rsid w:val="00DE47FD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898FE-3BDC-432F-BCF1-0E884147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369"/>
    <w:pPr>
      <w:widowControl w:val="0"/>
      <w:suppressAutoHyphens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2017-05-29T05:50:00Z</cp:lastPrinted>
  <dcterms:created xsi:type="dcterms:W3CDTF">2017-05-17T04:34:00Z</dcterms:created>
  <dcterms:modified xsi:type="dcterms:W3CDTF">2017-05-29T05:51:00Z</dcterms:modified>
</cp:coreProperties>
</file>