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2"/>
        <w:tblpPr w:leftFromText="180" w:rightFromText="180" w:vertAnchor="text" w:horzAnchor="margin" w:tblpX="-866" w:tblpY="40"/>
        <w:tblW w:w="114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2"/>
        <w:gridCol w:w="3685"/>
        <w:gridCol w:w="4394"/>
      </w:tblGrid>
      <w:tr w:rsidR="00994867" w:rsidRPr="00D8506B" w:rsidTr="00D637EA">
        <w:trPr>
          <w:trHeight w:val="426"/>
        </w:trPr>
        <w:tc>
          <w:tcPr>
            <w:tcW w:w="3402" w:type="dxa"/>
          </w:tcPr>
          <w:p w:rsidR="00994867" w:rsidRDefault="00994867" w:rsidP="004318A8">
            <w:pPr>
              <w:spacing w:after="0"/>
              <w:ind w:left="1276"/>
              <w:jc w:val="center"/>
              <w:rPr>
                <w:rFonts w:cstheme="minorHAnsi"/>
                <w:b/>
              </w:rPr>
            </w:pPr>
          </w:p>
          <w:p w:rsidR="00994867" w:rsidRPr="00D8506B" w:rsidRDefault="00D637EA" w:rsidP="004318A8">
            <w:pPr>
              <w:spacing w:after="0"/>
              <w:ind w:left="743" w:hanging="142"/>
              <w:jc w:val="center"/>
              <w:rPr>
                <w:rFonts w:ascii="Times New Roman" w:hAnsi="Times New Roman" w:cs="Times New Roman"/>
                <w:b/>
              </w:rPr>
            </w:pPr>
            <w:r>
              <w:rPr>
                <w:rFonts w:ascii="Times New Roman" w:hAnsi="Times New Roman" w:cs="Times New Roman"/>
                <w:b/>
              </w:rPr>
              <w:t xml:space="preserve"> </w:t>
            </w:r>
            <w:r w:rsidR="004318A8">
              <w:rPr>
                <w:rFonts w:ascii="Times New Roman" w:hAnsi="Times New Roman" w:cs="Times New Roman"/>
                <w:b/>
              </w:rPr>
              <w:t xml:space="preserve">  </w:t>
            </w:r>
            <w:r w:rsidR="00994867" w:rsidRPr="00D8506B">
              <w:rPr>
                <w:rFonts w:ascii="Times New Roman" w:hAnsi="Times New Roman" w:cs="Times New Roman"/>
                <w:b/>
              </w:rPr>
              <w:t>АКЦИОНЕРНОЕ ОБЩЕСТВО</w:t>
            </w:r>
          </w:p>
          <w:p w:rsidR="00994867" w:rsidRPr="00D8506B" w:rsidRDefault="00994867" w:rsidP="004318A8">
            <w:pPr>
              <w:spacing w:after="0"/>
              <w:ind w:left="743" w:hanging="142"/>
              <w:jc w:val="center"/>
              <w:rPr>
                <w:rFonts w:ascii="Times New Roman" w:hAnsi="Times New Roman" w:cs="Times New Roman"/>
                <w:b/>
              </w:rPr>
            </w:pPr>
            <w:r w:rsidRPr="00D8506B">
              <w:rPr>
                <w:rFonts w:ascii="Times New Roman" w:hAnsi="Times New Roman" w:cs="Times New Roman"/>
                <w:b/>
              </w:rPr>
              <w:t>«</w:t>
            </w:r>
            <w:proofErr w:type="gramStart"/>
            <w:r w:rsidRPr="00D8506B">
              <w:rPr>
                <w:rFonts w:ascii="Times New Roman" w:hAnsi="Times New Roman" w:cs="Times New Roman"/>
                <w:b/>
              </w:rPr>
              <w:t>РЕСПУБЛИКАНСКИЙ</w:t>
            </w:r>
            <w:r w:rsidR="00260BF6" w:rsidRPr="00D8506B">
              <w:rPr>
                <w:rFonts w:ascii="Times New Roman" w:hAnsi="Times New Roman" w:cs="Times New Roman"/>
                <w:b/>
              </w:rPr>
              <w:t xml:space="preserve">  КАДАСТРОВЫЙ</w:t>
            </w:r>
            <w:proofErr w:type="gramEnd"/>
            <w:r w:rsidR="00260BF6" w:rsidRPr="00D8506B">
              <w:rPr>
                <w:rFonts w:ascii="Times New Roman" w:hAnsi="Times New Roman" w:cs="Times New Roman"/>
                <w:b/>
              </w:rPr>
              <w:t xml:space="preserve"> </w:t>
            </w:r>
            <w:r w:rsidR="00951A80" w:rsidRPr="00D8506B">
              <w:rPr>
                <w:rFonts w:ascii="Times New Roman" w:hAnsi="Times New Roman" w:cs="Times New Roman"/>
                <w:b/>
              </w:rPr>
              <w:t>ЦЕНТР</w:t>
            </w:r>
            <w:r w:rsidR="00260BF6" w:rsidRPr="00D8506B">
              <w:rPr>
                <w:rFonts w:ascii="Times New Roman" w:hAnsi="Times New Roman" w:cs="Times New Roman"/>
                <w:b/>
              </w:rPr>
              <w:t xml:space="preserve"> </w:t>
            </w:r>
            <w:r w:rsidRPr="00D8506B">
              <w:rPr>
                <w:rFonts w:ascii="Times New Roman" w:hAnsi="Times New Roman" w:cs="Times New Roman"/>
                <w:b/>
              </w:rPr>
              <w:t>«ЗЕМЛЯ»</w:t>
            </w:r>
          </w:p>
          <w:p w:rsidR="00994867" w:rsidRPr="00D8506B" w:rsidRDefault="00D637EA" w:rsidP="004318A8">
            <w:pPr>
              <w:spacing w:after="0"/>
              <w:ind w:left="743" w:hanging="142"/>
              <w:jc w:val="center"/>
            </w:pPr>
            <w:r w:rsidRPr="00D8506B">
              <w:rPr>
                <w:rFonts w:ascii="Times New Roman" w:hAnsi="Times New Roman" w:cs="Times New Roman"/>
              </w:rPr>
              <w:t xml:space="preserve"> </w:t>
            </w:r>
            <w:r w:rsidR="0042186C" w:rsidRPr="00D8506B">
              <w:rPr>
                <w:rFonts w:ascii="Times New Roman" w:hAnsi="Times New Roman" w:cs="Times New Roman"/>
              </w:rPr>
              <w:t xml:space="preserve"> </w:t>
            </w:r>
            <w:r w:rsidR="00994867" w:rsidRPr="00D8506B">
              <w:rPr>
                <w:rFonts w:ascii="Times New Roman" w:hAnsi="Times New Roman" w:cs="Times New Roman"/>
              </w:rPr>
              <w:t>(АО «РКЦ «Земля»)</w:t>
            </w:r>
          </w:p>
        </w:tc>
        <w:tc>
          <w:tcPr>
            <w:tcW w:w="3685" w:type="dxa"/>
          </w:tcPr>
          <w:p w:rsidR="00994867" w:rsidRPr="00D8506B" w:rsidRDefault="00994867" w:rsidP="007D2344">
            <w:pPr>
              <w:spacing w:after="0"/>
              <w:ind w:left="1276"/>
            </w:pPr>
            <w:r w:rsidRPr="00D8506B">
              <w:rPr>
                <w:noProof/>
              </w:rPr>
              <w:drawing>
                <wp:anchor distT="0" distB="0" distL="114300" distR="114300" simplePos="0" relativeHeight="251659264" behindDoc="1" locked="0" layoutInCell="1" allowOverlap="1" wp14:anchorId="18FF29A3" wp14:editId="0FED0C83">
                  <wp:simplePos x="0" y="0"/>
                  <wp:positionH relativeFrom="column">
                    <wp:posOffset>311150</wp:posOffset>
                  </wp:positionH>
                  <wp:positionV relativeFrom="paragraph">
                    <wp:posOffset>14605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D8506B" w:rsidRDefault="00994867" w:rsidP="007D2344">
            <w:pPr>
              <w:spacing w:after="0"/>
              <w:ind w:left="1276" w:hanging="709"/>
              <w:jc w:val="center"/>
            </w:pPr>
          </w:p>
        </w:tc>
        <w:tc>
          <w:tcPr>
            <w:tcW w:w="4394" w:type="dxa"/>
          </w:tcPr>
          <w:p w:rsidR="00994867" w:rsidRPr="00D8506B" w:rsidRDefault="00994867" w:rsidP="007D2344">
            <w:pPr>
              <w:spacing w:after="0"/>
              <w:ind w:left="1276"/>
            </w:pPr>
          </w:p>
          <w:p w:rsidR="00994867" w:rsidRPr="00D8506B" w:rsidRDefault="00994867" w:rsidP="007D2344">
            <w:pPr>
              <w:spacing w:after="0" w:line="216" w:lineRule="auto"/>
              <w:ind w:left="1276" w:hanging="709"/>
              <w:jc w:val="center"/>
              <w:rPr>
                <w:rFonts w:ascii="Times New Roman" w:hAnsi="Times New Roman" w:cs="Times New Roman"/>
                <w:sz w:val="17"/>
                <w:szCs w:val="17"/>
              </w:rPr>
            </w:pPr>
            <w:r w:rsidRPr="00D8506B">
              <w:rPr>
                <w:rFonts w:ascii="Times New Roman" w:hAnsi="Times New Roman" w:cs="Times New Roman"/>
                <w:sz w:val="17"/>
                <w:szCs w:val="17"/>
              </w:rPr>
              <w:t>РФ, Республика Татарстан;</w:t>
            </w:r>
          </w:p>
          <w:p w:rsidR="00994867" w:rsidRPr="00D8506B" w:rsidRDefault="00994867" w:rsidP="007D2344">
            <w:pPr>
              <w:spacing w:after="0" w:line="216" w:lineRule="auto"/>
              <w:ind w:left="1276" w:hanging="709"/>
              <w:jc w:val="center"/>
              <w:rPr>
                <w:rFonts w:ascii="Times New Roman" w:hAnsi="Times New Roman" w:cs="Times New Roman"/>
                <w:sz w:val="17"/>
                <w:szCs w:val="17"/>
              </w:rPr>
            </w:pPr>
            <w:r w:rsidRPr="00D8506B">
              <w:rPr>
                <w:rFonts w:ascii="Times New Roman" w:hAnsi="Times New Roman" w:cs="Times New Roman"/>
                <w:sz w:val="17"/>
                <w:szCs w:val="17"/>
              </w:rPr>
              <w:t>420059, г. Казань, ул. Оренбургский тракт, д. 8а;</w:t>
            </w:r>
          </w:p>
          <w:p w:rsidR="00994867" w:rsidRPr="00D8506B" w:rsidRDefault="00994867" w:rsidP="007D2344">
            <w:pPr>
              <w:spacing w:after="0" w:line="216" w:lineRule="auto"/>
              <w:ind w:left="1276" w:hanging="709"/>
              <w:jc w:val="center"/>
              <w:rPr>
                <w:rFonts w:ascii="Times New Roman" w:hAnsi="Times New Roman" w:cs="Times New Roman"/>
                <w:sz w:val="17"/>
                <w:szCs w:val="17"/>
              </w:rPr>
            </w:pPr>
            <w:r w:rsidRPr="00D8506B">
              <w:rPr>
                <w:rFonts w:ascii="Times New Roman" w:hAnsi="Times New Roman" w:cs="Times New Roman"/>
                <w:sz w:val="17"/>
                <w:szCs w:val="17"/>
              </w:rPr>
              <w:t>Тел. (843) 277-57-17, факс (843) 570-19-01</w:t>
            </w:r>
          </w:p>
          <w:p w:rsidR="00994867" w:rsidRPr="004B4050" w:rsidRDefault="00994867" w:rsidP="007D2344">
            <w:pPr>
              <w:spacing w:after="0" w:line="216" w:lineRule="auto"/>
              <w:ind w:left="1276" w:hanging="709"/>
              <w:jc w:val="center"/>
              <w:rPr>
                <w:rFonts w:ascii="Times New Roman" w:hAnsi="Times New Roman" w:cs="Times New Roman"/>
                <w:sz w:val="17"/>
                <w:szCs w:val="17"/>
              </w:rPr>
            </w:pPr>
            <w:r w:rsidRPr="00D8506B">
              <w:rPr>
                <w:rFonts w:ascii="Times New Roman" w:hAnsi="Times New Roman" w:cs="Times New Roman"/>
                <w:sz w:val="17"/>
                <w:szCs w:val="17"/>
                <w:lang w:val="en-US"/>
              </w:rPr>
              <w:t>www</w:t>
            </w:r>
            <w:r w:rsidRPr="004B4050">
              <w:rPr>
                <w:rFonts w:ascii="Times New Roman" w:hAnsi="Times New Roman" w:cs="Times New Roman"/>
                <w:sz w:val="17"/>
                <w:szCs w:val="17"/>
              </w:rPr>
              <w:t>.</w:t>
            </w:r>
            <w:proofErr w:type="spellStart"/>
            <w:r w:rsidRPr="00D8506B">
              <w:rPr>
                <w:rFonts w:ascii="Times New Roman" w:hAnsi="Times New Roman" w:cs="Times New Roman"/>
                <w:sz w:val="17"/>
                <w:szCs w:val="17"/>
                <w:lang w:val="en-US"/>
              </w:rPr>
              <w:t>rkczemlya</w:t>
            </w:r>
            <w:proofErr w:type="spellEnd"/>
            <w:r w:rsidRPr="004B4050">
              <w:rPr>
                <w:rFonts w:ascii="Times New Roman" w:hAnsi="Times New Roman" w:cs="Times New Roman"/>
                <w:sz w:val="17"/>
                <w:szCs w:val="17"/>
              </w:rPr>
              <w:t>.</w:t>
            </w:r>
            <w:proofErr w:type="spellStart"/>
            <w:r w:rsidRPr="00D8506B">
              <w:rPr>
                <w:rFonts w:ascii="Times New Roman" w:hAnsi="Times New Roman" w:cs="Times New Roman"/>
                <w:sz w:val="17"/>
                <w:szCs w:val="17"/>
                <w:lang w:val="en-US"/>
              </w:rPr>
              <w:t>ru</w:t>
            </w:r>
            <w:proofErr w:type="spellEnd"/>
            <w:r w:rsidRPr="004B4050">
              <w:rPr>
                <w:rFonts w:ascii="Times New Roman" w:hAnsi="Times New Roman" w:cs="Times New Roman"/>
                <w:sz w:val="17"/>
                <w:szCs w:val="17"/>
              </w:rPr>
              <w:t xml:space="preserve">, </w:t>
            </w:r>
            <w:r w:rsidRPr="00D8506B">
              <w:rPr>
                <w:rFonts w:ascii="Times New Roman" w:hAnsi="Times New Roman" w:cs="Times New Roman"/>
                <w:sz w:val="17"/>
                <w:szCs w:val="17"/>
                <w:lang w:val="en-US"/>
              </w:rPr>
              <w:t>e</w:t>
            </w:r>
            <w:r w:rsidRPr="004B4050">
              <w:rPr>
                <w:rFonts w:ascii="Times New Roman" w:hAnsi="Times New Roman" w:cs="Times New Roman"/>
                <w:sz w:val="17"/>
                <w:szCs w:val="17"/>
              </w:rPr>
              <w:t>-</w:t>
            </w:r>
            <w:r w:rsidRPr="00D8506B">
              <w:rPr>
                <w:rFonts w:ascii="Times New Roman" w:hAnsi="Times New Roman" w:cs="Times New Roman"/>
                <w:sz w:val="17"/>
                <w:szCs w:val="17"/>
                <w:lang w:val="en-US"/>
              </w:rPr>
              <w:t>mail</w:t>
            </w:r>
            <w:r w:rsidRPr="004B4050">
              <w:rPr>
                <w:rFonts w:ascii="Times New Roman" w:hAnsi="Times New Roman" w:cs="Times New Roman"/>
                <w:sz w:val="17"/>
                <w:szCs w:val="17"/>
              </w:rPr>
              <w:t xml:space="preserve">: </w:t>
            </w:r>
            <w:hyperlink r:id="rId9" w:history="1">
              <w:r w:rsidRPr="00D8506B">
                <w:rPr>
                  <w:rStyle w:val="ab"/>
                  <w:sz w:val="17"/>
                  <w:szCs w:val="17"/>
                  <w:lang w:val="en-US"/>
                </w:rPr>
                <w:t>info</w:t>
              </w:r>
              <w:r w:rsidRPr="004B4050">
                <w:rPr>
                  <w:rStyle w:val="ab"/>
                  <w:sz w:val="17"/>
                  <w:szCs w:val="17"/>
                </w:rPr>
                <w:t>@</w:t>
              </w:r>
              <w:proofErr w:type="spellStart"/>
              <w:r w:rsidRPr="00D8506B">
                <w:rPr>
                  <w:rStyle w:val="ab"/>
                  <w:sz w:val="17"/>
                  <w:szCs w:val="17"/>
                  <w:lang w:val="en-US"/>
                </w:rPr>
                <w:t>rkczemlya</w:t>
              </w:r>
              <w:proofErr w:type="spellEnd"/>
              <w:r w:rsidRPr="004B4050">
                <w:rPr>
                  <w:rStyle w:val="ab"/>
                  <w:sz w:val="17"/>
                  <w:szCs w:val="17"/>
                </w:rPr>
                <w:t>.</w:t>
              </w:r>
              <w:proofErr w:type="spellStart"/>
              <w:r w:rsidRPr="00D8506B">
                <w:rPr>
                  <w:rStyle w:val="ab"/>
                  <w:sz w:val="17"/>
                  <w:szCs w:val="17"/>
                  <w:lang w:val="en-US"/>
                </w:rPr>
                <w:t>ru</w:t>
              </w:r>
              <w:proofErr w:type="spellEnd"/>
            </w:hyperlink>
          </w:p>
          <w:p w:rsidR="00994867" w:rsidRPr="00D8506B" w:rsidRDefault="00994867" w:rsidP="007D2344">
            <w:pPr>
              <w:spacing w:after="0" w:line="216" w:lineRule="auto"/>
              <w:ind w:left="1276" w:hanging="709"/>
              <w:jc w:val="center"/>
              <w:rPr>
                <w:rFonts w:ascii="Times New Roman" w:hAnsi="Times New Roman" w:cs="Times New Roman"/>
                <w:sz w:val="17"/>
                <w:szCs w:val="17"/>
              </w:rPr>
            </w:pPr>
            <w:r w:rsidRPr="00D8506B">
              <w:rPr>
                <w:rFonts w:ascii="Times New Roman" w:hAnsi="Times New Roman" w:cs="Times New Roman"/>
                <w:sz w:val="17"/>
                <w:szCs w:val="17"/>
              </w:rPr>
              <w:t>ИНН/КПП 1659042075/165901001</w:t>
            </w:r>
          </w:p>
          <w:p w:rsidR="00994867" w:rsidRPr="00D8506B" w:rsidRDefault="00994867" w:rsidP="007D2344">
            <w:pPr>
              <w:spacing w:after="0" w:line="216" w:lineRule="auto"/>
              <w:ind w:left="1276" w:hanging="709"/>
              <w:jc w:val="center"/>
            </w:pPr>
            <w:r w:rsidRPr="00D8506B">
              <w:rPr>
                <w:rFonts w:ascii="Times New Roman" w:hAnsi="Times New Roman" w:cs="Times New Roman"/>
                <w:sz w:val="17"/>
                <w:szCs w:val="17"/>
              </w:rPr>
              <w:t>ОГРН 1021603463595</w:t>
            </w:r>
          </w:p>
        </w:tc>
      </w:tr>
    </w:tbl>
    <w:p w:rsidR="009C27E0" w:rsidRPr="00D8506B" w:rsidRDefault="009C27E0" w:rsidP="00113EA5">
      <w:pPr>
        <w:spacing w:after="0" w:line="240" w:lineRule="auto"/>
        <w:jc w:val="both"/>
        <w:rPr>
          <w:rFonts w:ascii="Times New Roman" w:hAnsi="Times New Roman"/>
          <w:sz w:val="24"/>
          <w:szCs w:val="24"/>
        </w:rPr>
      </w:pPr>
    </w:p>
    <w:p w:rsidR="00951A80" w:rsidRPr="00D8506B" w:rsidRDefault="00951A80" w:rsidP="00951A80">
      <w:pPr>
        <w:spacing w:after="0" w:line="240" w:lineRule="auto"/>
        <w:ind w:left="1276" w:firstLine="709"/>
        <w:jc w:val="right"/>
        <w:rPr>
          <w:rFonts w:ascii="Times New Roman" w:hAnsi="Times New Roman"/>
          <w:sz w:val="34"/>
          <w:szCs w:val="34"/>
        </w:rPr>
      </w:pPr>
    </w:p>
    <w:p w:rsidR="00A72E2D" w:rsidRDefault="00A72E2D" w:rsidP="00A72E2D">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A72E2D" w:rsidRPr="00B575E1" w:rsidRDefault="00A72E2D" w:rsidP="00A72E2D">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A72E2D" w:rsidRPr="00B575E1" w:rsidRDefault="00A72E2D" w:rsidP="00A72E2D">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Верхние Белозерки</w:t>
      </w:r>
    </w:p>
    <w:p w:rsidR="00A72E2D" w:rsidRPr="00B575E1" w:rsidRDefault="00A72E2D" w:rsidP="00A72E2D">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A72E2D" w:rsidRPr="00B575E1" w:rsidRDefault="00A72E2D" w:rsidP="00A72E2D">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A72E2D" w:rsidRPr="00512E61" w:rsidRDefault="00A72E2D" w:rsidP="00A72E2D">
      <w:pPr>
        <w:spacing w:after="0" w:line="240" w:lineRule="auto"/>
        <w:ind w:left="1276" w:firstLine="709"/>
        <w:jc w:val="right"/>
        <w:rPr>
          <w:rFonts w:ascii="Times New Roman" w:hAnsi="Times New Roman"/>
          <w:sz w:val="34"/>
          <w:szCs w:val="34"/>
        </w:rPr>
      </w:pPr>
      <w:r w:rsidRPr="00613602">
        <w:rPr>
          <w:rFonts w:ascii="Times New Roman" w:hAnsi="Times New Roman"/>
          <w:sz w:val="24"/>
          <w:szCs w:val="24"/>
          <w:u w:val="single"/>
        </w:rPr>
        <w:t>30.12.2013</w:t>
      </w:r>
      <w:r w:rsidRPr="00613602">
        <w:rPr>
          <w:rFonts w:ascii="Times New Roman" w:hAnsi="Times New Roman"/>
          <w:sz w:val="24"/>
          <w:szCs w:val="24"/>
        </w:rPr>
        <w:t xml:space="preserve"> № </w:t>
      </w:r>
      <w:r>
        <w:rPr>
          <w:rFonts w:ascii="Times New Roman" w:hAnsi="Times New Roman"/>
          <w:sz w:val="24"/>
          <w:szCs w:val="24"/>
          <w:u w:val="single"/>
        </w:rPr>
        <w:t>24</w:t>
      </w:r>
    </w:p>
    <w:p w:rsidR="009C27E0" w:rsidRDefault="009C27E0" w:rsidP="00951A80">
      <w:pPr>
        <w:spacing w:after="0" w:line="240" w:lineRule="auto"/>
        <w:ind w:left="1276" w:firstLine="709"/>
        <w:jc w:val="right"/>
        <w:rPr>
          <w:rFonts w:ascii="Times New Roman" w:hAnsi="Times New Roman"/>
          <w:sz w:val="34"/>
          <w:szCs w:val="34"/>
        </w:rPr>
      </w:pPr>
    </w:p>
    <w:p w:rsidR="00A72E2D" w:rsidRPr="00D8506B" w:rsidRDefault="00A72E2D" w:rsidP="00951A80">
      <w:pPr>
        <w:spacing w:after="0" w:line="240" w:lineRule="auto"/>
        <w:ind w:left="1276" w:firstLine="709"/>
        <w:jc w:val="right"/>
        <w:rPr>
          <w:rFonts w:ascii="Times New Roman" w:hAnsi="Times New Roman"/>
          <w:sz w:val="34"/>
          <w:szCs w:val="34"/>
        </w:rPr>
      </w:pPr>
    </w:p>
    <w:p w:rsidR="002219D6" w:rsidRDefault="002219D6" w:rsidP="00A72E2D">
      <w:pPr>
        <w:spacing w:after="0" w:line="240" w:lineRule="auto"/>
        <w:rPr>
          <w:rFonts w:ascii="Times New Roman" w:hAnsi="Times New Roman"/>
          <w:b/>
          <w:i/>
          <w:sz w:val="34"/>
          <w:szCs w:val="34"/>
        </w:rPr>
      </w:pPr>
    </w:p>
    <w:p w:rsidR="00A72E2D" w:rsidRPr="00D8506B" w:rsidRDefault="00A72E2D" w:rsidP="00A72E2D">
      <w:pPr>
        <w:spacing w:after="0" w:line="240" w:lineRule="auto"/>
        <w:rPr>
          <w:rFonts w:ascii="Times New Roman" w:hAnsi="Times New Roman"/>
          <w:b/>
          <w:sz w:val="34"/>
          <w:szCs w:val="34"/>
        </w:rPr>
      </w:pPr>
    </w:p>
    <w:p w:rsidR="00471B5E" w:rsidRPr="00A673B1" w:rsidRDefault="00471B5E" w:rsidP="00471B5E">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A673B1">
        <w:rPr>
          <w:rFonts w:ascii="Times New Roman" w:hAnsi="Times New Roman"/>
          <w:b/>
          <w:sz w:val="34"/>
          <w:szCs w:val="34"/>
        </w:rPr>
        <w:t>ПРАВИЛА ЗЕМЛЕПОЛЬЗОВАНИЯ И ЗАСТРОЙКИ</w:t>
      </w:r>
    </w:p>
    <w:p w:rsidR="00471B5E" w:rsidRPr="00A673B1" w:rsidRDefault="00582B1A" w:rsidP="00471B5E">
      <w:pPr>
        <w:spacing w:after="0"/>
        <w:jc w:val="center"/>
        <w:rPr>
          <w:rFonts w:ascii="Times New Roman" w:hAnsi="Times New Roman"/>
          <w:b/>
          <w:sz w:val="34"/>
          <w:szCs w:val="34"/>
        </w:rPr>
      </w:pPr>
      <w:r w:rsidRPr="00A673B1">
        <w:rPr>
          <w:rFonts w:ascii="Times New Roman" w:hAnsi="Times New Roman"/>
          <w:b/>
          <w:sz w:val="34"/>
          <w:szCs w:val="34"/>
        </w:rPr>
        <w:t>с</w:t>
      </w:r>
      <w:r w:rsidR="00471B5E" w:rsidRPr="00A673B1">
        <w:rPr>
          <w:rFonts w:ascii="Times New Roman" w:hAnsi="Times New Roman"/>
          <w:b/>
          <w:sz w:val="34"/>
          <w:szCs w:val="34"/>
        </w:rPr>
        <w:t xml:space="preserve">ельского поселения </w:t>
      </w:r>
      <w:r w:rsidR="00800715" w:rsidRPr="00A673B1">
        <w:rPr>
          <w:rFonts w:ascii="Times New Roman" w:hAnsi="Times New Roman"/>
          <w:b/>
          <w:sz w:val="34"/>
          <w:szCs w:val="34"/>
        </w:rPr>
        <w:t>Верхние Белозерки</w:t>
      </w:r>
      <w:r w:rsidR="00471B5E" w:rsidRPr="00A673B1">
        <w:rPr>
          <w:rFonts w:ascii="Times New Roman" w:hAnsi="Times New Roman"/>
          <w:b/>
          <w:sz w:val="34"/>
          <w:szCs w:val="34"/>
        </w:rPr>
        <w:t xml:space="preserve"> </w:t>
      </w:r>
    </w:p>
    <w:p w:rsidR="00471B5E" w:rsidRPr="00A673B1" w:rsidRDefault="00471B5E" w:rsidP="00471B5E">
      <w:pPr>
        <w:spacing w:after="0"/>
        <w:jc w:val="center"/>
        <w:rPr>
          <w:rFonts w:ascii="Times New Roman" w:hAnsi="Times New Roman"/>
          <w:b/>
          <w:sz w:val="34"/>
          <w:szCs w:val="34"/>
        </w:rPr>
      </w:pPr>
      <w:r w:rsidRPr="00A673B1">
        <w:rPr>
          <w:rFonts w:ascii="Times New Roman" w:hAnsi="Times New Roman"/>
          <w:b/>
          <w:sz w:val="34"/>
          <w:szCs w:val="34"/>
        </w:rPr>
        <w:t xml:space="preserve">муниципального района Ставропольский </w:t>
      </w:r>
    </w:p>
    <w:p w:rsidR="00471B5E" w:rsidRPr="00A673B1" w:rsidRDefault="00471B5E" w:rsidP="00471B5E">
      <w:pPr>
        <w:spacing w:after="0"/>
        <w:jc w:val="center"/>
        <w:rPr>
          <w:rFonts w:ascii="Times New Roman" w:hAnsi="Times New Roman"/>
          <w:b/>
          <w:sz w:val="34"/>
          <w:szCs w:val="34"/>
        </w:rPr>
      </w:pPr>
      <w:r w:rsidRPr="00A673B1">
        <w:rPr>
          <w:rFonts w:ascii="Times New Roman" w:hAnsi="Times New Roman"/>
          <w:b/>
          <w:sz w:val="34"/>
          <w:szCs w:val="34"/>
        </w:rPr>
        <w:t>Самарской области</w:t>
      </w:r>
    </w:p>
    <w:p w:rsidR="00800715" w:rsidRPr="00A673B1" w:rsidRDefault="00D8506B" w:rsidP="00800715">
      <w:pPr>
        <w:spacing w:after="0" w:line="240" w:lineRule="auto"/>
        <w:jc w:val="center"/>
        <w:rPr>
          <w:rFonts w:ascii="Times New Roman" w:eastAsia="MS Mincho" w:hAnsi="Times New Roman" w:cs="Times New Roman"/>
          <w:sz w:val="28"/>
          <w:szCs w:val="28"/>
        </w:rPr>
      </w:pPr>
      <w:r w:rsidRPr="00A673B1">
        <w:rPr>
          <w:rFonts w:ascii="Times New Roman" w:eastAsia="MS Mincho" w:hAnsi="Times New Roman" w:cs="Times New Roman"/>
          <w:sz w:val="28"/>
          <w:szCs w:val="28"/>
        </w:rPr>
        <w:t>(</w:t>
      </w:r>
      <w:r w:rsidR="00800715" w:rsidRPr="00A673B1">
        <w:rPr>
          <w:rFonts w:ascii="Times New Roman" w:eastAsia="MS Mincho" w:hAnsi="Times New Roman" w:cs="Times New Roman"/>
          <w:sz w:val="28"/>
          <w:szCs w:val="28"/>
        </w:rPr>
        <w:t>в редакции Решений Собрания представителей сельского поселения</w:t>
      </w:r>
    </w:p>
    <w:p w:rsidR="00800715" w:rsidRPr="00800715" w:rsidRDefault="00800715" w:rsidP="00800715">
      <w:pPr>
        <w:spacing w:after="0" w:line="240" w:lineRule="auto"/>
        <w:jc w:val="center"/>
        <w:rPr>
          <w:rFonts w:ascii="Times New Roman" w:eastAsia="MS Mincho" w:hAnsi="Times New Roman" w:cs="Times New Roman"/>
          <w:sz w:val="28"/>
          <w:szCs w:val="28"/>
        </w:rPr>
      </w:pPr>
      <w:r w:rsidRPr="00A673B1">
        <w:rPr>
          <w:rFonts w:ascii="Times New Roman" w:eastAsia="MS Mincho" w:hAnsi="Times New Roman" w:cs="Times New Roman"/>
          <w:sz w:val="28"/>
          <w:szCs w:val="28"/>
        </w:rPr>
        <w:t>Верхние Белозерки муниципального района Ставропольский Самарской области от 05.10.2015 № 5, от 07.12.2015 № 17, от 26.09.2016 № 22, от 14.07.2017 № 21, от 14.08.2017 № 23, от 22.11.2018 № 30, от 25.11.2019 №40</w:t>
      </w:r>
      <w:r w:rsidR="00A72E2D">
        <w:rPr>
          <w:rFonts w:ascii="Times New Roman" w:eastAsia="MS Mincho" w:hAnsi="Times New Roman" w:cs="Times New Roman"/>
          <w:sz w:val="28"/>
          <w:szCs w:val="28"/>
        </w:rPr>
        <w:t>, от 12.09.2022 №</w:t>
      </w:r>
      <w:proofErr w:type="gramStart"/>
      <w:r w:rsidR="00A72E2D">
        <w:rPr>
          <w:rFonts w:ascii="Times New Roman" w:eastAsia="MS Mincho" w:hAnsi="Times New Roman" w:cs="Times New Roman"/>
          <w:sz w:val="28"/>
          <w:szCs w:val="28"/>
        </w:rPr>
        <w:t xml:space="preserve">27 </w:t>
      </w:r>
      <w:r w:rsidRPr="00A673B1">
        <w:rPr>
          <w:rFonts w:ascii="Times New Roman" w:eastAsia="MS Mincho" w:hAnsi="Times New Roman" w:cs="Times New Roman"/>
          <w:sz w:val="28"/>
          <w:szCs w:val="28"/>
        </w:rPr>
        <w:t>)</w:t>
      </w:r>
      <w:proofErr w:type="gramEnd"/>
    </w:p>
    <w:p w:rsidR="00800715" w:rsidRDefault="00800715" w:rsidP="00A72E2D">
      <w:pPr>
        <w:spacing w:after="0"/>
        <w:rPr>
          <w:rFonts w:ascii="Times New Roman" w:hAnsi="Times New Roman"/>
          <w:b/>
          <w:sz w:val="34"/>
          <w:szCs w:val="34"/>
        </w:rPr>
      </w:pPr>
    </w:p>
    <w:p w:rsidR="00800715" w:rsidRPr="00D8506B" w:rsidRDefault="00800715" w:rsidP="00582B1A">
      <w:pPr>
        <w:spacing w:after="0"/>
        <w:jc w:val="center"/>
        <w:rPr>
          <w:rFonts w:ascii="Times New Roman" w:hAnsi="Times New Roman"/>
          <w:b/>
          <w:sz w:val="34"/>
          <w:szCs w:val="34"/>
        </w:rPr>
      </w:pPr>
    </w:p>
    <w:p w:rsidR="00F34F07" w:rsidRPr="00D8506B" w:rsidRDefault="00F34F07" w:rsidP="00F34F07">
      <w:pPr>
        <w:spacing w:after="0"/>
        <w:jc w:val="center"/>
        <w:rPr>
          <w:rFonts w:ascii="Times New Roman" w:hAnsi="Times New Roman" w:cs="Times New Roman"/>
          <w:sz w:val="34"/>
          <w:szCs w:val="34"/>
        </w:rPr>
      </w:pPr>
      <w:r w:rsidRPr="00D8506B">
        <w:rPr>
          <w:rFonts w:ascii="Times New Roman" w:hAnsi="Times New Roman" w:cs="Times New Roman"/>
          <w:sz w:val="34"/>
          <w:szCs w:val="34"/>
        </w:rPr>
        <w:t>Карта</w:t>
      </w:r>
      <w:r w:rsidRPr="00D8506B">
        <w:t xml:space="preserve"> </w:t>
      </w:r>
      <w:r w:rsidRPr="00D8506B">
        <w:rPr>
          <w:rFonts w:ascii="Times New Roman" w:hAnsi="Times New Roman" w:cs="Times New Roman"/>
          <w:sz w:val="34"/>
          <w:szCs w:val="34"/>
        </w:rPr>
        <w:t xml:space="preserve">градостроительного зонирования </w:t>
      </w:r>
    </w:p>
    <w:p w:rsidR="00F34F07" w:rsidRPr="00D8506B" w:rsidRDefault="00F34F07" w:rsidP="00F34F07">
      <w:pPr>
        <w:spacing w:after="120"/>
        <w:jc w:val="center"/>
        <w:rPr>
          <w:rFonts w:ascii="Times New Roman" w:hAnsi="Times New Roman" w:cs="Times New Roman"/>
          <w:sz w:val="34"/>
          <w:szCs w:val="34"/>
        </w:rPr>
      </w:pPr>
      <w:r w:rsidRPr="00D8506B">
        <w:rPr>
          <w:rFonts w:ascii="Times New Roman" w:hAnsi="Times New Roman" w:cs="Times New Roman"/>
          <w:sz w:val="34"/>
          <w:szCs w:val="34"/>
        </w:rPr>
        <w:t xml:space="preserve">(Часть </w:t>
      </w:r>
      <w:r w:rsidRPr="00D8506B">
        <w:rPr>
          <w:rFonts w:ascii="Times New Roman" w:hAnsi="Times New Roman" w:cs="Times New Roman"/>
          <w:sz w:val="34"/>
          <w:szCs w:val="34"/>
          <w:lang w:val="en-US"/>
        </w:rPr>
        <w:t>II</w:t>
      </w:r>
      <w:r w:rsidRPr="00D8506B">
        <w:rPr>
          <w:rFonts w:ascii="Times New Roman" w:hAnsi="Times New Roman" w:cs="Times New Roman"/>
          <w:sz w:val="34"/>
          <w:szCs w:val="34"/>
        </w:rPr>
        <w:t>)</w:t>
      </w:r>
    </w:p>
    <w:p w:rsidR="00F34F07" w:rsidRPr="00D8506B" w:rsidRDefault="00771703" w:rsidP="00F34F07">
      <w:pPr>
        <w:spacing w:after="0"/>
        <w:jc w:val="center"/>
        <w:rPr>
          <w:rFonts w:ascii="Times New Roman" w:hAnsi="Times New Roman" w:cs="Times New Roman"/>
          <w:sz w:val="34"/>
          <w:szCs w:val="34"/>
        </w:rPr>
      </w:pPr>
      <w:r w:rsidRPr="00D8506B">
        <w:rPr>
          <w:rFonts w:ascii="Times New Roman" w:hAnsi="Times New Roman" w:cs="Times New Roman"/>
          <w:sz w:val="34"/>
          <w:szCs w:val="34"/>
        </w:rPr>
        <w:t>Г</w:t>
      </w:r>
      <w:r w:rsidR="00951A80" w:rsidRPr="00D8506B">
        <w:rPr>
          <w:rFonts w:ascii="Times New Roman" w:hAnsi="Times New Roman" w:cs="Times New Roman"/>
          <w:sz w:val="34"/>
          <w:szCs w:val="34"/>
        </w:rPr>
        <w:t>радостроительные регламенты</w:t>
      </w:r>
    </w:p>
    <w:p w:rsidR="00A27F78" w:rsidRPr="00D8506B" w:rsidRDefault="00F34F07" w:rsidP="00F34F07">
      <w:pPr>
        <w:spacing w:after="0"/>
        <w:jc w:val="center"/>
        <w:rPr>
          <w:rFonts w:ascii="Times New Roman" w:hAnsi="Times New Roman" w:cs="Times New Roman"/>
          <w:sz w:val="34"/>
          <w:szCs w:val="34"/>
        </w:rPr>
      </w:pPr>
      <w:r w:rsidRPr="00D8506B">
        <w:rPr>
          <w:rFonts w:ascii="Times New Roman" w:hAnsi="Times New Roman" w:cs="Times New Roman"/>
          <w:sz w:val="34"/>
          <w:szCs w:val="34"/>
        </w:rPr>
        <w:t xml:space="preserve">(Часть </w:t>
      </w:r>
      <w:r w:rsidRPr="00D8506B">
        <w:rPr>
          <w:rFonts w:ascii="Times New Roman" w:hAnsi="Times New Roman" w:cs="Times New Roman"/>
          <w:sz w:val="34"/>
          <w:szCs w:val="34"/>
          <w:lang w:val="en-US"/>
        </w:rPr>
        <w:t>III</w:t>
      </w:r>
      <w:r w:rsidRPr="00D8506B">
        <w:rPr>
          <w:rFonts w:ascii="Times New Roman" w:hAnsi="Times New Roman" w:cs="Times New Roman"/>
          <w:sz w:val="34"/>
          <w:szCs w:val="34"/>
        </w:rPr>
        <w:t>)</w:t>
      </w:r>
    </w:p>
    <w:p w:rsidR="00F34F07" w:rsidRPr="00D8506B" w:rsidRDefault="00F34F07" w:rsidP="005E41EE">
      <w:pPr>
        <w:rPr>
          <w:rFonts w:ascii="Times New Roman" w:hAnsi="Times New Roman"/>
          <w:sz w:val="28"/>
          <w:szCs w:val="28"/>
        </w:rPr>
      </w:pPr>
    </w:p>
    <w:p w:rsidR="00951A80" w:rsidRPr="00D8506B" w:rsidRDefault="00843BD5" w:rsidP="005E41EE">
      <w:pPr>
        <w:rPr>
          <w:rFonts w:ascii="Times New Roman" w:hAnsi="Times New Roman"/>
          <w:sz w:val="28"/>
          <w:szCs w:val="28"/>
        </w:rPr>
      </w:pPr>
      <w:r w:rsidRPr="00D8506B">
        <w:rPr>
          <w:rFonts w:ascii="Times New Roman" w:hAnsi="Times New Roman"/>
          <w:sz w:val="28"/>
          <w:szCs w:val="28"/>
        </w:rPr>
        <w:t xml:space="preserve">                                                     </w:t>
      </w:r>
      <w:r w:rsidR="00471B5E" w:rsidRPr="00D8506B">
        <w:rPr>
          <w:rFonts w:ascii="Times New Roman" w:hAnsi="Times New Roman"/>
          <w:sz w:val="28"/>
          <w:szCs w:val="28"/>
        </w:rPr>
        <w:t xml:space="preserve">                          </w:t>
      </w:r>
      <w:r w:rsidRPr="00D8506B">
        <w:rPr>
          <w:rFonts w:ascii="Times New Roman" w:hAnsi="Times New Roman"/>
          <w:sz w:val="28"/>
          <w:szCs w:val="28"/>
        </w:rPr>
        <w:t xml:space="preserve">                                      </w:t>
      </w:r>
    </w:p>
    <w:p w:rsidR="0042186C" w:rsidRPr="00D8506B" w:rsidRDefault="008B0ADA" w:rsidP="008B0ADA">
      <w:pPr>
        <w:jc w:val="right"/>
        <w:rPr>
          <w:rFonts w:ascii="Times New Roman" w:hAnsi="Times New Roman"/>
          <w:sz w:val="28"/>
          <w:szCs w:val="28"/>
        </w:rPr>
      </w:pPr>
      <w:r w:rsidRPr="00D8506B">
        <w:rPr>
          <w:rFonts w:ascii="Times New Roman" w:hAnsi="Times New Roman"/>
          <w:noProof/>
          <w:sz w:val="28"/>
          <w:szCs w:val="28"/>
        </w:rPr>
        <w:drawing>
          <wp:inline distT="0" distB="0" distL="0" distR="0" wp14:anchorId="1246E684" wp14:editId="4506156B">
            <wp:extent cx="629285" cy="629285"/>
            <wp:effectExtent l="0" t="0" r="0" b="0"/>
            <wp:docPr id="1" name="Рисунок 1"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951A80" w:rsidRPr="00D8506B" w:rsidRDefault="002219D6" w:rsidP="00951A80">
      <w:pPr>
        <w:jc w:val="center"/>
        <w:rPr>
          <w:rFonts w:ascii="Times New Roman" w:hAnsi="Times New Roman"/>
          <w:sz w:val="28"/>
          <w:szCs w:val="28"/>
        </w:rPr>
      </w:pPr>
      <w:r w:rsidRPr="00D8506B">
        <w:rPr>
          <w:rFonts w:ascii="Times New Roman" w:hAnsi="Times New Roman"/>
          <w:sz w:val="28"/>
          <w:szCs w:val="28"/>
        </w:rPr>
        <w:t>Казань 202</w:t>
      </w:r>
      <w:bookmarkStart w:id="7" w:name="_Toc358626261"/>
      <w:bookmarkStart w:id="8" w:name="_Toc292202004"/>
      <w:bookmarkStart w:id="9" w:name="_Toc292201930"/>
      <w:bookmarkStart w:id="10" w:name="_Toc292201850"/>
      <w:bookmarkStart w:id="11" w:name="_Toc292201097"/>
      <w:bookmarkEnd w:id="0"/>
      <w:bookmarkEnd w:id="1"/>
      <w:bookmarkEnd w:id="2"/>
      <w:bookmarkEnd w:id="3"/>
      <w:bookmarkEnd w:id="4"/>
      <w:bookmarkEnd w:id="5"/>
      <w:bookmarkEnd w:id="6"/>
      <w:r w:rsidR="00964B2E" w:rsidRPr="00D8506B">
        <w:rPr>
          <w:rFonts w:ascii="Times New Roman" w:hAnsi="Times New Roman"/>
          <w:sz w:val="28"/>
          <w:szCs w:val="28"/>
        </w:rPr>
        <w:t>2</w:t>
      </w:r>
    </w:p>
    <w:sdt>
      <w:sdtPr>
        <w:rPr>
          <w:rFonts w:asciiTheme="minorHAnsi" w:eastAsiaTheme="minorEastAsia" w:hAnsiTheme="minorHAnsi" w:cstheme="minorBidi"/>
          <w:b w:val="0"/>
          <w:bCs w:val="0"/>
          <w:color w:val="auto"/>
          <w:sz w:val="22"/>
          <w:szCs w:val="22"/>
          <w:highlight w:val="yellow"/>
        </w:rPr>
        <w:id w:val="-770696739"/>
        <w:docPartObj>
          <w:docPartGallery w:val="Table of Contents"/>
          <w:docPartUnique/>
        </w:docPartObj>
      </w:sdtPr>
      <w:sdtEndPr>
        <w:rPr>
          <w:rFonts w:ascii="Times New Roman" w:hAnsi="Times New Roman" w:cs="Times New Roman"/>
          <w:sz w:val="28"/>
          <w:szCs w:val="28"/>
        </w:rPr>
      </w:sdtEndPr>
      <w:sdtContent>
        <w:p w:rsidR="00091E34" w:rsidRPr="00525E7D" w:rsidRDefault="00091E34" w:rsidP="00091E34">
          <w:pPr>
            <w:pStyle w:val="aa"/>
            <w:jc w:val="center"/>
            <w:rPr>
              <w:rFonts w:ascii="Times New Roman" w:hAnsi="Times New Roman"/>
              <w:color w:val="000000" w:themeColor="text1"/>
            </w:rPr>
          </w:pPr>
          <w:r w:rsidRPr="00525E7D">
            <w:rPr>
              <w:rFonts w:ascii="Times New Roman" w:hAnsi="Times New Roman"/>
              <w:color w:val="000000" w:themeColor="text1"/>
            </w:rPr>
            <w:t>СОДЕРЖАНИЕ</w:t>
          </w:r>
        </w:p>
        <w:p w:rsidR="00091E34" w:rsidRPr="00AD540F" w:rsidRDefault="00091E34" w:rsidP="00DC563F">
          <w:pPr>
            <w:rPr>
              <w:rFonts w:ascii="Times New Roman" w:hAnsi="Times New Roman" w:cs="Times New Roman"/>
              <w:sz w:val="25"/>
              <w:szCs w:val="25"/>
            </w:rPr>
          </w:pPr>
        </w:p>
        <w:p w:rsidR="00AD540F" w:rsidRPr="00AD540F" w:rsidRDefault="00091E34">
          <w:pPr>
            <w:pStyle w:val="11"/>
            <w:rPr>
              <w:rFonts w:asciiTheme="minorHAnsi" w:eastAsiaTheme="minorEastAsia" w:hAnsiTheme="minorHAnsi"/>
              <w:b w:val="0"/>
              <w:bCs w:val="0"/>
              <w:caps w:val="0"/>
              <w:noProof/>
              <w:sz w:val="25"/>
              <w:szCs w:val="25"/>
            </w:rPr>
          </w:pPr>
          <w:r w:rsidRPr="00AD540F">
            <w:rPr>
              <w:rFonts w:cs="Times New Roman"/>
              <w:b w:val="0"/>
              <w:sz w:val="25"/>
              <w:szCs w:val="25"/>
            </w:rPr>
            <w:fldChar w:fldCharType="begin"/>
          </w:r>
          <w:r w:rsidRPr="00AD540F">
            <w:rPr>
              <w:rFonts w:cs="Times New Roman"/>
              <w:b w:val="0"/>
              <w:sz w:val="25"/>
              <w:szCs w:val="25"/>
            </w:rPr>
            <w:instrText xml:space="preserve"> TOC \o "1-3" \h \z \u </w:instrText>
          </w:r>
          <w:r w:rsidRPr="00AD540F">
            <w:rPr>
              <w:rFonts w:cs="Times New Roman"/>
              <w:b w:val="0"/>
              <w:sz w:val="25"/>
              <w:szCs w:val="25"/>
            </w:rPr>
            <w:fldChar w:fldCharType="separate"/>
          </w:r>
          <w:hyperlink w:anchor="_Toc101440487" w:history="1">
            <w:r w:rsidR="00AD540F" w:rsidRPr="00AD540F">
              <w:rPr>
                <w:rStyle w:val="ab"/>
                <w:b w:val="0"/>
                <w:noProof/>
                <w:sz w:val="25"/>
                <w:szCs w:val="25"/>
              </w:rPr>
              <w:t xml:space="preserve">Часть </w:t>
            </w:r>
            <w:r w:rsidR="00AD540F" w:rsidRPr="00AD540F">
              <w:rPr>
                <w:rStyle w:val="ab"/>
                <w:b w:val="0"/>
                <w:noProof/>
                <w:sz w:val="25"/>
                <w:szCs w:val="25"/>
                <w:lang w:val="en-US"/>
              </w:rPr>
              <w:t>II</w:t>
            </w:r>
            <w:r w:rsidR="00AD540F" w:rsidRPr="00AD540F">
              <w:rPr>
                <w:rStyle w:val="ab"/>
                <w:b w:val="0"/>
                <w:noProof/>
                <w:sz w:val="25"/>
                <w:szCs w:val="25"/>
              </w:rPr>
              <w:t>. КАРТА ГРАДОСТРОИТЕЛЬНОГО ЗОНИРОВАНИЯ</w:t>
            </w:r>
            <w:r w:rsidR="00AD540F" w:rsidRPr="00AD540F">
              <w:rPr>
                <w:b w:val="0"/>
                <w:noProof/>
                <w:webHidden/>
                <w:sz w:val="25"/>
                <w:szCs w:val="25"/>
              </w:rPr>
              <w:tab/>
            </w:r>
            <w:r w:rsidR="00AD540F" w:rsidRPr="00AD540F">
              <w:rPr>
                <w:b w:val="0"/>
                <w:noProof/>
                <w:webHidden/>
                <w:sz w:val="25"/>
                <w:szCs w:val="25"/>
              </w:rPr>
              <w:fldChar w:fldCharType="begin"/>
            </w:r>
            <w:r w:rsidR="00AD540F" w:rsidRPr="00AD540F">
              <w:rPr>
                <w:b w:val="0"/>
                <w:noProof/>
                <w:webHidden/>
                <w:sz w:val="25"/>
                <w:szCs w:val="25"/>
              </w:rPr>
              <w:instrText xml:space="preserve"> PAGEREF _Toc101440487 \h </w:instrText>
            </w:r>
            <w:r w:rsidR="00AD540F" w:rsidRPr="00AD540F">
              <w:rPr>
                <w:b w:val="0"/>
                <w:noProof/>
                <w:webHidden/>
                <w:sz w:val="25"/>
                <w:szCs w:val="25"/>
              </w:rPr>
            </w:r>
            <w:r w:rsidR="00AD540F" w:rsidRPr="00AD540F">
              <w:rPr>
                <w:b w:val="0"/>
                <w:noProof/>
                <w:webHidden/>
                <w:sz w:val="25"/>
                <w:szCs w:val="25"/>
              </w:rPr>
              <w:fldChar w:fldCharType="separate"/>
            </w:r>
            <w:r w:rsidR="00A673B1">
              <w:rPr>
                <w:b w:val="0"/>
                <w:noProof/>
                <w:webHidden/>
                <w:sz w:val="25"/>
                <w:szCs w:val="25"/>
              </w:rPr>
              <w:t>3</w:t>
            </w:r>
            <w:r w:rsidR="00AD540F" w:rsidRPr="00AD540F">
              <w:rPr>
                <w:b w:val="0"/>
                <w:noProof/>
                <w:webHidden/>
                <w:sz w:val="25"/>
                <w:szCs w:val="25"/>
              </w:rPr>
              <w:fldChar w:fldCharType="end"/>
            </w:r>
          </w:hyperlink>
        </w:p>
        <w:p w:rsidR="00AD540F" w:rsidRPr="00AD540F" w:rsidRDefault="004B4050">
          <w:pPr>
            <w:pStyle w:val="21"/>
            <w:rPr>
              <w:rFonts w:asciiTheme="minorHAnsi" w:eastAsiaTheme="minorEastAsia" w:hAnsiTheme="minorHAnsi"/>
              <w:bCs w:val="0"/>
              <w:i w:val="0"/>
              <w:smallCaps w:val="0"/>
              <w:color w:val="auto"/>
            </w:rPr>
          </w:pPr>
          <w:hyperlink w:anchor="_Toc101440488" w:history="1">
            <w:r w:rsidR="00AD540F" w:rsidRPr="00AD540F">
              <w:rPr>
                <w:rStyle w:val="ab"/>
                <w:i w:val="0"/>
              </w:rPr>
              <w:t xml:space="preserve">ГЛАВА 8. Карта градостроительного зонирования территории сельского поселения </w:t>
            </w:r>
            <w:r w:rsidR="00800715">
              <w:rPr>
                <w:rStyle w:val="ab"/>
                <w:i w:val="0"/>
              </w:rPr>
              <w:t>Верхние Белозерки</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_Toc101440488 \h </w:instrText>
            </w:r>
            <w:r w:rsidR="00AD540F" w:rsidRPr="00AD540F">
              <w:rPr>
                <w:i w:val="0"/>
                <w:webHidden/>
              </w:rPr>
            </w:r>
            <w:r w:rsidR="00AD540F" w:rsidRPr="00AD540F">
              <w:rPr>
                <w:i w:val="0"/>
                <w:webHidden/>
              </w:rPr>
              <w:fldChar w:fldCharType="separate"/>
            </w:r>
            <w:r w:rsidR="00A673B1">
              <w:rPr>
                <w:i w:val="0"/>
                <w:webHidden/>
              </w:rPr>
              <w:t>3</w:t>
            </w:r>
            <w:r w:rsidR="00AD540F" w:rsidRPr="00AD540F">
              <w:rPr>
                <w:i w:val="0"/>
                <w:webHidden/>
              </w:rPr>
              <w:fldChar w:fldCharType="end"/>
            </w:r>
          </w:hyperlink>
        </w:p>
        <w:p w:rsidR="00AD540F" w:rsidRPr="00AD540F" w:rsidRDefault="004B4050">
          <w:pPr>
            <w:pStyle w:val="32"/>
            <w:rPr>
              <w:rFonts w:asciiTheme="minorHAnsi" w:eastAsiaTheme="minorEastAsia" w:hAnsiTheme="minorHAnsi"/>
              <w:i w:val="0"/>
              <w:iCs w:val="0"/>
            </w:rPr>
          </w:pPr>
          <w:hyperlink w:anchor="_Toc101440489" w:history="1">
            <w:r w:rsidR="00AD540F" w:rsidRPr="00AD540F">
              <w:rPr>
                <w:rStyle w:val="ab"/>
                <w:i w:val="0"/>
              </w:rPr>
              <w:t>Статья 17. Карта градостроительного зонирования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_Toc101440489 \h </w:instrText>
            </w:r>
            <w:r w:rsidR="00AD540F" w:rsidRPr="00AD540F">
              <w:rPr>
                <w:i w:val="0"/>
                <w:webHidden/>
              </w:rPr>
            </w:r>
            <w:r w:rsidR="00AD540F" w:rsidRPr="00AD540F">
              <w:rPr>
                <w:i w:val="0"/>
                <w:webHidden/>
              </w:rPr>
              <w:fldChar w:fldCharType="separate"/>
            </w:r>
            <w:r w:rsidR="00A673B1">
              <w:rPr>
                <w:i w:val="0"/>
                <w:webHidden/>
              </w:rPr>
              <w:t>3</w:t>
            </w:r>
            <w:r w:rsidR="00AD540F" w:rsidRPr="00AD540F">
              <w:rPr>
                <w:i w:val="0"/>
                <w:webHidden/>
              </w:rPr>
              <w:fldChar w:fldCharType="end"/>
            </w:r>
          </w:hyperlink>
        </w:p>
        <w:p w:rsidR="00AD540F" w:rsidRPr="00AD540F" w:rsidRDefault="004B4050">
          <w:pPr>
            <w:pStyle w:val="11"/>
            <w:rPr>
              <w:rFonts w:asciiTheme="minorHAnsi" w:eastAsiaTheme="minorEastAsia" w:hAnsiTheme="minorHAnsi"/>
              <w:b w:val="0"/>
              <w:bCs w:val="0"/>
              <w:caps w:val="0"/>
              <w:noProof/>
              <w:sz w:val="25"/>
              <w:szCs w:val="25"/>
            </w:rPr>
          </w:pPr>
          <w:hyperlink w:anchor="_Toc101440490" w:history="1">
            <w:r w:rsidR="00AD540F" w:rsidRPr="00AD540F">
              <w:rPr>
                <w:rStyle w:val="ab"/>
                <w:b w:val="0"/>
                <w:noProof/>
                <w:sz w:val="25"/>
                <w:szCs w:val="25"/>
              </w:rPr>
              <w:t xml:space="preserve">Часть </w:t>
            </w:r>
            <w:r w:rsidR="00AD540F" w:rsidRPr="00AD540F">
              <w:rPr>
                <w:rStyle w:val="ab"/>
                <w:b w:val="0"/>
                <w:noProof/>
                <w:sz w:val="25"/>
                <w:szCs w:val="25"/>
                <w:lang w:val="en-US"/>
              </w:rPr>
              <w:t>III</w:t>
            </w:r>
            <w:r w:rsidR="00AD540F" w:rsidRPr="00AD540F">
              <w:rPr>
                <w:rStyle w:val="ab"/>
                <w:b w:val="0"/>
                <w:noProof/>
                <w:sz w:val="25"/>
                <w:szCs w:val="25"/>
              </w:rPr>
              <w:t>. ГРАДОСТРОИТЕЛЬНЫЕ РЕГЛАМЕНТЫ</w:t>
            </w:r>
            <w:r w:rsidR="00AD540F" w:rsidRPr="00AD540F">
              <w:rPr>
                <w:b w:val="0"/>
                <w:noProof/>
                <w:webHidden/>
                <w:sz w:val="25"/>
                <w:szCs w:val="25"/>
              </w:rPr>
              <w:tab/>
            </w:r>
            <w:r w:rsidR="00AD540F" w:rsidRPr="00AD540F">
              <w:rPr>
                <w:b w:val="0"/>
                <w:noProof/>
                <w:webHidden/>
                <w:sz w:val="25"/>
                <w:szCs w:val="25"/>
              </w:rPr>
              <w:fldChar w:fldCharType="begin"/>
            </w:r>
            <w:r w:rsidR="00AD540F" w:rsidRPr="00AD540F">
              <w:rPr>
                <w:b w:val="0"/>
                <w:noProof/>
                <w:webHidden/>
                <w:sz w:val="25"/>
                <w:szCs w:val="25"/>
              </w:rPr>
              <w:instrText xml:space="preserve"> PAGEREF _Toc101440490 \h </w:instrText>
            </w:r>
            <w:r w:rsidR="00AD540F" w:rsidRPr="00AD540F">
              <w:rPr>
                <w:b w:val="0"/>
                <w:noProof/>
                <w:webHidden/>
                <w:sz w:val="25"/>
                <w:szCs w:val="25"/>
              </w:rPr>
            </w:r>
            <w:r w:rsidR="00AD540F" w:rsidRPr="00AD540F">
              <w:rPr>
                <w:b w:val="0"/>
                <w:noProof/>
                <w:webHidden/>
                <w:sz w:val="25"/>
                <w:szCs w:val="25"/>
              </w:rPr>
              <w:fldChar w:fldCharType="separate"/>
            </w:r>
            <w:r w:rsidR="00A673B1">
              <w:rPr>
                <w:b w:val="0"/>
                <w:noProof/>
                <w:webHidden/>
                <w:sz w:val="25"/>
                <w:szCs w:val="25"/>
              </w:rPr>
              <w:t>5</w:t>
            </w:r>
            <w:r w:rsidR="00AD540F" w:rsidRPr="00AD540F">
              <w:rPr>
                <w:b w:val="0"/>
                <w:noProof/>
                <w:webHidden/>
                <w:sz w:val="25"/>
                <w:szCs w:val="25"/>
              </w:rPr>
              <w:fldChar w:fldCharType="end"/>
            </w:r>
          </w:hyperlink>
        </w:p>
        <w:p w:rsidR="00AD540F" w:rsidRPr="00AD540F" w:rsidRDefault="004B4050">
          <w:pPr>
            <w:pStyle w:val="21"/>
            <w:rPr>
              <w:rFonts w:asciiTheme="minorHAnsi" w:eastAsiaTheme="minorEastAsia" w:hAnsiTheme="minorHAnsi"/>
              <w:bCs w:val="0"/>
              <w:i w:val="0"/>
              <w:smallCaps w:val="0"/>
              <w:color w:val="auto"/>
            </w:rPr>
          </w:pPr>
          <w:hyperlink w:anchor="_Toc101440491" w:history="1">
            <w:r w:rsidR="00AD540F" w:rsidRPr="00AD540F">
              <w:rPr>
                <w:rStyle w:val="ab"/>
                <w:i w:val="0"/>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_Toc101440491 \h </w:instrText>
            </w:r>
            <w:r w:rsidR="00AD540F" w:rsidRPr="00AD540F">
              <w:rPr>
                <w:i w:val="0"/>
                <w:webHidden/>
              </w:rPr>
            </w:r>
            <w:r w:rsidR="00AD540F" w:rsidRPr="00AD540F">
              <w:rPr>
                <w:i w:val="0"/>
                <w:webHidden/>
              </w:rPr>
              <w:fldChar w:fldCharType="separate"/>
            </w:r>
            <w:r w:rsidR="00A673B1">
              <w:rPr>
                <w:i w:val="0"/>
                <w:webHidden/>
              </w:rPr>
              <w:t>5</w:t>
            </w:r>
            <w:r w:rsidR="00AD540F" w:rsidRPr="00AD540F">
              <w:rPr>
                <w:i w:val="0"/>
                <w:webHidden/>
              </w:rPr>
              <w:fldChar w:fldCharType="end"/>
            </w:r>
          </w:hyperlink>
        </w:p>
        <w:p w:rsidR="00AD540F" w:rsidRPr="00AD540F" w:rsidRDefault="004B4050">
          <w:pPr>
            <w:pStyle w:val="32"/>
            <w:rPr>
              <w:rFonts w:asciiTheme="minorHAnsi" w:eastAsiaTheme="minorEastAsia" w:hAnsiTheme="minorHAnsi"/>
              <w:i w:val="0"/>
              <w:iCs w:val="0"/>
            </w:rPr>
          </w:pPr>
          <w:hyperlink w:anchor="_Toc101440492" w:history="1">
            <w:r w:rsidR="00AD540F" w:rsidRPr="00AD540F">
              <w:rPr>
                <w:rStyle w:val="ab"/>
                <w:i w:val="0"/>
              </w:rPr>
              <w:t>Статья 18. Виды территориальных зон</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_Toc101440492 \h </w:instrText>
            </w:r>
            <w:r w:rsidR="00AD540F" w:rsidRPr="00AD540F">
              <w:rPr>
                <w:i w:val="0"/>
                <w:webHidden/>
              </w:rPr>
            </w:r>
            <w:r w:rsidR="00AD540F" w:rsidRPr="00AD540F">
              <w:rPr>
                <w:i w:val="0"/>
                <w:webHidden/>
              </w:rPr>
              <w:fldChar w:fldCharType="separate"/>
            </w:r>
            <w:r w:rsidR="00A673B1">
              <w:rPr>
                <w:i w:val="0"/>
                <w:webHidden/>
              </w:rPr>
              <w:t>5</w:t>
            </w:r>
            <w:r w:rsidR="00AD540F" w:rsidRPr="00AD540F">
              <w:rPr>
                <w:i w:val="0"/>
                <w:webHidden/>
              </w:rPr>
              <w:fldChar w:fldCharType="end"/>
            </w:r>
          </w:hyperlink>
        </w:p>
        <w:p w:rsidR="00AD540F" w:rsidRPr="00AD540F" w:rsidRDefault="004B4050">
          <w:pPr>
            <w:pStyle w:val="32"/>
            <w:rPr>
              <w:rFonts w:asciiTheme="minorHAnsi" w:eastAsiaTheme="minorEastAsia" w:hAnsiTheme="minorHAnsi"/>
              <w:i w:val="0"/>
              <w:iCs w:val="0"/>
            </w:rPr>
          </w:pPr>
          <w:hyperlink w:anchor="_Toc101440493" w:history="1">
            <w:r w:rsidR="00AD540F" w:rsidRPr="00AD540F">
              <w:rPr>
                <w:rStyle w:val="ab"/>
                <w:i w:val="0"/>
              </w:rPr>
              <w:t>Статья 19. Градостроительные регламенты</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_Toc101440493 \h </w:instrText>
            </w:r>
            <w:r w:rsidR="00AD540F" w:rsidRPr="00AD540F">
              <w:rPr>
                <w:i w:val="0"/>
                <w:webHidden/>
              </w:rPr>
            </w:r>
            <w:r w:rsidR="00AD540F" w:rsidRPr="00AD540F">
              <w:rPr>
                <w:i w:val="0"/>
                <w:webHidden/>
              </w:rPr>
              <w:fldChar w:fldCharType="separate"/>
            </w:r>
            <w:r w:rsidR="00A673B1">
              <w:rPr>
                <w:i w:val="0"/>
                <w:webHidden/>
              </w:rPr>
              <w:t>9</w:t>
            </w:r>
            <w:r w:rsidR="00AD540F" w:rsidRPr="00AD540F">
              <w:rPr>
                <w:i w:val="0"/>
                <w:webHidden/>
              </w:rPr>
              <w:fldChar w:fldCharType="end"/>
            </w:r>
          </w:hyperlink>
        </w:p>
        <w:p w:rsidR="00AD540F" w:rsidRPr="00AD540F" w:rsidRDefault="004B4050">
          <w:pPr>
            <w:pStyle w:val="32"/>
            <w:rPr>
              <w:rFonts w:asciiTheme="minorHAnsi" w:eastAsiaTheme="minorEastAsia" w:hAnsiTheme="minorHAnsi"/>
              <w:i w:val="0"/>
              <w:iCs w:val="0"/>
            </w:rPr>
          </w:pPr>
          <w:hyperlink w:anchor="_Toc101440511" w:history="1">
            <w:r w:rsidR="00AD540F" w:rsidRPr="00AD540F">
              <w:rPr>
                <w:rStyle w:val="ab"/>
                <w:bCs/>
                <w:i w:val="0"/>
              </w:rPr>
              <w:t xml:space="preserve">Статья 20. Земли, в отношении которых </w:t>
            </w:r>
            <w:r w:rsidR="00AD540F" w:rsidRPr="00AD540F">
              <w:rPr>
                <w:rStyle w:val="ab"/>
                <w:i w:val="0"/>
              </w:rPr>
              <w:t>градостроительные регламенты не распространяется, не устанавливаются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_Toc101440511 \h </w:instrText>
            </w:r>
            <w:r w:rsidR="00AD540F" w:rsidRPr="00AD540F">
              <w:rPr>
                <w:i w:val="0"/>
                <w:webHidden/>
              </w:rPr>
            </w:r>
            <w:r w:rsidR="00AD540F" w:rsidRPr="00AD540F">
              <w:rPr>
                <w:i w:val="0"/>
                <w:webHidden/>
              </w:rPr>
              <w:fldChar w:fldCharType="separate"/>
            </w:r>
            <w:r w:rsidR="00A673B1">
              <w:rPr>
                <w:i w:val="0"/>
                <w:webHidden/>
              </w:rPr>
              <w:t>98</w:t>
            </w:r>
            <w:r w:rsidR="00AD540F" w:rsidRPr="00AD540F">
              <w:rPr>
                <w:i w:val="0"/>
                <w:webHidden/>
              </w:rPr>
              <w:fldChar w:fldCharType="end"/>
            </w:r>
          </w:hyperlink>
        </w:p>
        <w:p w:rsidR="00AD540F" w:rsidRPr="00AD540F" w:rsidRDefault="004B4050">
          <w:pPr>
            <w:pStyle w:val="21"/>
            <w:rPr>
              <w:rFonts w:asciiTheme="minorHAnsi" w:eastAsiaTheme="minorEastAsia" w:hAnsiTheme="minorHAnsi"/>
              <w:bCs w:val="0"/>
              <w:i w:val="0"/>
              <w:smallCaps w:val="0"/>
              <w:color w:val="auto"/>
            </w:rPr>
          </w:pPr>
          <w:hyperlink w:anchor="_Toc101440512" w:history="1">
            <w:r w:rsidR="00AD540F" w:rsidRPr="00AD540F">
              <w:rPr>
                <w:rStyle w:val="ab"/>
                <w:i w:val="0"/>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_Toc101440512 \h </w:instrText>
            </w:r>
            <w:r w:rsidR="00AD540F" w:rsidRPr="00AD540F">
              <w:rPr>
                <w:i w:val="0"/>
                <w:webHidden/>
              </w:rPr>
            </w:r>
            <w:r w:rsidR="00AD540F" w:rsidRPr="00AD540F">
              <w:rPr>
                <w:i w:val="0"/>
                <w:webHidden/>
              </w:rPr>
              <w:fldChar w:fldCharType="separate"/>
            </w:r>
            <w:r w:rsidR="00A673B1">
              <w:rPr>
                <w:i w:val="0"/>
                <w:webHidden/>
              </w:rPr>
              <w:t>98</w:t>
            </w:r>
            <w:r w:rsidR="00AD540F" w:rsidRPr="00AD540F">
              <w:rPr>
                <w:i w:val="0"/>
                <w:webHidden/>
              </w:rPr>
              <w:fldChar w:fldCharType="end"/>
            </w:r>
          </w:hyperlink>
        </w:p>
        <w:p w:rsidR="00AD540F" w:rsidRPr="00AD540F" w:rsidRDefault="004B4050">
          <w:pPr>
            <w:pStyle w:val="32"/>
            <w:rPr>
              <w:rFonts w:asciiTheme="minorHAnsi" w:eastAsiaTheme="minorEastAsia" w:hAnsiTheme="minorHAnsi"/>
              <w:i w:val="0"/>
              <w:iCs w:val="0"/>
            </w:rPr>
          </w:pPr>
          <w:hyperlink w:anchor="_Toc101440513" w:history="1">
            <w:r w:rsidR="00AD540F" w:rsidRPr="00AD540F">
              <w:rPr>
                <w:rStyle w:val="ab"/>
                <w:bCs/>
                <w:i w:val="0"/>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_Toc101440513 \h </w:instrText>
            </w:r>
            <w:r w:rsidR="00AD540F" w:rsidRPr="00AD540F">
              <w:rPr>
                <w:i w:val="0"/>
                <w:webHidden/>
              </w:rPr>
            </w:r>
            <w:r w:rsidR="00AD540F" w:rsidRPr="00AD540F">
              <w:rPr>
                <w:i w:val="0"/>
                <w:webHidden/>
              </w:rPr>
              <w:fldChar w:fldCharType="separate"/>
            </w:r>
            <w:r w:rsidR="00A673B1">
              <w:rPr>
                <w:i w:val="0"/>
                <w:webHidden/>
              </w:rPr>
              <w:t>98</w:t>
            </w:r>
            <w:r w:rsidR="00AD540F" w:rsidRPr="00AD540F">
              <w:rPr>
                <w:i w:val="0"/>
                <w:webHidden/>
              </w:rPr>
              <w:fldChar w:fldCharType="end"/>
            </w:r>
          </w:hyperlink>
        </w:p>
        <w:p w:rsidR="00AD540F" w:rsidRPr="00AD540F" w:rsidRDefault="004B4050">
          <w:pPr>
            <w:pStyle w:val="21"/>
            <w:rPr>
              <w:rFonts w:asciiTheme="minorHAnsi" w:eastAsiaTheme="minorEastAsia" w:hAnsiTheme="minorHAnsi"/>
              <w:bCs w:val="0"/>
              <w:i w:val="0"/>
              <w:smallCaps w:val="0"/>
              <w:color w:val="auto"/>
            </w:rPr>
          </w:pPr>
          <w:hyperlink w:anchor="_Toc101440514" w:history="1">
            <w:r w:rsidR="00AD540F" w:rsidRPr="00AD540F">
              <w:rPr>
                <w:rStyle w:val="ab"/>
                <w:i w:val="0"/>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_Toc101440514 \h </w:instrText>
            </w:r>
            <w:r w:rsidR="00AD540F" w:rsidRPr="00AD540F">
              <w:rPr>
                <w:i w:val="0"/>
                <w:webHidden/>
              </w:rPr>
            </w:r>
            <w:r w:rsidR="00AD540F" w:rsidRPr="00AD540F">
              <w:rPr>
                <w:i w:val="0"/>
                <w:webHidden/>
              </w:rPr>
              <w:fldChar w:fldCharType="separate"/>
            </w:r>
            <w:r w:rsidR="00A673B1">
              <w:rPr>
                <w:i w:val="0"/>
                <w:webHidden/>
              </w:rPr>
              <w:t>114</w:t>
            </w:r>
            <w:r w:rsidR="00AD540F" w:rsidRPr="00AD540F">
              <w:rPr>
                <w:i w:val="0"/>
                <w:webHidden/>
              </w:rPr>
              <w:fldChar w:fldCharType="end"/>
            </w:r>
          </w:hyperlink>
        </w:p>
        <w:p w:rsidR="00AD540F" w:rsidRPr="00AD540F" w:rsidRDefault="004B4050">
          <w:pPr>
            <w:pStyle w:val="32"/>
            <w:rPr>
              <w:rFonts w:asciiTheme="minorHAnsi" w:eastAsiaTheme="minorEastAsia" w:hAnsiTheme="minorHAnsi"/>
              <w:i w:val="0"/>
              <w:iCs w:val="0"/>
            </w:rPr>
          </w:pPr>
          <w:hyperlink w:anchor="_Toc101440515" w:history="1">
            <w:r w:rsidR="00AD540F" w:rsidRPr="00AD540F">
              <w:rPr>
                <w:rStyle w:val="ab"/>
                <w:rFonts w:eastAsia="BatangChe"/>
                <w:i w:val="0"/>
              </w:rPr>
              <w:t>Статья 22. Общие положения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_Toc101440515 \h </w:instrText>
            </w:r>
            <w:r w:rsidR="00AD540F" w:rsidRPr="00AD540F">
              <w:rPr>
                <w:i w:val="0"/>
                <w:webHidden/>
              </w:rPr>
            </w:r>
            <w:r w:rsidR="00AD540F" w:rsidRPr="00AD540F">
              <w:rPr>
                <w:i w:val="0"/>
                <w:webHidden/>
              </w:rPr>
              <w:fldChar w:fldCharType="separate"/>
            </w:r>
            <w:r w:rsidR="00A673B1">
              <w:rPr>
                <w:i w:val="0"/>
                <w:webHidden/>
              </w:rPr>
              <w:t>114</w:t>
            </w:r>
            <w:r w:rsidR="00AD540F" w:rsidRPr="00AD540F">
              <w:rPr>
                <w:i w:val="0"/>
                <w:webHidden/>
              </w:rPr>
              <w:fldChar w:fldCharType="end"/>
            </w:r>
          </w:hyperlink>
        </w:p>
        <w:p w:rsidR="00AD540F" w:rsidRPr="00AD540F" w:rsidRDefault="004B4050">
          <w:pPr>
            <w:pStyle w:val="21"/>
            <w:rPr>
              <w:rFonts w:asciiTheme="minorHAnsi" w:eastAsiaTheme="minorEastAsia" w:hAnsiTheme="minorHAnsi"/>
              <w:bCs w:val="0"/>
              <w:i w:val="0"/>
              <w:smallCaps w:val="0"/>
              <w:color w:val="auto"/>
            </w:rPr>
          </w:pPr>
          <w:hyperlink w:anchor="_Toc101440518" w:history="1">
            <w:r w:rsidR="00AD540F" w:rsidRPr="00AD540F">
              <w:rPr>
                <w:rStyle w:val="ab"/>
                <w:i w:val="0"/>
              </w:rPr>
              <w:t>ГЛАВА 12. Сведения о границах территориальных зон</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_Toc101440518 \h </w:instrText>
            </w:r>
            <w:r w:rsidR="00AD540F" w:rsidRPr="00AD540F">
              <w:rPr>
                <w:i w:val="0"/>
                <w:webHidden/>
              </w:rPr>
            </w:r>
            <w:r w:rsidR="00AD540F" w:rsidRPr="00AD540F">
              <w:rPr>
                <w:i w:val="0"/>
                <w:webHidden/>
              </w:rPr>
              <w:fldChar w:fldCharType="separate"/>
            </w:r>
            <w:r w:rsidR="00A673B1">
              <w:rPr>
                <w:i w:val="0"/>
                <w:webHidden/>
              </w:rPr>
              <w:t>128</w:t>
            </w:r>
            <w:r w:rsidR="00AD540F" w:rsidRPr="00AD540F">
              <w:rPr>
                <w:i w:val="0"/>
                <w:webHidden/>
              </w:rPr>
              <w:fldChar w:fldCharType="end"/>
            </w:r>
          </w:hyperlink>
        </w:p>
        <w:p w:rsidR="00AD540F" w:rsidRPr="00AD540F" w:rsidRDefault="004B4050">
          <w:pPr>
            <w:pStyle w:val="32"/>
            <w:rPr>
              <w:rFonts w:asciiTheme="minorHAnsi" w:eastAsiaTheme="minorEastAsia" w:hAnsiTheme="minorHAnsi"/>
              <w:i w:val="0"/>
              <w:iCs w:val="0"/>
            </w:rPr>
          </w:pPr>
          <w:hyperlink w:anchor="_Toc101440519" w:history="1">
            <w:r w:rsidR="00AD540F" w:rsidRPr="00AD540F">
              <w:rPr>
                <w:rStyle w:val="ab"/>
                <w:rFonts w:eastAsia="BatangChe"/>
                <w:i w:val="0"/>
              </w:rPr>
              <w:t>Статья 23. Общие положения</w:t>
            </w:r>
            <w:r w:rsidR="00AD540F" w:rsidRPr="00AD540F">
              <w:rPr>
                <w:i w:val="0"/>
                <w:webHidden/>
              </w:rPr>
              <w:tab/>
            </w:r>
            <w:r w:rsidR="00AD540F" w:rsidRPr="00AD540F">
              <w:rPr>
                <w:i w:val="0"/>
                <w:webHidden/>
              </w:rPr>
              <w:fldChar w:fldCharType="begin"/>
            </w:r>
            <w:r w:rsidR="00AD540F" w:rsidRPr="00AD540F">
              <w:rPr>
                <w:i w:val="0"/>
                <w:webHidden/>
              </w:rPr>
              <w:instrText xml:space="preserve"> PAGEREF _Toc101440519 \h </w:instrText>
            </w:r>
            <w:r w:rsidR="00AD540F" w:rsidRPr="00AD540F">
              <w:rPr>
                <w:i w:val="0"/>
                <w:webHidden/>
              </w:rPr>
            </w:r>
            <w:r w:rsidR="00AD540F" w:rsidRPr="00AD540F">
              <w:rPr>
                <w:i w:val="0"/>
                <w:webHidden/>
              </w:rPr>
              <w:fldChar w:fldCharType="separate"/>
            </w:r>
            <w:r w:rsidR="00A673B1">
              <w:rPr>
                <w:i w:val="0"/>
                <w:webHidden/>
              </w:rPr>
              <w:t>128</w:t>
            </w:r>
            <w:r w:rsidR="00AD540F" w:rsidRPr="00AD540F">
              <w:rPr>
                <w:i w:val="0"/>
                <w:webHidden/>
              </w:rPr>
              <w:fldChar w:fldCharType="end"/>
            </w:r>
          </w:hyperlink>
        </w:p>
        <w:p w:rsidR="00AD540F" w:rsidRPr="00AD540F" w:rsidRDefault="004B4050">
          <w:pPr>
            <w:pStyle w:val="11"/>
            <w:rPr>
              <w:rFonts w:asciiTheme="minorHAnsi" w:eastAsiaTheme="minorEastAsia" w:hAnsiTheme="minorHAnsi"/>
              <w:b w:val="0"/>
              <w:bCs w:val="0"/>
              <w:caps w:val="0"/>
              <w:noProof/>
              <w:sz w:val="25"/>
              <w:szCs w:val="25"/>
            </w:rPr>
          </w:pPr>
          <w:hyperlink w:anchor="_Toc101440520" w:history="1">
            <w:r w:rsidR="00AD540F" w:rsidRPr="00AD540F">
              <w:rPr>
                <w:rStyle w:val="ab"/>
                <w:rFonts w:eastAsia="BatangChe"/>
                <w:b w:val="0"/>
                <w:noProof/>
                <w:sz w:val="25"/>
                <w:szCs w:val="25"/>
              </w:rPr>
              <w:t>Приложение №1</w:t>
            </w:r>
            <w:r w:rsidR="00AD540F" w:rsidRPr="00AD540F">
              <w:rPr>
                <w:b w:val="0"/>
                <w:noProof/>
                <w:webHidden/>
                <w:sz w:val="25"/>
                <w:szCs w:val="25"/>
              </w:rPr>
              <w:tab/>
            </w:r>
            <w:r w:rsidR="00AD540F" w:rsidRPr="00AD540F">
              <w:rPr>
                <w:b w:val="0"/>
                <w:noProof/>
                <w:webHidden/>
                <w:sz w:val="25"/>
                <w:szCs w:val="25"/>
              </w:rPr>
              <w:fldChar w:fldCharType="begin"/>
            </w:r>
            <w:r w:rsidR="00AD540F" w:rsidRPr="00AD540F">
              <w:rPr>
                <w:b w:val="0"/>
                <w:noProof/>
                <w:webHidden/>
                <w:sz w:val="25"/>
                <w:szCs w:val="25"/>
              </w:rPr>
              <w:instrText xml:space="preserve"> PAGEREF _Toc101440520 \h </w:instrText>
            </w:r>
            <w:r w:rsidR="00AD540F" w:rsidRPr="00AD540F">
              <w:rPr>
                <w:b w:val="0"/>
                <w:noProof/>
                <w:webHidden/>
                <w:sz w:val="25"/>
                <w:szCs w:val="25"/>
              </w:rPr>
            </w:r>
            <w:r w:rsidR="00AD540F" w:rsidRPr="00AD540F">
              <w:rPr>
                <w:b w:val="0"/>
                <w:noProof/>
                <w:webHidden/>
                <w:sz w:val="25"/>
                <w:szCs w:val="25"/>
              </w:rPr>
              <w:fldChar w:fldCharType="separate"/>
            </w:r>
            <w:r w:rsidR="00A673B1">
              <w:rPr>
                <w:b w:val="0"/>
                <w:noProof/>
                <w:webHidden/>
                <w:sz w:val="25"/>
                <w:szCs w:val="25"/>
              </w:rPr>
              <w:t>129</w:t>
            </w:r>
            <w:r w:rsidR="00AD540F" w:rsidRPr="00AD540F">
              <w:rPr>
                <w:b w:val="0"/>
                <w:noProof/>
                <w:webHidden/>
                <w:sz w:val="25"/>
                <w:szCs w:val="25"/>
              </w:rPr>
              <w:fldChar w:fldCharType="end"/>
            </w:r>
          </w:hyperlink>
        </w:p>
        <w:p w:rsidR="00091E34" w:rsidRPr="00D8506B" w:rsidRDefault="00091E34" w:rsidP="00DC563F">
          <w:pPr>
            <w:tabs>
              <w:tab w:val="right" w:leader="dot" w:pos="9921"/>
            </w:tabs>
            <w:ind w:firstLine="709"/>
            <w:rPr>
              <w:rFonts w:ascii="Times New Roman" w:hAnsi="Times New Roman" w:cs="Times New Roman"/>
              <w:sz w:val="28"/>
              <w:szCs w:val="28"/>
              <w:highlight w:val="yellow"/>
            </w:rPr>
          </w:pPr>
          <w:r w:rsidRPr="00AD540F">
            <w:rPr>
              <w:rFonts w:ascii="Times New Roman" w:hAnsi="Times New Roman" w:cs="Times New Roman"/>
              <w:bCs/>
              <w:color w:val="000000" w:themeColor="text1"/>
              <w:sz w:val="25"/>
              <w:szCs w:val="25"/>
            </w:rPr>
            <w:fldChar w:fldCharType="end"/>
          </w:r>
        </w:p>
      </w:sdtContent>
    </w:sdt>
    <w:p w:rsidR="0042331F" w:rsidRPr="00D8506B" w:rsidRDefault="0042331F" w:rsidP="00113EA5">
      <w:pPr>
        <w:ind w:left="1276"/>
        <w:jc w:val="center"/>
        <w:rPr>
          <w:rFonts w:ascii="Times New Roman" w:hAnsi="Times New Roman" w:cs="Times New Roman"/>
          <w:color w:val="000000" w:themeColor="text1"/>
          <w:sz w:val="28"/>
          <w:szCs w:val="28"/>
          <w:highlight w:val="yellow"/>
        </w:rPr>
      </w:pPr>
    </w:p>
    <w:p w:rsidR="00B845E9" w:rsidRPr="00D8506B" w:rsidRDefault="00771703">
      <w:pPr>
        <w:rPr>
          <w:rFonts w:ascii="Times New Roman" w:eastAsia="Lucida Sans Unicode" w:hAnsi="Times New Roman" w:cs="Times New Roman"/>
          <w:iCs/>
          <w:noProof/>
          <w:color w:val="000000" w:themeColor="text1"/>
          <w:kern w:val="1"/>
          <w:sz w:val="28"/>
          <w:szCs w:val="28"/>
          <w:highlight w:val="yellow"/>
          <w:lang w:eastAsia="ar-SA"/>
        </w:rPr>
      </w:pPr>
      <w:r w:rsidRPr="00D8506B">
        <w:rPr>
          <w:rFonts w:ascii="Times New Roman" w:eastAsia="Lucida Sans Unicode" w:hAnsi="Times New Roman" w:cs="Times New Roman"/>
          <w:iCs/>
          <w:noProof/>
          <w:color w:val="000000" w:themeColor="text1"/>
          <w:kern w:val="1"/>
          <w:sz w:val="28"/>
          <w:szCs w:val="28"/>
          <w:highlight w:val="yellow"/>
          <w:lang w:eastAsia="ar-SA"/>
        </w:rPr>
        <w:br w:type="page"/>
      </w:r>
      <w:bookmarkStart w:id="12" w:name="_Toc352073839"/>
      <w:bookmarkStart w:id="13" w:name="_Toc354996785"/>
      <w:bookmarkEnd w:id="7"/>
    </w:p>
    <w:p w:rsidR="00BA7DE2" w:rsidRPr="00D8506B" w:rsidRDefault="00471B5E" w:rsidP="006A3AFC">
      <w:pPr>
        <w:pStyle w:val="1"/>
        <w:jc w:val="center"/>
        <w:rPr>
          <w:rFonts w:ascii="Times New Roman" w:hAnsi="Times New Roman"/>
          <w:bCs w:val="0"/>
        </w:rPr>
      </w:pPr>
      <w:bookmarkStart w:id="14" w:name="_Toc101440487"/>
      <w:r w:rsidRPr="00D8506B">
        <w:rPr>
          <w:rFonts w:ascii="Times New Roman" w:hAnsi="Times New Roman"/>
          <w:bCs w:val="0"/>
          <w:color w:val="auto"/>
        </w:rPr>
        <w:lastRenderedPageBreak/>
        <w:t>Часть</w:t>
      </w:r>
      <w:r w:rsidR="006A3AFC" w:rsidRPr="00D8506B">
        <w:rPr>
          <w:rFonts w:ascii="Times New Roman" w:hAnsi="Times New Roman"/>
          <w:bCs w:val="0"/>
          <w:color w:val="auto"/>
        </w:rPr>
        <w:t xml:space="preserve"> </w:t>
      </w:r>
      <w:r w:rsidR="006A3AFC" w:rsidRPr="00D8506B">
        <w:rPr>
          <w:rFonts w:ascii="Times New Roman" w:hAnsi="Times New Roman"/>
          <w:bCs w:val="0"/>
          <w:color w:val="auto"/>
          <w:lang w:val="en-US"/>
        </w:rPr>
        <w:t>II</w:t>
      </w:r>
      <w:r w:rsidR="00BA7DE2" w:rsidRPr="00D8506B">
        <w:rPr>
          <w:rFonts w:ascii="Times New Roman" w:hAnsi="Times New Roman"/>
          <w:bCs w:val="0"/>
          <w:color w:val="auto"/>
        </w:rPr>
        <w:t>. КАРТА ГРАДОСТРОИТЕЛЬНОГО ЗОНИРОВАНИЯ</w:t>
      </w:r>
      <w:bookmarkEnd w:id="14"/>
    </w:p>
    <w:p w:rsidR="008B0F1B" w:rsidRPr="00D8506B" w:rsidRDefault="00470DF4" w:rsidP="00975109">
      <w:pPr>
        <w:keepNext/>
        <w:keepLines/>
        <w:spacing w:before="200"/>
        <w:ind w:firstLine="709"/>
        <w:jc w:val="both"/>
        <w:outlineLvl w:val="1"/>
        <w:rPr>
          <w:rFonts w:ascii="Times New Roman" w:hAnsi="Times New Roman" w:cs="Times New Roman"/>
          <w:b/>
          <w:bCs/>
          <w:sz w:val="28"/>
          <w:szCs w:val="28"/>
        </w:rPr>
      </w:pPr>
      <w:bookmarkStart w:id="15" w:name="_Toc101440488"/>
      <w:r w:rsidRPr="00D8506B">
        <w:rPr>
          <w:rFonts w:ascii="Times New Roman" w:hAnsi="Times New Roman"/>
          <w:b/>
          <w:bCs/>
          <w:sz w:val="28"/>
          <w:szCs w:val="28"/>
        </w:rPr>
        <w:t xml:space="preserve">ГЛАВА </w:t>
      </w:r>
      <w:r w:rsidR="00471B5E" w:rsidRPr="00D8506B">
        <w:rPr>
          <w:rFonts w:ascii="Times New Roman" w:hAnsi="Times New Roman"/>
          <w:b/>
          <w:bCs/>
          <w:sz w:val="28"/>
          <w:szCs w:val="28"/>
        </w:rPr>
        <w:t>8</w:t>
      </w:r>
      <w:r w:rsidRPr="00D8506B">
        <w:rPr>
          <w:rFonts w:ascii="Times New Roman" w:hAnsi="Times New Roman"/>
          <w:b/>
          <w:bCs/>
          <w:sz w:val="28"/>
          <w:szCs w:val="28"/>
        </w:rPr>
        <w:t xml:space="preserve">. </w:t>
      </w:r>
      <w:r w:rsidR="006A3AFC" w:rsidRPr="00D8506B">
        <w:rPr>
          <w:rFonts w:ascii="Times New Roman" w:hAnsi="Times New Roman"/>
          <w:b/>
          <w:bCs/>
          <w:sz w:val="28"/>
          <w:szCs w:val="28"/>
        </w:rPr>
        <w:t xml:space="preserve">Карта градостроительного зонирования территории </w:t>
      </w:r>
      <w:r w:rsidR="00471B5E" w:rsidRPr="00D8506B">
        <w:rPr>
          <w:rFonts w:ascii="Times New Roman" w:hAnsi="Times New Roman"/>
          <w:b/>
          <w:bCs/>
          <w:sz w:val="28"/>
          <w:szCs w:val="28"/>
        </w:rPr>
        <w:t xml:space="preserve">сельского поселения </w:t>
      </w:r>
      <w:r w:rsidR="00800715">
        <w:rPr>
          <w:rFonts w:ascii="Times New Roman" w:hAnsi="Times New Roman"/>
          <w:b/>
          <w:bCs/>
          <w:sz w:val="28"/>
          <w:szCs w:val="28"/>
        </w:rPr>
        <w:t>Верхние Белозерки</w:t>
      </w:r>
      <w:bookmarkEnd w:id="15"/>
    </w:p>
    <w:p w:rsidR="000D4026" w:rsidRPr="00D8506B" w:rsidRDefault="009C27E0" w:rsidP="00975109">
      <w:pPr>
        <w:pStyle w:val="30"/>
        <w:ind w:firstLine="709"/>
        <w:jc w:val="both"/>
        <w:rPr>
          <w:rFonts w:ascii="Times New Roman" w:hAnsi="Times New Roman"/>
          <w:bCs w:val="0"/>
          <w:color w:val="auto"/>
          <w:sz w:val="28"/>
          <w:szCs w:val="28"/>
        </w:rPr>
      </w:pPr>
      <w:bookmarkStart w:id="16" w:name="_Toc101440489"/>
      <w:r w:rsidRPr="00D8506B">
        <w:rPr>
          <w:rFonts w:ascii="Times New Roman" w:hAnsi="Times New Roman"/>
          <w:bCs w:val="0"/>
          <w:color w:val="auto"/>
          <w:sz w:val="28"/>
          <w:szCs w:val="28"/>
        </w:rPr>
        <w:t xml:space="preserve">Статья </w:t>
      </w:r>
      <w:r w:rsidR="00471B5E" w:rsidRPr="00D8506B">
        <w:rPr>
          <w:rFonts w:ascii="Times New Roman" w:hAnsi="Times New Roman"/>
          <w:bCs w:val="0"/>
          <w:color w:val="auto"/>
          <w:sz w:val="28"/>
          <w:szCs w:val="28"/>
        </w:rPr>
        <w:t>17</w:t>
      </w:r>
      <w:r w:rsidRPr="00D8506B">
        <w:rPr>
          <w:rFonts w:ascii="Times New Roman" w:hAnsi="Times New Roman"/>
          <w:bCs w:val="0"/>
          <w:color w:val="auto"/>
          <w:sz w:val="28"/>
          <w:szCs w:val="28"/>
        </w:rPr>
        <w:t xml:space="preserve">. </w:t>
      </w:r>
      <w:bookmarkEnd w:id="12"/>
      <w:bookmarkEnd w:id="13"/>
      <w:r w:rsidR="000D4026" w:rsidRPr="00D8506B">
        <w:rPr>
          <w:rFonts w:ascii="Times New Roman" w:hAnsi="Times New Roman"/>
          <w:bCs w:val="0"/>
          <w:color w:val="auto"/>
          <w:sz w:val="28"/>
          <w:szCs w:val="28"/>
        </w:rPr>
        <w:t>Карта градостроительного зонирования</w:t>
      </w:r>
      <w:bookmarkEnd w:id="16"/>
    </w:p>
    <w:p w:rsidR="00E53E65" w:rsidRPr="00D8506B" w:rsidRDefault="000D4026" w:rsidP="00794CCD">
      <w:pPr>
        <w:pStyle w:val="af0"/>
        <w:widowControl w:val="0"/>
        <w:numPr>
          <w:ilvl w:val="0"/>
          <w:numId w:val="10"/>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D8506B">
        <w:rPr>
          <w:rFonts w:cs="Times New Roman"/>
          <w:sz w:val="28"/>
          <w:szCs w:val="28"/>
        </w:rPr>
        <w:t xml:space="preserve">На карте градостроительного </w:t>
      </w:r>
      <w:r w:rsidR="00307DAE" w:rsidRPr="00D8506B">
        <w:rPr>
          <w:rFonts w:cs="Times New Roman"/>
          <w:sz w:val="28"/>
          <w:szCs w:val="28"/>
        </w:rPr>
        <w:t xml:space="preserve">зонирования </w:t>
      </w:r>
      <w:r w:rsidR="00471B5E" w:rsidRPr="00D8506B">
        <w:rPr>
          <w:rFonts w:cs="Times New Roman"/>
          <w:sz w:val="28"/>
          <w:szCs w:val="28"/>
        </w:rPr>
        <w:t xml:space="preserve">сельского поселения </w:t>
      </w:r>
      <w:r w:rsidR="00800715">
        <w:rPr>
          <w:rFonts w:cs="Times New Roman"/>
          <w:sz w:val="28"/>
          <w:szCs w:val="28"/>
        </w:rPr>
        <w:t>Верхние Белозерки</w:t>
      </w:r>
      <w:r w:rsidR="00E53E65" w:rsidRPr="00D8506B">
        <w:rPr>
          <w:rFonts w:cs="Times New Roman"/>
          <w:sz w:val="28"/>
          <w:szCs w:val="28"/>
        </w:rPr>
        <w:t xml:space="preserve"> отображены все установленные территориальные зоны и иные земли, в отношении которых градостроительные ре</w:t>
      </w:r>
      <w:r w:rsidR="00CA7076" w:rsidRPr="00D8506B">
        <w:rPr>
          <w:rFonts w:cs="Times New Roman"/>
          <w:sz w:val="28"/>
          <w:szCs w:val="28"/>
        </w:rPr>
        <w:t xml:space="preserve">гламенты </w:t>
      </w:r>
      <w:r w:rsidR="00E53E65" w:rsidRPr="00D8506B">
        <w:rPr>
          <w:rFonts w:cs="Times New Roman"/>
          <w:sz w:val="28"/>
          <w:szCs w:val="28"/>
        </w:rPr>
        <w:t>не устанавливаются.</w:t>
      </w:r>
    </w:p>
    <w:p w:rsidR="00E53E65" w:rsidRDefault="00E53E65" w:rsidP="00D8506B">
      <w:pPr>
        <w:pStyle w:val="af0"/>
        <w:widowControl w:val="0"/>
        <w:numPr>
          <w:ilvl w:val="0"/>
          <w:numId w:val="10"/>
        </w:numPr>
        <w:tabs>
          <w:tab w:val="left" w:pos="0"/>
        </w:tabs>
        <w:kinsoku w:val="0"/>
        <w:overflowPunct w:val="0"/>
        <w:autoSpaceDE w:val="0"/>
        <w:autoSpaceDN w:val="0"/>
        <w:adjustRightInd w:val="0"/>
        <w:spacing w:after="0" w:line="276" w:lineRule="auto"/>
        <w:ind w:left="0" w:firstLine="709"/>
        <w:contextualSpacing/>
        <w:rPr>
          <w:rFonts w:cs="Times New Roman"/>
          <w:sz w:val="28"/>
          <w:szCs w:val="28"/>
        </w:rPr>
      </w:pPr>
      <w:r w:rsidRPr="00D8506B">
        <w:rPr>
          <w:rFonts w:cs="Times New Roman"/>
          <w:sz w:val="28"/>
          <w:szCs w:val="28"/>
        </w:rPr>
        <w:t>На карте градостроительного зонирования отображ</w:t>
      </w:r>
      <w:r w:rsidR="00483FBF">
        <w:rPr>
          <w:rFonts w:cs="Times New Roman"/>
          <w:sz w:val="28"/>
          <w:szCs w:val="28"/>
        </w:rPr>
        <w:t>ены</w:t>
      </w:r>
      <w:r w:rsidRPr="00D8506B">
        <w:rPr>
          <w:rFonts w:cs="Times New Roman"/>
          <w:sz w:val="28"/>
          <w:szCs w:val="28"/>
        </w:rPr>
        <w:t xml:space="preserve"> границы населенных пунктов, входящих в состав поселения, границы зон с особыми усл</w:t>
      </w:r>
      <w:r w:rsidR="00C17E78" w:rsidRPr="00D8506B">
        <w:rPr>
          <w:rFonts w:cs="Times New Roman"/>
          <w:sz w:val="28"/>
          <w:szCs w:val="28"/>
        </w:rPr>
        <w:t>овиями использования территорий</w:t>
      </w:r>
      <w:r w:rsidR="00D8506B" w:rsidRPr="00D8506B">
        <w:rPr>
          <w:rFonts w:cs="Times New Roman"/>
          <w:sz w:val="28"/>
          <w:szCs w:val="28"/>
        </w:rPr>
        <w:t>.</w:t>
      </w:r>
    </w:p>
    <w:p w:rsidR="00DE7E95" w:rsidRPr="00A826CC" w:rsidRDefault="00DE7E95" w:rsidP="00DE7E95">
      <w:pPr>
        <w:pStyle w:val="af0"/>
        <w:widowControl w:val="0"/>
        <w:numPr>
          <w:ilvl w:val="0"/>
          <w:numId w:val="10"/>
        </w:numPr>
        <w:tabs>
          <w:tab w:val="left" w:pos="0"/>
        </w:tabs>
        <w:kinsoku w:val="0"/>
        <w:overflowPunct w:val="0"/>
        <w:autoSpaceDE w:val="0"/>
        <w:autoSpaceDN w:val="0"/>
        <w:adjustRightInd w:val="0"/>
        <w:spacing w:after="0" w:line="276" w:lineRule="auto"/>
        <w:ind w:left="0" w:firstLine="709"/>
        <w:contextualSpacing/>
        <w:rPr>
          <w:rFonts w:cs="Times New Roman"/>
          <w:sz w:val="28"/>
          <w:szCs w:val="28"/>
        </w:rPr>
      </w:pPr>
      <w:r w:rsidRPr="00A826CC">
        <w:rPr>
          <w:rFonts w:cs="Times New Roman"/>
          <w:sz w:val="28"/>
          <w:szCs w:val="28"/>
        </w:rPr>
        <w:t xml:space="preserve">На карте градостроительного зонирования установлены территории, в границах которых предусматривается осуществление деятельности по комплексному развитию территории. </w:t>
      </w:r>
    </w:p>
    <w:p w:rsidR="00A826CC" w:rsidRPr="00E42CE8" w:rsidRDefault="00A826CC" w:rsidP="00A826CC">
      <w:pPr>
        <w:autoSpaceDE w:val="0"/>
        <w:autoSpaceDN w:val="0"/>
        <w:adjustRightInd w:val="0"/>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Комплексное развитие территорий -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 </w:t>
      </w:r>
      <w:r w:rsidRPr="008522B9">
        <w:rPr>
          <w:rFonts w:ascii="Times New Roman" w:hAnsi="Times New Roman" w:cs="Times New Roman"/>
          <w:sz w:val="28"/>
          <w:szCs w:val="28"/>
        </w:rPr>
        <w:t>Границы таких территорий устанавливаются по границам одной или нескольких территориальных зон и могут отображаться на отдельной карте.</w:t>
      </w:r>
    </w:p>
    <w:p w:rsidR="00A826CC" w:rsidRDefault="00A826CC" w:rsidP="00A826CC">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643010">
        <w:rPr>
          <w:rFonts w:ascii="Times New Roman" w:hAnsi="Times New Roman" w:cs="Times New Roman"/>
          <w:sz w:val="28"/>
          <w:szCs w:val="28"/>
        </w:rPr>
        <w:t>Указанные территории обозначены на картах градостроительного зонирования условным обозначением «Территория комплексного развития</w:t>
      </w:r>
      <w:r w:rsidRPr="00B727D1">
        <w:rPr>
          <w:rFonts w:ascii="Times New Roman" w:hAnsi="Times New Roman" w:cs="Times New Roman"/>
          <w:sz w:val="28"/>
          <w:szCs w:val="28"/>
        </w:rPr>
        <w:t xml:space="preserve">». </w:t>
      </w:r>
    </w:p>
    <w:p w:rsidR="00A826CC" w:rsidRDefault="00A826CC" w:rsidP="00A826CC">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B727D1">
        <w:rPr>
          <w:rFonts w:ascii="Times New Roman" w:hAnsi="Times New Roman" w:cs="Times New Roman"/>
          <w:sz w:val="28"/>
          <w:szCs w:val="28"/>
        </w:rPr>
        <w:t xml:space="preserve">В отношении указанных территорий в соответствии с пунктом 7 части 3 статьи 41 </w:t>
      </w:r>
      <w:proofErr w:type="spellStart"/>
      <w:r w:rsidRPr="00B727D1">
        <w:rPr>
          <w:rFonts w:ascii="Times New Roman" w:hAnsi="Times New Roman" w:cs="Times New Roman"/>
          <w:sz w:val="28"/>
          <w:szCs w:val="28"/>
        </w:rPr>
        <w:t>ГрК</w:t>
      </w:r>
      <w:proofErr w:type="spellEnd"/>
      <w:r w:rsidRPr="00B727D1">
        <w:rPr>
          <w:rFonts w:ascii="Times New Roman" w:hAnsi="Times New Roman" w:cs="Times New Roman"/>
          <w:sz w:val="28"/>
          <w:szCs w:val="28"/>
        </w:rPr>
        <w:t xml:space="preserve"> РФ в целях размещения объектов капитального строительства обязательной является подготовка документации по планировке территории. </w:t>
      </w:r>
    </w:p>
    <w:p w:rsidR="00A826CC" w:rsidRDefault="00A826CC" w:rsidP="00A826CC">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B727D1">
        <w:rPr>
          <w:rFonts w:ascii="Times New Roman" w:hAnsi="Times New Roman" w:cs="Times New Roman"/>
          <w:sz w:val="28"/>
          <w:szCs w:val="28"/>
        </w:rPr>
        <w:t xml:space="preserve">При подготовке документации по планировки территории должны соблюдаться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а также расчетные показатели максимально допустимого уровня территориальной доступности указанных объектов для населения, изложенные в статье </w:t>
      </w:r>
      <w:r>
        <w:rPr>
          <w:rFonts w:ascii="Times New Roman" w:hAnsi="Times New Roman" w:cs="Times New Roman"/>
          <w:sz w:val="28"/>
          <w:szCs w:val="28"/>
        </w:rPr>
        <w:t>22</w:t>
      </w:r>
      <w:r w:rsidRPr="00B727D1">
        <w:rPr>
          <w:rFonts w:ascii="Times New Roman" w:hAnsi="Times New Roman" w:cs="Times New Roman"/>
          <w:sz w:val="28"/>
          <w:szCs w:val="28"/>
        </w:rPr>
        <w:t xml:space="preserve"> Правил.</w:t>
      </w:r>
      <w:r>
        <w:rPr>
          <w:rFonts w:ascii="Times New Roman" w:hAnsi="Times New Roman" w:cs="Times New Roman"/>
          <w:sz w:val="28"/>
          <w:szCs w:val="28"/>
        </w:rPr>
        <w:t xml:space="preserve"> </w:t>
      </w:r>
      <w:r w:rsidRPr="00643010">
        <w:rPr>
          <w:rFonts w:ascii="Times New Roman" w:hAnsi="Times New Roman" w:cs="Times New Roman"/>
          <w:sz w:val="28"/>
          <w:szCs w:val="28"/>
        </w:rPr>
        <w:t xml:space="preserve"> В отношении таких территорий может быть заключен один или несколько договоров, предусматривающих осуществление деятельности по комплексному развитию территории в соответствии с Градостроительным Кодексом Российской Федерации.</w:t>
      </w:r>
    </w:p>
    <w:p w:rsidR="00A826CC" w:rsidRPr="00E42CE8" w:rsidRDefault="00A826CC" w:rsidP="00A826CC">
      <w:pPr>
        <w:autoSpaceDE w:val="0"/>
        <w:autoSpaceDN w:val="0"/>
        <w:adjustRightInd w:val="0"/>
        <w:spacing w:after="0"/>
        <w:ind w:firstLine="540"/>
        <w:jc w:val="both"/>
        <w:rPr>
          <w:rFonts w:ascii="Times New Roman" w:hAnsi="Times New Roman" w:cs="Times New Roman"/>
          <w:sz w:val="28"/>
          <w:szCs w:val="28"/>
        </w:rPr>
      </w:pPr>
      <w:r>
        <w:rPr>
          <w:rFonts w:ascii="Times New Roman" w:hAnsi="Times New Roman" w:cs="Times New Roman"/>
          <w:sz w:val="28"/>
          <w:szCs w:val="28"/>
        </w:rPr>
        <w:lastRenderedPageBreak/>
        <w:t>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CA7076" w:rsidRPr="00D8506B" w:rsidRDefault="00CA7076" w:rsidP="00DE7E95">
      <w:pPr>
        <w:pStyle w:val="af0"/>
        <w:widowControl w:val="0"/>
        <w:numPr>
          <w:ilvl w:val="0"/>
          <w:numId w:val="10"/>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D8506B">
        <w:rPr>
          <w:rFonts w:cs="Times New Roman"/>
          <w:sz w:val="28"/>
          <w:szCs w:val="28"/>
        </w:rPr>
        <w:t xml:space="preserve">Карта градостроительного зонирования </w:t>
      </w:r>
      <w:r w:rsidR="00471B5E" w:rsidRPr="00D8506B">
        <w:rPr>
          <w:rFonts w:cs="Times New Roman"/>
          <w:sz w:val="28"/>
          <w:szCs w:val="28"/>
        </w:rPr>
        <w:t xml:space="preserve">сельского поселения </w:t>
      </w:r>
      <w:r w:rsidR="00800715">
        <w:rPr>
          <w:rFonts w:cs="Times New Roman"/>
          <w:sz w:val="28"/>
          <w:szCs w:val="28"/>
        </w:rPr>
        <w:t>Верхние Белозерки</w:t>
      </w:r>
      <w:r w:rsidR="001E49A0" w:rsidRPr="00D8506B">
        <w:rPr>
          <w:rFonts w:cs="Times New Roman"/>
          <w:sz w:val="28"/>
          <w:szCs w:val="28"/>
        </w:rPr>
        <w:t xml:space="preserve"> </w:t>
      </w:r>
      <w:r w:rsidRPr="00D8506B">
        <w:rPr>
          <w:rFonts w:cs="Times New Roman"/>
          <w:sz w:val="28"/>
          <w:szCs w:val="28"/>
        </w:rPr>
        <w:t>представлена в виде следующих карт:</w:t>
      </w:r>
    </w:p>
    <w:p w:rsidR="00F56A59" w:rsidRPr="00D8506B" w:rsidRDefault="00CA7076" w:rsidP="00DE7E95">
      <w:pPr>
        <w:pStyle w:val="af0"/>
        <w:widowControl w:val="0"/>
        <w:numPr>
          <w:ilvl w:val="0"/>
          <w:numId w:val="5"/>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D8506B">
        <w:rPr>
          <w:rFonts w:cs="Times New Roman"/>
          <w:sz w:val="28"/>
          <w:szCs w:val="28"/>
        </w:rPr>
        <w:t>К</w:t>
      </w:r>
      <w:r w:rsidR="00B727D1" w:rsidRPr="00D8506B">
        <w:rPr>
          <w:rFonts w:cs="Times New Roman"/>
          <w:sz w:val="28"/>
          <w:szCs w:val="28"/>
        </w:rPr>
        <w:t>арт</w:t>
      </w:r>
      <w:r w:rsidR="006541AA" w:rsidRPr="00D8506B">
        <w:rPr>
          <w:rFonts w:cs="Times New Roman"/>
          <w:sz w:val="28"/>
          <w:szCs w:val="28"/>
        </w:rPr>
        <w:t>а</w:t>
      </w:r>
      <w:r w:rsidR="00B727D1" w:rsidRPr="00D8506B">
        <w:rPr>
          <w:rFonts w:cs="Times New Roman"/>
          <w:sz w:val="28"/>
          <w:szCs w:val="28"/>
        </w:rPr>
        <w:t xml:space="preserve"> градос</w:t>
      </w:r>
      <w:r w:rsidR="00712B47" w:rsidRPr="00D8506B">
        <w:rPr>
          <w:rFonts w:cs="Times New Roman"/>
          <w:sz w:val="28"/>
          <w:szCs w:val="28"/>
        </w:rPr>
        <w:t>троительного зонирования (М 1:</w:t>
      </w:r>
      <w:r w:rsidR="00B727D1" w:rsidRPr="00D8506B">
        <w:rPr>
          <w:rFonts w:cs="Times New Roman"/>
          <w:sz w:val="28"/>
          <w:szCs w:val="28"/>
        </w:rPr>
        <w:t>5 000</w:t>
      </w:r>
      <w:r w:rsidR="00F56A59" w:rsidRPr="00D8506B">
        <w:rPr>
          <w:rFonts w:cs="Times New Roman"/>
          <w:sz w:val="28"/>
          <w:szCs w:val="28"/>
        </w:rPr>
        <w:t>);</w:t>
      </w:r>
    </w:p>
    <w:p w:rsidR="006A3AFC" w:rsidRPr="00D8506B" w:rsidRDefault="00F56A59" w:rsidP="00DE7E95">
      <w:pPr>
        <w:pStyle w:val="af0"/>
        <w:widowControl w:val="0"/>
        <w:numPr>
          <w:ilvl w:val="0"/>
          <w:numId w:val="5"/>
        </w:numPr>
        <w:tabs>
          <w:tab w:val="left" w:pos="709"/>
        </w:tabs>
        <w:kinsoku w:val="0"/>
        <w:overflowPunct w:val="0"/>
        <w:autoSpaceDE w:val="0"/>
        <w:autoSpaceDN w:val="0"/>
        <w:adjustRightInd w:val="0"/>
        <w:spacing w:after="0" w:line="276" w:lineRule="auto"/>
        <w:ind w:left="0" w:firstLine="709"/>
        <w:rPr>
          <w:rFonts w:cs="Times New Roman"/>
          <w:sz w:val="28"/>
          <w:szCs w:val="28"/>
        </w:rPr>
      </w:pPr>
      <w:r w:rsidRPr="00D8506B">
        <w:rPr>
          <w:rFonts w:cs="Times New Roman"/>
          <w:sz w:val="28"/>
          <w:szCs w:val="28"/>
        </w:rPr>
        <w:t>Карт</w:t>
      </w:r>
      <w:r w:rsidR="006541AA" w:rsidRPr="00D8506B">
        <w:rPr>
          <w:rFonts w:cs="Times New Roman"/>
          <w:sz w:val="28"/>
          <w:szCs w:val="28"/>
        </w:rPr>
        <w:t>а</w:t>
      </w:r>
      <w:r w:rsidRPr="00D8506B">
        <w:rPr>
          <w:rFonts w:cs="Times New Roman"/>
          <w:sz w:val="28"/>
          <w:szCs w:val="28"/>
        </w:rPr>
        <w:t xml:space="preserve"> градостроительного зонирования (М 1:</w:t>
      </w:r>
      <w:r w:rsidR="00712B47" w:rsidRPr="00D8506B">
        <w:rPr>
          <w:rFonts w:cs="Times New Roman"/>
          <w:sz w:val="28"/>
          <w:szCs w:val="28"/>
        </w:rPr>
        <w:t>2</w:t>
      </w:r>
      <w:r w:rsidRPr="00D8506B">
        <w:rPr>
          <w:rFonts w:cs="Times New Roman"/>
          <w:sz w:val="28"/>
          <w:szCs w:val="28"/>
        </w:rPr>
        <w:t xml:space="preserve">5 000). </w:t>
      </w:r>
      <w:r w:rsidR="00CA7076" w:rsidRPr="00D8506B">
        <w:rPr>
          <w:rFonts w:cs="Times New Roman"/>
          <w:sz w:val="28"/>
          <w:szCs w:val="28"/>
        </w:rPr>
        <w:t xml:space="preserve"> </w:t>
      </w:r>
    </w:p>
    <w:p w:rsidR="006A3AFC" w:rsidRPr="00D8506B" w:rsidRDefault="006A3AFC" w:rsidP="00DE7E95">
      <w:pPr>
        <w:pStyle w:val="af0"/>
        <w:widowControl w:val="0"/>
        <w:tabs>
          <w:tab w:val="left" w:pos="1041"/>
        </w:tabs>
        <w:kinsoku w:val="0"/>
        <w:overflowPunct w:val="0"/>
        <w:autoSpaceDE w:val="0"/>
        <w:autoSpaceDN w:val="0"/>
        <w:adjustRightInd w:val="0"/>
        <w:spacing w:after="0" w:line="276" w:lineRule="auto"/>
        <w:rPr>
          <w:rFonts w:cs="Times New Roman"/>
          <w:sz w:val="28"/>
          <w:szCs w:val="28"/>
          <w:highlight w:val="yellow"/>
        </w:rPr>
      </w:pPr>
    </w:p>
    <w:p w:rsidR="00216C7E" w:rsidRPr="00D8506B"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D8506B"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A826CC" w:rsidRPr="00D8506B" w:rsidRDefault="00A826C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D8506B"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6A3AFC" w:rsidRPr="00D8506B" w:rsidRDefault="00471B5E" w:rsidP="00CA7076">
      <w:pPr>
        <w:pStyle w:val="1"/>
        <w:jc w:val="center"/>
        <w:rPr>
          <w:rFonts w:ascii="Times New Roman" w:hAnsi="Times New Roman"/>
          <w:bCs w:val="0"/>
          <w:color w:val="auto"/>
        </w:rPr>
      </w:pPr>
      <w:bookmarkStart w:id="17" w:name="_Toc101440490"/>
      <w:r w:rsidRPr="00D8506B">
        <w:rPr>
          <w:rFonts w:ascii="Times New Roman" w:hAnsi="Times New Roman"/>
          <w:bCs w:val="0"/>
          <w:color w:val="auto"/>
        </w:rPr>
        <w:lastRenderedPageBreak/>
        <w:t>Часть</w:t>
      </w:r>
      <w:r w:rsidR="006A3AFC" w:rsidRPr="00D8506B">
        <w:rPr>
          <w:rFonts w:ascii="Times New Roman" w:hAnsi="Times New Roman"/>
          <w:bCs w:val="0"/>
          <w:color w:val="auto"/>
        </w:rPr>
        <w:t xml:space="preserve"> </w:t>
      </w:r>
      <w:r w:rsidR="006A3AFC" w:rsidRPr="00D8506B">
        <w:rPr>
          <w:rFonts w:ascii="Times New Roman" w:hAnsi="Times New Roman"/>
          <w:bCs w:val="0"/>
          <w:color w:val="auto"/>
          <w:lang w:val="en-US"/>
        </w:rPr>
        <w:t>III</w:t>
      </w:r>
      <w:r w:rsidR="006A3AFC" w:rsidRPr="00D8506B">
        <w:rPr>
          <w:rFonts w:ascii="Times New Roman" w:hAnsi="Times New Roman"/>
          <w:bCs w:val="0"/>
          <w:color w:val="auto"/>
        </w:rPr>
        <w:t>. ГРАДОСТРОИТЕЛЬНЫЕ РЕГЛАМЕНТЫ</w:t>
      </w:r>
      <w:bookmarkEnd w:id="17"/>
    </w:p>
    <w:p w:rsidR="006A3AFC" w:rsidRPr="00D8506B" w:rsidRDefault="006A3AFC" w:rsidP="006A3AFC">
      <w:pPr>
        <w:keepNext/>
        <w:keepLines/>
        <w:spacing w:before="200"/>
        <w:ind w:firstLine="709"/>
        <w:jc w:val="both"/>
        <w:outlineLvl w:val="1"/>
        <w:rPr>
          <w:rFonts w:ascii="Times New Roman" w:hAnsi="Times New Roman"/>
          <w:b/>
          <w:bCs/>
          <w:sz w:val="28"/>
          <w:szCs w:val="28"/>
        </w:rPr>
      </w:pPr>
      <w:bookmarkStart w:id="18" w:name="_Toc101440491"/>
      <w:r w:rsidRPr="00D8506B">
        <w:rPr>
          <w:rFonts w:ascii="Times New Roman" w:hAnsi="Times New Roman"/>
          <w:b/>
          <w:bCs/>
          <w:sz w:val="28"/>
          <w:szCs w:val="28"/>
        </w:rPr>
        <w:t>Глава</w:t>
      </w:r>
      <w:r w:rsidR="00891102" w:rsidRPr="00D8506B">
        <w:rPr>
          <w:rFonts w:ascii="Times New Roman" w:hAnsi="Times New Roman"/>
          <w:b/>
          <w:bCs/>
          <w:sz w:val="28"/>
          <w:szCs w:val="28"/>
        </w:rPr>
        <w:t xml:space="preserve"> </w:t>
      </w:r>
      <w:r w:rsidR="00471B5E" w:rsidRPr="00D8506B">
        <w:rPr>
          <w:rFonts w:ascii="Times New Roman" w:hAnsi="Times New Roman"/>
          <w:b/>
          <w:bCs/>
          <w:sz w:val="28"/>
          <w:szCs w:val="28"/>
        </w:rPr>
        <w:t>9</w:t>
      </w:r>
      <w:r w:rsidR="00CA7076" w:rsidRPr="00D8506B">
        <w:rPr>
          <w:rFonts w:ascii="Times New Roman" w:hAnsi="Times New Roman"/>
          <w:b/>
          <w:bCs/>
          <w:sz w:val="28"/>
          <w:szCs w:val="28"/>
        </w:rPr>
        <w:t>.</w:t>
      </w:r>
      <w:r w:rsidRPr="00D8506B">
        <w:rPr>
          <w:rFonts w:ascii="Times New Roman" w:hAnsi="Times New Roman"/>
          <w:b/>
          <w:bCs/>
          <w:sz w:val="28"/>
          <w:szCs w:val="28"/>
        </w:rPr>
        <w:t xml:space="preserve">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18"/>
    </w:p>
    <w:p w:rsidR="00235914" w:rsidRPr="00D8506B" w:rsidRDefault="00235914" w:rsidP="00975109">
      <w:pPr>
        <w:pStyle w:val="30"/>
        <w:ind w:firstLine="709"/>
        <w:jc w:val="both"/>
        <w:rPr>
          <w:rFonts w:ascii="Times New Roman" w:hAnsi="Times New Roman"/>
          <w:bCs w:val="0"/>
          <w:color w:val="auto"/>
          <w:sz w:val="28"/>
          <w:szCs w:val="28"/>
        </w:rPr>
      </w:pPr>
      <w:bookmarkStart w:id="19" w:name="_Toc101440492"/>
      <w:r w:rsidRPr="00D8506B">
        <w:rPr>
          <w:rFonts w:ascii="Times New Roman" w:hAnsi="Times New Roman"/>
          <w:bCs w:val="0"/>
          <w:color w:val="auto"/>
          <w:sz w:val="28"/>
          <w:szCs w:val="28"/>
        </w:rPr>
        <w:t xml:space="preserve">Статья </w:t>
      </w:r>
      <w:r w:rsidR="00471B5E" w:rsidRPr="00D8506B">
        <w:rPr>
          <w:rFonts w:ascii="Times New Roman" w:hAnsi="Times New Roman"/>
          <w:bCs w:val="0"/>
          <w:color w:val="auto"/>
          <w:sz w:val="28"/>
          <w:szCs w:val="28"/>
        </w:rPr>
        <w:t>18</w:t>
      </w:r>
      <w:r w:rsidRPr="00D8506B">
        <w:rPr>
          <w:rFonts w:ascii="Times New Roman" w:hAnsi="Times New Roman"/>
          <w:bCs w:val="0"/>
          <w:color w:val="auto"/>
          <w:sz w:val="28"/>
          <w:szCs w:val="28"/>
        </w:rPr>
        <w:t>. Виды территориальных зон</w:t>
      </w:r>
      <w:bookmarkEnd w:id="19"/>
    </w:p>
    <w:p w:rsidR="004371DF" w:rsidRPr="00D8506B" w:rsidRDefault="004371DF" w:rsidP="004371DF">
      <w:pPr>
        <w:pStyle w:val="af0"/>
        <w:widowControl w:val="0"/>
        <w:tabs>
          <w:tab w:val="left" w:pos="1041"/>
        </w:tabs>
        <w:kinsoku w:val="0"/>
        <w:overflowPunct w:val="0"/>
        <w:autoSpaceDE w:val="0"/>
        <w:autoSpaceDN w:val="0"/>
        <w:adjustRightInd w:val="0"/>
        <w:spacing w:line="276" w:lineRule="auto"/>
        <w:ind w:right="108"/>
        <w:rPr>
          <w:rFonts w:cs="Times New Roman"/>
          <w:sz w:val="28"/>
          <w:szCs w:val="28"/>
          <w:lang w:val="x-none"/>
        </w:rPr>
      </w:pPr>
      <w:r w:rsidRPr="00D8506B">
        <w:rPr>
          <w:rFonts w:cs="Times New Roman"/>
          <w:sz w:val="28"/>
          <w:szCs w:val="28"/>
          <w:lang w:val="x-none"/>
        </w:rPr>
        <w:t>Территориальные зоны, выделенные на карте градостроительного зонирования поселения, содержатся в таблице 1.</w:t>
      </w:r>
    </w:p>
    <w:p w:rsidR="000D4026" w:rsidRPr="00D8506B" w:rsidRDefault="000D4026" w:rsidP="00975109">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D8506B">
        <w:rPr>
          <w:sz w:val="28"/>
          <w:szCs w:val="28"/>
        </w:rPr>
        <w:t>Таблица 1</w:t>
      </w:r>
    </w:p>
    <w:p w:rsidR="004371DF" w:rsidRPr="00D8506B" w:rsidRDefault="000D4026" w:rsidP="004371DF">
      <w:pPr>
        <w:pStyle w:val="af0"/>
        <w:widowControl w:val="0"/>
        <w:tabs>
          <w:tab w:val="left" w:pos="1041"/>
        </w:tabs>
        <w:kinsoku w:val="0"/>
        <w:overflowPunct w:val="0"/>
        <w:autoSpaceDE w:val="0"/>
        <w:autoSpaceDN w:val="0"/>
        <w:adjustRightInd w:val="0"/>
        <w:spacing w:line="276" w:lineRule="auto"/>
        <w:ind w:right="108"/>
        <w:jc w:val="center"/>
        <w:rPr>
          <w:spacing w:val="-13"/>
          <w:sz w:val="28"/>
          <w:szCs w:val="28"/>
        </w:rPr>
      </w:pPr>
      <w:r w:rsidRPr="00D8506B">
        <w:rPr>
          <w:sz w:val="28"/>
          <w:szCs w:val="28"/>
        </w:rPr>
        <w:t>Виды территориальных зон</w:t>
      </w:r>
    </w:p>
    <w:tbl>
      <w:tblPr>
        <w:tblW w:w="9747"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5"/>
        <w:gridCol w:w="3368"/>
        <w:gridCol w:w="4234"/>
      </w:tblGrid>
      <w:tr w:rsidR="004371DF" w:rsidRPr="00D8506B" w:rsidTr="002D7B6C">
        <w:trPr>
          <w:tblHeader/>
        </w:trPr>
        <w:tc>
          <w:tcPr>
            <w:tcW w:w="2145" w:type="dxa"/>
            <w:shd w:val="clear" w:color="auto" w:fill="auto"/>
          </w:tcPr>
          <w:p w:rsidR="004371DF" w:rsidRPr="00D8506B" w:rsidRDefault="004371DF" w:rsidP="004371DF">
            <w:pPr>
              <w:tabs>
                <w:tab w:val="left" w:pos="0"/>
              </w:tabs>
              <w:spacing w:after="160" w:line="240" w:lineRule="auto"/>
              <w:ind w:right="366"/>
              <w:rPr>
                <w:rFonts w:ascii="Times New Roman" w:eastAsia="Calibri" w:hAnsi="Times New Roman" w:cs="Times New Roman"/>
                <w:b/>
                <w:bCs/>
                <w:sz w:val="28"/>
                <w:szCs w:val="28"/>
                <w:lang w:eastAsia="en-US"/>
              </w:rPr>
            </w:pPr>
            <w:r w:rsidRPr="00D8506B">
              <w:rPr>
                <w:rFonts w:ascii="Times New Roman" w:eastAsia="Calibri" w:hAnsi="Times New Roman" w:cs="Times New Roman"/>
                <w:b/>
                <w:bCs/>
                <w:sz w:val="28"/>
                <w:szCs w:val="28"/>
                <w:lang w:eastAsia="en-US"/>
              </w:rPr>
              <w:t xml:space="preserve">Условное обозначение </w:t>
            </w:r>
          </w:p>
        </w:tc>
        <w:tc>
          <w:tcPr>
            <w:tcW w:w="3368"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D8506B">
              <w:rPr>
                <w:rFonts w:ascii="Times New Roman" w:eastAsia="Calibri" w:hAnsi="Times New Roman" w:cs="Times New Roman"/>
                <w:b/>
                <w:sz w:val="28"/>
                <w:szCs w:val="28"/>
                <w:lang w:eastAsia="en-US"/>
              </w:rPr>
              <w:t xml:space="preserve">Наименование территориальной зоны </w:t>
            </w:r>
          </w:p>
        </w:tc>
        <w:tc>
          <w:tcPr>
            <w:tcW w:w="4234" w:type="dxa"/>
          </w:tcPr>
          <w:p w:rsidR="004371DF" w:rsidRPr="00D8506B"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D8506B">
              <w:rPr>
                <w:rFonts w:ascii="Times New Roman" w:eastAsia="Calibri" w:hAnsi="Times New Roman" w:cs="Times New Roman"/>
                <w:b/>
                <w:sz w:val="28"/>
                <w:szCs w:val="28"/>
                <w:lang w:eastAsia="en-US"/>
              </w:rPr>
              <w:t xml:space="preserve">Описание территориальной зоны </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Ж1</w:t>
            </w:r>
          </w:p>
        </w:tc>
        <w:tc>
          <w:tcPr>
            <w:tcW w:w="3368" w:type="dxa"/>
            <w:shd w:val="clear" w:color="auto" w:fill="auto"/>
          </w:tcPr>
          <w:p w:rsidR="004371DF" w:rsidRPr="00D8506B" w:rsidRDefault="00483FBF" w:rsidP="00910E4F">
            <w:pPr>
              <w:tabs>
                <w:tab w:val="left" w:pos="0"/>
              </w:tabs>
              <w:spacing w:line="240" w:lineRule="auto"/>
              <w:ind w:right="366"/>
              <w:rPr>
                <w:rFonts w:ascii="Times New Roman" w:eastAsia="Calibri" w:hAnsi="Times New Roman" w:cs="Times New Roman"/>
                <w:sz w:val="28"/>
                <w:szCs w:val="28"/>
                <w:lang w:eastAsia="en-US"/>
              </w:rPr>
            </w:pPr>
            <w:r w:rsidRPr="00873D05">
              <w:rPr>
                <w:rFonts w:ascii="Times New Roman" w:eastAsia="Calibri" w:hAnsi="Times New Roman" w:cs="Times New Roman"/>
                <w:sz w:val="28"/>
                <w:szCs w:val="28"/>
                <w:lang w:eastAsia="en-US"/>
              </w:rPr>
              <w:t xml:space="preserve">Зона застройки индивидуальными жилыми домами и </w:t>
            </w:r>
            <w:r>
              <w:rPr>
                <w:rFonts w:ascii="Times New Roman" w:eastAsia="Calibri" w:hAnsi="Times New Roman" w:cs="Times New Roman"/>
                <w:sz w:val="28"/>
                <w:szCs w:val="28"/>
                <w:lang w:eastAsia="en-US"/>
              </w:rPr>
              <w:t>домами блокированной застройки</w:t>
            </w:r>
          </w:p>
        </w:tc>
        <w:tc>
          <w:tcPr>
            <w:tcW w:w="4234" w:type="dxa"/>
          </w:tcPr>
          <w:p w:rsidR="004371DF" w:rsidRPr="00D8506B" w:rsidRDefault="00201EB8" w:rsidP="00800715">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обеспечения индиви</w:t>
            </w:r>
            <w:r w:rsidR="00800715">
              <w:rPr>
                <w:rFonts w:ascii="Times New Roman" w:eastAsia="Calibri" w:hAnsi="Times New Roman" w:cs="Times New Roman"/>
                <w:sz w:val="28"/>
                <w:szCs w:val="28"/>
                <w:lang w:eastAsia="en-US"/>
              </w:rPr>
              <w:t>дуального жилого строительства</w:t>
            </w:r>
            <w:r w:rsidRPr="00D8506B">
              <w:rPr>
                <w:rFonts w:ascii="Times New Roman" w:eastAsia="Calibri" w:hAnsi="Times New Roman" w:cs="Times New Roman"/>
                <w:sz w:val="28"/>
                <w:szCs w:val="28"/>
                <w:lang w:eastAsia="en-US"/>
              </w:rPr>
              <w:t>,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Ж2</w:t>
            </w:r>
          </w:p>
        </w:tc>
        <w:tc>
          <w:tcPr>
            <w:tcW w:w="3368" w:type="dxa"/>
            <w:shd w:val="clear" w:color="auto" w:fill="auto"/>
          </w:tcPr>
          <w:p w:rsidR="004371DF" w:rsidRPr="00D8506B" w:rsidRDefault="00201EB8" w:rsidP="00910E4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застройки малоэтажными жилыми домами</w:t>
            </w:r>
          </w:p>
        </w:tc>
        <w:tc>
          <w:tcPr>
            <w:tcW w:w="4234" w:type="dxa"/>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ОЖ</w:t>
            </w:r>
          </w:p>
        </w:tc>
        <w:tc>
          <w:tcPr>
            <w:tcW w:w="3368" w:type="dxa"/>
            <w:shd w:val="clear" w:color="auto" w:fill="auto"/>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смешанной жилой и общественной застройки</w:t>
            </w:r>
          </w:p>
        </w:tc>
        <w:tc>
          <w:tcPr>
            <w:tcW w:w="4234" w:type="dxa"/>
          </w:tcPr>
          <w:p w:rsidR="004371DF" w:rsidRPr="00D8506B"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Выделяется для обеспечения комплексной жилой застройки, а также объектов обслуживания жилой </w:t>
            </w:r>
            <w:r w:rsidRPr="00D8506B">
              <w:rPr>
                <w:rFonts w:ascii="Times New Roman" w:eastAsia="Calibri" w:hAnsi="Times New Roman" w:cs="Times New Roman"/>
                <w:sz w:val="28"/>
                <w:szCs w:val="28"/>
                <w:lang w:eastAsia="en-US"/>
              </w:rPr>
              <w:lastRenderedPageBreak/>
              <w:t>застройки, не оказывающих негативного воздействия на окружающую среду</w:t>
            </w:r>
          </w:p>
        </w:tc>
      </w:tr>
      <w:tr w:rsidR="00C326C0" w:rsidRPr="00D8506B" w:rsidTr="002D7B6C">
        <w:tc>
          <w:tcPr>
            <w:tcW w:w="2145"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lastRenderedPageBreak/>
              <w:t>ОД</w:t>
            </w:r>
          </w:p>
        </w:tc>
        <w:tc>
          <w:tcPr>
            <w:tcW w:w="3368" w:type="dxa"/>
            <w:shd w:val="clear" w:color="auto" w:fill="auto"/>
          </w:tcPr>
          <w:p w:rsidR="00C326C0" w:rsidRPr="00D8506B" w:rsidRDefault="00C326C0" w:rsidP="004371DF">
            <w:pPr>
              <w:tabs>
                <w:tab w:val="left" w:pos="0"/>
              </w:tabs>
              <w:spacing w:line="240" w:lineRule="auto"/>
              <w:ind w:right="366"/>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Многофункциональная общественно-деловая зона</w:t>
            </w:r>
          </w:p>
        </w:tc>
        <w:tc>
          <w:tcPr>
            <w:tcW w:w="4234" w:type="dxa"/>
          </w:tcPr>
          <w:p w:rsidR="00C326C0" w:rsidRPr="00D8506B" w:rsidRDefault="00C326C0" w:rsidP="002A6407">
            <w:pPr>
              <w:spacing w:after="0" w:line="240" w:lineRule="auto"/>
              <w:ind w:right="366"/>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tc>
      </w:tr>
      <w:tr w:rsidR="004B401D" w:rsidRPr="00D8506B" w:rsidTr="002A6407">
        <w:trPr>
          <w:trHeight w:val="3608"/>
        </w:trPr>
        <w:tc>
          <w:tcPr>
            <w:tcW w:w="2145" w:type="dxa"/>
            <w:shd w:val="clear" w:color="auto" w:fill="auto"/>
          </w:tcPr>
          <w:p w:rsidR="004B401D" w:rsidRPr="00D8506B" w:rsidRDefault="004B401D"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П</w:t>
            </w:r>
          </w:p>
          <w:p w:rsidR="004B401D" w:rsidRPr="00D8506B" w:rsidRDefault="004B401D"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B401D" w:rsidRPr="00D8506B" w:rsidRDefault="00483FBF" w:rsidP="004371DF">
            <w:pPr>
              <w:tabs>
                <w:tab w:val="left" w:pos="0"/>
              </w:tabs>
              <w:spacing w:line="240" w:lineRule="auto"/>
              <w:rPr>
                <w:rFonts w:ascii="Times New Roman" w:eastAsia="Calibri" w:hAnsi="Times New Roman" w:cs="Times New Roman"/>
                <w:sz w:val="28"/>
                <w:szCs w:val="28"/>
                <w:lang w:eastAsia="en-US"/>
              </w:rPr>
            </w:pPr>
            <w:r w:rsidRPr="0067327A">
              <w:rPr>
                <w:rFonts w:ascii="Times New Roman" w:eastAsia="Calibri" w:hAnsi="Times New Roman" w:cs="Times New Roman"/>
                <w:sz w:val="28"/>
                <w:szCs w:val="28"/>
                <w:lang w:eastAsia="en-US"/>
              </w:rPr>
              <w:t>Зона производственных и коммунально-складских объектов</w:t>
            </w:r>
          </w:p>
        </w:tc>
        <w:tc>
          <w:tcPr>
            <w:tcW w:w="4234" w:type="dxa"/>
          </w:tcPr>
          <w:p w:rsidR="004B401D" w:rsidRPr="00D8506B" w:rsidRDefault="004B401D" w:rsidP="002A6407">
            <w:pPr>
              <w:spacing w:after="0"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Выделена для размещения промышленных, коммунальных и </w:t>
            </w:r>
            <w:r w:rsidR="00544CF6">
              <w:rPr>
                <w:rFonts w:ascii="Times New Roman" w:eastAsia="Calibri" w:hAnsi="Times New Roman" w:cs="Times New Roman"/>
                <w:sz w:val="28"/>
                <w:szCs w:val="28"/>
                <w:lang w:eastAsia="en-US"/>
              </w:rPr>
              <w:t>складских объектов.</w:t>
            </w:r>
            <w:r w:rsidRPr="00D8506B">
              <w:rPr>
                <w:rFonts w:ascii="Times New Roman" w:eastAsia="Calibri" w:hAnsi="Times New Roman" w:cs="Times New Roman"/>
                <w:sz w:val="28"/>
                <w:szCs w:val="28"/>
                <w:lang w:eastAsia="en-US"/>
              </w:rPr>
              <w:t xml:space="preserve"> Использование земель в территориальной зоне П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ИТ</w:t>
            </w:r>
          </w:p>
        </w:tc>
        <w:tc>
          <w:tcPr>
            <w:tcW w:w="3368"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инженерной и транспортной инфраструктуры</w:t>
            </w:r>
          </w:p>
        </w:tc>
        <w:tc>
          <w:tcPr>
            <w:tcW w:w="4234" w:type="dxa"/>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Выделена для размещения объектов инженерной и транспортной инфраструктур, в том числе сооружений и </w:t>
            </w:r>
            <w:r w:rsidRPr="00D8506B">
              <w:rPr>
                <w:rFonts w:ascii="Times New Roman" w:eastAsia="Calibri" w:hAnsi="Times New Roman" w:cs="Times New Roman"/>
                <w:sz w:val="28"/>
                <w:szCs w:val="28"/>
                <w:lang w:eastAsia="en-US"/>
              </w:rPr>
              <w:lastRenderedPageBreak/>
              <w:t>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lastRenderedPageBreak/>
              <w:t>Р1</w:t>
            </w:r>
          </w:p>
        </w:tc>
        <w:tc>
          <w:tcPr>
            <w:tcW w:w="3368" w:type="dxa"/>
            <w:shd w:val="clear" w:color="auto" w:fill="auto"/>
          </w:tcPr>
          <w:p w:rsidR="004371DF" w:rsidRPr="00D8506B" w:rsidRDefault="002F58F0" w:rsidP="004B401D">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природного ландшафта, скверов, парков</w:t>
            </w:r>
          </w:p>
        </w:tc>
        <w:tc>
          <w:tcPr>
            <w:tcW w:w="4234" w:type="dxa"/>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Выделена для сохранения и использования существующего природного ландшафта, размещения зон отдыха, парков, скверов, а также территории используемых и предназначенных для отдыха, занятий физической культурой и спортом на открытом воздухе</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Р2</w:t>
            </w:r>
          </w:p>
        </w:tc>
        <w:tc>
          <w:tcPr>
            <w:tcW w:w="3368" w:type="dxa"/>
            <w:shd w:val="clear" w:color="auto" w:fill="auto"/>
          </w:tcPr>
          <w:p w:rsidR="004371DF" w:rsidRPr="00D8506B" w:rsidRDefault="002F58F0" w:rsidP="004B401D">
            <w:pPr>
              <w:tabs>
                <w:tab w:val="left" w:pos="0"/>
              </w:tabs>
              <w:spacing w:line="240" w:lineRule="auto"/>
              <w:rPr>
                <w:rFonts w:ascii="Times New Roman" w:eastAsia="Calibri" w:hAnsi="Times New Roman" w:cs="Times New Roman"/>
                <w:sz w:val="28"/>
                <w:szCs w:val="28"/>
                <w:lang w:eastAsia="en-US"/>
              </w:rPr>
            </w:pPr>
            <w:bookmarkStart w:id="20" w:name="_Hlk93766624"/>
            <w:r w:rsidRPr="00D8506B">
              <w:rPr>
                <w:rFonts w:ascii="Times New Roman" w:eastAsia="Calibri" w:hAnsi="Times New Roman" w:cs="Times New Roman"/>
                <w:sz w:val="28"/>
                <w:szCs w:val="28"/>
                <w:lang w:eastAsia="en-US"/>
              </w:rPr>
              <w:t>Зона отдыха, спорта и туризма</w:t>
            </w:r>
            <w:bookmarkEnd w:id="20"/>
          </w:p>
        </w:tc>
        <w:tc>
          <w:tcPr>
            <w:tcW w:w="4234" w:type="dxa"/>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Выделена для размещения объектов отдыха, туризма, занятий физической культурой и спортом </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Сх1</w:t>
            </w:r>
          </w:p>
        </w:tc>
        <w:tc>
          <w:tcPr>
            <w:tcW w:w="3368" w:type="dxa"/>
            <w:shd w:val="clear" w:color="auto" w:fill="auto"/>
          </w:tcPr>
          <w:p w:rsidR="004371DF" w:rsidRPr="00D8506B" w:rsidRDefault="004371DF" w:rsidP="004B401D">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Зона сельскохозяйственного использования </w:t>
            </w:r>
          </w:p>
        </w:tc>
        <w:tc>
          <w:tcPr>
            <w:tcW w:w="4234" w:type="dxa"/>
            <w:vMerge w:val="restart"/>
          </w:tcPr>
          <w:p w:rsidR="004371DF" w:rsidRPr="00D8506B" w:rsidRDefault="004371DF" w:rsidP="00544CF6">
            <w:pPr>
              <w:tabs>
                <w:tab w:val="left" w:pos="0"/>
              </w:tabs>
              <w:spacing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 xml:space="preserve">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w:t>
            </w:r>
            <w:r w:rsidR="002F58F0" w:rsidRPr="00D8506B">
              <w:rPr>
                <w:rFonts w:ascii="Times New Roman" w:eastAsia="Calibri" w:hAnsi="Times New Roman" w:cs="Times New Roman"/>
                <w:sz w:val="28"/>
                <w:szCs w:val="28"/>
                <w:lang w:eastAsia="en-US"/>
              </w:rPr>
              <w:t>в территориальной зоне Сх1 и Сх2</w:t>
            </w:r>
            <w:r w:rsidRPr="00D8506B">
              <w:rPr>
                <w:rFonts w:ascii="Times New Roman" w:eastAsia="Calibri" w:hAnsi="Times New Roman" w:cs="Times New Roman"/>
                <w:sz w:val="28"/>
                <w:szCs w:val="28"/>
                <w:lang w:eastAsia="en-US"/>
              </w:rPr>
              <w:t xml:space="preserve">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Сх2</w:t>
            </w:r>
          </w:p>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371DF" w:rsidRPr="00D8506B" w:rsidRDefault="004B401D" w:rsidP="004B401D">
            <w:pPr>
              <w:tabs>
                <w:tab w:val="left" w:pos="0"/>
              </w:tabs>
              <w:spacing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объектов сельскохозяйственного назначения</w:t>
            </w:r>
          </w:p>
        </w:tc>
        <w:tc>
          <w:tcPr>
            <w:tcW w:w="4234" w:type="dxa"/>
            <w:vMerge/>
          </w:tcPr>
          <w:p w:rsidR="004371DF" w:rsidRPr="00D8506B" w:rsidRDefault="004371DF" w:rsidP="004371DF">
            <w:pPr>
              <w:tabs>
                <w:tab w:val="left" w:pos="0"/>
              </w:tabs>
              <w:spacing w:line="240" w:lineRule="auto"/>
              <w:rPr>
                <w:rFonts w:ascii="Times New Roman" w:eastAsia="Calibri" w:hAnsi="Times New Roman" w:cs="Times New Roman"/>
                <w:sz w:val="28"/>
                <w:szCs w:val="28"/>
                <w:highlight w:val="yellow"/>
                <w:lang w:eastAsia="en-US"/>
              </w:rPr>
            </w:pPr>
          </w:p>
        </w:tc>
      </w:tr>
      <w:tr w:rsidR="00D8506B" w:rsidRPr="00D8506B" w:rsidTr="002D7B6C">
        <w:tc>
          <w:tcPr>
            <w:tcW w:w="2145" w:type="dxa"/>
            <w:shd w:val="clear" w:color="auto" w:fill="auto"/>
          </w:tcPr>
          <w:p w:rsidR="00D8506B" w:rsidRPr="00260DA1" w:rsidRDefault="00D8506B" w:rsidP="00D8506B">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lastRenderedPageBreak/>
              <w:t>Сх3</w:t>
            </w:r>
          </w:p>
        </w:tc>
        <w:tc>
          <w:tcPr>
            <w:tcW w:w="3368" w:type="dxa"/>
            <w:shd w:val="clear" w:color="auto" w:fill="auto"/>
          </w:tcPr>
          <w:p w:rsidR="00D8506B" w:rsidRPr="00821B5F" w:rsidRDefault="00D8506B" w:rsidP="00D8506B">
            <w:pPr>
              <w:tabs>
                <w:tab w:val="left" w:pos="0"/>
              </w:tabs>
              <w:spacing w:line="240" w:lineRule="auto"/>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Зона огородничества и садоводства</w:t>
            </w:r>
          </w:p>
        </w:tc>
        <w:tc>
          <w:tcPr>
            <w:tcW w:w="4234" w:type="dxa"/>
          </w:tcPr>
          <w:p w:rsidR="00D8506B" w:rsidRPr="00821B5F" w:rsidRDefault="00D8506B" w:rsidP="00D8506B">
            <w:pPr>
              <w:tabs>
                <w:tab w:val="left" w:pos="0"/>
              </w:tabs>
              <w:spacing w:line="240" w:lineRule="auto"/>
              <w:jc w:val="both"/>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Выделена для территорий, предназначенных для осуществления деятельности по садоводству и огородничеству.</w:t>
            </w:r>
          </w:p>
        </w:tc>
      </w:tr>
      <w:tr w:rsidR="004371DF" w:rsidRPr="00D8506B" w:rsidTr="002D7B6C">
        <w:tc>
          <w:tcPr>
            <w:tcW w:w="2145" w:type="dxa"/>
            <w:shd w:val="clear" w:color="auto" w:fill="auto"/>
          </w:tcPr>
          <w:p w:rsidR="004371DF" w:rsidRPr="00D8506B" w:rsidRDefault="004371DF"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Сп1</w:t>
            </w:r>
          </w:p>
        </w:tc>
        <w:tc>
          <w:tcPr>
            <w:tcW w:w="3368" w:type="dxa"/>
            <w:shd w:val="clear" w:color="auto" w:fill="auto"/>
          </w:tcPr>
          <w:p w:rsidR="004371DF" w:rsidRPr="00D8506B" w:rsidRDefault="002F58F0" w:rsidP="004B401D">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Зона специального назначения, связанная с захоронениями</w:t>
            </w:r>
          </w:p>
        </w:tc>
        <w:tc>
          <w:tcPr>
            <w:tcW w:w="4234" w:type="dxa"/>
          </w:tcPr>
          <w:p w:rsidR="004371DF" w:rsidRPr="00D8506B" w:rsidRDefault="002F58F0" w:rsidP="004371DF">
            <w:pPr>
              <w:tabs>
                <w:tab w:val="left" w:pos="0"/>
              </w:tabs>
              <w:spacing w:line="240" w:lineRule="auto"/>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Выделена для территорий, занятых кладбищами, крематориями, а также размещения соответствующих новых объектов, обеспечения ритуальной деятельности.</w:t>
            </w:r>
          </w:p>
        </w:tc>
      </w:tr>
    </w:tbl>
    <w:p w:rsidR="00F56A59" w:rsidRPr="00D8506B" w:rsidRDefault="00F56A59" w:rsidP="00590844">
      <w:pPr>
        <w:widowControl w:val="0"/>
        <w:autoSpaceDE w:val="0"/>
        <w:autoSpaceDN w:val="0"/>
        <w:adjustRightInd w:val="0"/>
        <w:spacing w:after="0"/>
        <w:ind w:firstLine="709"/>
        <w:jc w:val="both"/>
        <w:rPr>
          <w:rFonts w:ascii="Times New Roman" w:hAnsi="Times New Roman" w:cs="Times New Roman"/>
          <w:sz w:val="28"/>
          <w:szCs w:val="28"/>
          <w:highlight w:val="yellow"/>
        </w:rPr>
      </w:pPr>
    </w:p>
    <w:p w:rsidR="00590844" w:rsidRPr="00D8506B" w:rsidRDefault="00590844" w:rsidP="00177EA8">
      <w:pPr>
        <w:pStyle w:val="52"/>
        <w:spacing w:line="276" w:lineRule="auto"/>
        <w:ind w:firstLine="0"/>
        <w:rPr>
          <w:sz w:val="28"/>
          <w:szCs w:val="28"/>
          <w:highlight w:val="yellow"/>
        </w:rPr>
      </w:pPr>
    </w:p>
    <w:p w:rsidR="00590844" w:rsidRPr="00D8506B" w:rsidRDefault="00590844" w:rsidP="00590844">
      <w:pPr>
        <w:pStyle w:val="52"/>
        <w:ind w:firstLine="0"/>
        <w:rPr>
          <w:szCs w:val="22"/>
          <w:highlight w:val="yellow"/>
        </w:rPr>
        <w:sectPr w:rsidR="00590844" w:rsidRPr="00D8506B" w:rsidSect="00712B47">
          <w:headerReference w:type="default" r:id="rId11"/>
          <w:footerReference w:type="default" r:id="rId12"/>
          <w:pgSz w:w="11906" w:h="16838" w:code="9"/>
          <w:pgMar w:top="851" w:right="851" w:bottom="851" w:left="1134" w:header="709" w:footer="709" w:gutter="0"/>
          <w:cols w:space="708"/>
          <w:titlePg/>
          <w:docGrid w:linePitch="360"/>
        </w:sectPr>
      </w:pPr>
    </w:p>
    <w:p w:rsidR="00ED6B91" w:rsidRPr="006A4203" w:rsidRDefault="00ED6B91" w:rsidP="00B078AF">
      <w:pPr>
        <w:pStyle w:val="30"/>
        <w:jc w:val="center"/>
        <w:rPr>
          <w:rFonts w:ascii="Times New Roman" w:hAnsi="Times New Roman"/>
          <w:b w:val="0"/>
          <w:bCs w:val="0"/>
          <w:sz w:val="28"/>
          <w:szCs w:val="28"/>
        </w:rPr>
      </w:pPr>
      <w:bookmarkStart w:id="21" w:name="_Toc97199132"/>
      <w:bookmarkStart w:id="22" w:name="_Toc101440493"/>
      <w:bookmarkStart w:id="23" w:name="_Toc228241018"/>
      <w:r w:rsidRPr="006A4203">
        <w:rPr>
          <w:rFonts w:ascii="Times New Roman" w:eastAsiaTheme="minorEastAsia" w:hAnsi="Times New Roman" w:cstheme="minorBidi"/>
          <w:color w:val="auto"/>
          <w:sz w:val="28"/>
          <w:szCs w:val="28"/>
        </w:rPr>
        <w:lastRenderedPageBreak/>
        <w:t xml:space="preserve">Статья </w:t>
      </w:r>
      <w:r w:rsidR="00471B5E" w:rsidRPr="006A4203">
        <w:rPr>
          <w:rFonts w:ascii="Times New Roman" w:eastAsiaTheme="minorEastAsia" w:hAnsi="Times New Roman" w:cstheme="minorBidi"/>
          <w:color w:val="auto"/>
          <w:sz w:val="28"/>
          <w:szCs w:val="28"/>
        </w:rPr>
        <w:t>19</w:t>
      </w:r>
      <w:r w:rsidRPr="006A4203">
        <w:rPr>
          <w:rFonts w:ascii="Times New Roman" w:eastAsiaTheme="minorEastAsia" w:hAnsi="Times New Roman" w:cstheme="minorBidi"/>
          <w:color w:val="auto"/>
          <w:sz w:val="28"/>
          <w:szCs w:val="28"/>
        </w:rPr>
        <w:t>. Градостроительные регламенты</w:t>
      </w:r>
      <w:bookmarkEnd w:id="21"/>
      <w:bookmarkEnd w:id="22"/>
    </w:p>
    <w:p w:rsidR="00483FBF" w:rsidRPr="00A55F1E" w:rsidRDefault="00483FBF" w:rsidP="00483FBF">
      <w:pPr>
        <w:spacing w:after="0"/>
        <w:jc w:val="center"/>
        <w:rPr>
          <w:rFonts w:ascii="Times New Roman" w:hAnsi="Times New Roman"/>
          <w:b/>
          <w:bCs/>
          <w:sz w:val="28"/>
          <w:szCs w:val="28"/>
        </w:rPr>
      </w:pPr>
      <w:r w:rsidRPr="00A55F1E">
        <w:rPr>
          <w:rFonts w:ascii="Times New Roman" w:hAnsi="Times New Roman"/>
          <w:b/>
          <w:bCs/>
          <w:sz w:val="28"/>
          <w:szCs w:val="28"/>
        </w:rPr>
        <w:t xml:space="preserve">Зона застройки индивидуальными жилыми домами и домами </w:t>
      </w:r>
    </w:p>
    <w:p w:rsidR="00483FBF" w:rsidRPr="00910E4F" w:rsidRDefault="00483FBF" w:rsidP="00483FBF">
      <w:pPr>
        <w:spacing w:after="0"/>
        <w:jc w:val="center"/>
        <w:rPr>
          <w:rFonts w:ascii="Times New Roman" w:hAnsi="Times New Roman"/>
          <w:b/>
          <w:bCs/>
          <w:sz w:val="28"/>
          <w:szCs w:val="28"/>
        </w:rPr>
      </w:pPr>
      <w:r w:rsidRPr="00A55F1E">
        <w:rPr>
          <w:rFonts w:ascii="Times New Roman" w:hAnsi="Times New Roman"/>
          <w:b/>
          <w:bCs/>
          <w:sz w:val="28"/>
          <w:szCs w:val="28"/>
        </w:rPr>
        <w:t xml:space="preserve">блокированной застройки </w:t>
      </w:r>
      <w:r w:rsidRPr="00910E4F">
        <w:rPr>
          <w:rFonts w:ascii="Times New Roman" w:hAnsi="Times New Roman"/>
          <w:b/>
          <w:bCs/>
          <w:sz w:val="28"/>
          <w:szCs w:val="28"/>
        </w:rPr>
        <w:t>(Ж1)</w:t>
      </w:r>
    </w:p>
    <w:p w:rsidR="00DA6AA4" w:rsidRPr="006A4203" w:rsidRDefault="00DA6AA4" w:rsidP="00AE2775">
      <w:pPr>
        <w:spacing w:after="0"/>
        <w:ind w:firstLine="709"/>
        <w:jc w:val="both"/>
        <w:rPr>
          <w:rFonts w:ascii="Times New Roman" w:hAnsi="Times New Roman"/>
          <w:bCs/>
          <w:sz w:val="28"/>
          <w:szCs w:val="28"/>
        </w:rPr>
      </w:pPr>
      <w:r w:rsidRPr="006A4203">
        <w:rPr>
          <w:rFonts w:ascii="Times New Roman" w:hAnsi="Times New Roman"/>
          <w:bCs/>
          <w:sz w:val="28"/>
          <w:szCs w:val="28"/>
        </w:rPr>
        <w:t>Виды разрешенного использования земельных участков и объектов капитального строительства</w:t>
      </w:r>
      <w:r w:rsidR="0042331F" w:rsidRPr="006A4203">
        <w:rPr>
          <w:rFonts w:ascii="Times New Roman" w:hAnsi="Times New Roman"/>
          <w:bCs/>
          <w:sz w:val="28"/>
          <w:szCs w:val="28"/>
        </w:rPr>
        <w:t xml:space="preserve">, </w:t>
      </w:r>
      <w:r w:rsidRPr="006A4203">
        <w:rPr>
          <w:rFonts w:ascii="Times New Roman" w:hAnsi="Times New Roman"/>
          <w:bCs/>
          <w:sz w:val="28"/>
          <w:szCs w:val="28"/>
        </w:rPr>
        <w:t xml:space="preserve">предельные (минимальные и (или) максимальные) размеры земельных участков и предельные параметры разрешенного строительства, </w:t>
      </w:r>
      <w:r w:rsidR="00B67BFA" w:rsidRPr="006A4203">
        <w:rPr>
          <w:rFonts w:ascii="Times New Roman" w:hAnsi="Times New Roman"/>
          <w:bCs/>
          <w:sz w:val="28"/>
          <w:szCs w:val="28"/>
        </w:rPr>
        <w:t>реконструкции объектов капитального строительства,</w:t>
      </w:r>
      <w:r w:rsidR="0042331F" w:rsidRPr="006A4203">
        <w:rPr>
          <w:rFonts w:ascii="Times New Roman" w:hAnsi="Times New Roman"/>
          <w:bCs/>
          <w:sz w:val="28"/>
          <w:szCs w:val="28"/>
        </w:rPr>
        <w:t xml:space="preserve"> установленные для </w:t>
      </w:r>
      <w:r w:rsidR="00FA4962" w:rsidRPr="006A4203">
        <w:rPr>
          <w:rFonts w:ascii="Times New Roman" w:hAnsi="Times New Roman"/>
          <w:bCs/>
          <w:sz w:val="28"/>
          <w:szCs w:val="28"/>
        </w:rPr>
        <w:t>территориальн</w:t>
      </w:r>
      <w:r w:rsidR="004371DF" w:rsidRPr="006A4203">
        <w:rPr>
          <w:rFonts w:ascii="Times New Roman" w:hAnsi="Times New Roman"/>
          <w:bCs/>
          <w:sz w:val="28"/>
          <w:szCs w:val="28"/>
        </w:rPr>
        <w:t xml:space="preserve">ой </w:t>
      </w:r>
      <w:r w:rsidR="00FA4962" w:rsidRPr="006A4203">
        <w:rPr>
          <w:rFonts w:ascii="Times New Roman" w:hAnsi="Times New Roman"/>
          <w:bCs/>
          <w:sz w:val="28"/>
          <w:szCs w:val="28"/>
        </w:rPr>
        <w:t>зон</w:t>
      </w:r>
      <w:r w:rsidR="004371DF" w:rsidRPr="006A4203">
        <w:rPr>
          <w:rFonts w:ascii="Times New Roman" w:hAnsi="Times New Roman"/>
          <w:bCs/>
          <w:sz w:val="28"/>
          <w:szCs w:val="28"/>
        </w:rPr>
        <w:t>ы</w:t>
      </w:r>
      <w:r w:rsidR="003561AF" w:rsidRPr="006A4203">
        <w:rPr>
          <w:rFonts w:ascii="Times New Roman" w:hAnsi="Times New Roman"/>
          <w:bCs/>
          <w:sz w:val="28"/>
          <w:szCs w:val="28"/>
        </w:rPr>
        <w:t xml:space="preserve"> Ж1 </w:t>
      </w:r>
      <w:r w:rsidR="00B67BFA" w:rsidRPr="006A4203">
        <w:rPr>
          <w:rFonts w:ascii="Times New Roman" w:hAnsi="Times New Roman"/>
          <w:bCs/>
          <w:sz w:val="28"/>
          <w:szCs w:val="28"/>
        </w:rPr>
        <w:t xml:space="preserve">представлены в таблице </w:t>
      </w:r>
      <w:r w:rsidR="000A5E00" w:rsidRPr="006A4203">
        <w:rPr>
          <w:rFonts w:ascii="Times New Roman" w:hAnsi="Times New Roman"/>
          <w:bCs/>
          <w:sz w:val="28"/>
          <w:szCs w:val="28"/>
        </w:rPr>
        <w:t>2</w:t>
      </w:r>
      <w:r w:rsidR="00B67BFA" w:rsidRPr="006A4203">
        <w:rPr>
          <w:rFonts w:ascii="Times New Roman" w:hAnsi="Times New Roman"/>
          <w:bCs/>
          <w:sz w:val="28"/>
          <w:szCs w:val="28"/>
        </w:rPr>
        <w:t xml:space="preserve">, таблице </w:t>
      </w:r>
      <w:r w:rsidR="000A5E00" w:rsidRPr="006A4203">
        <w:rPr>
          <w:rFonts w:ascii="Times New Roman" w:hAnsi="Times New Roman"/>
          <w:bCs/>
          <w:sz w:val="28"/>
          <w:szCs w:val="28"/>
        </w:rPr>
        <w:t>3</w:t>
      </w:r>
      <w:r w:rsidR="00B67BFA" w:rsidRPr="006A4203">
        <w:rPr>
          <w:rFonts w:ascii="Times New Roman" w:hAnsi="Times New Roman"/>
          <w:bCs/>
          <w:sz w:val="28"/>
          <w:szCs w:val="28"/>
        </w:rPr>
        <w:t>.</w:t>
      </w:r>
    </w:p>
    <w:p w:rsidR="00DA6AA4" w:rsidRPr="006A4203" w:rsidRDefault="00DA6AA4" w:rsidP="00975109">
      <w:pPr>
        <w:spacing w:after="0"/>
        <w:jc w:val="right"/>
        <w:rPr>
          <w:rFonts w:ascii="Times New Roman" w:hAnsi="Times New Roman"/>
          <w:bCs/>
          <w:sz w:val="28"/>
          <w:szCs w:val="28"/>
        </w:rPr>
      </w:pPr>
      <w:r w:rsidRPr="006A4203">
        <w:rPr>
          <w:rFonts w:ascii="Times New Roman" w:hAnsi="Times New Roman"/>
          <w:bCs/>
          <w:sz w:val="28"/>
          <w:szCs w:val="28"/>
        </w:rPr>
        <w:t>Т</w:t>
      </w:r>
      <w:r w:rsidR="005A7336" w:rsidRPr="006A4203">
        <w:rPr>
          <w:rFonts w:ascii="Times New Roman" w:hAnsi="Times New Roman"/>
          <w:bCs/>
          <w:sz w:val="28"/>
          <w:szCs w:val="28"/>
        </w:rPr>
        <w:t xml:space="preserve">аблица </w:t>
      </w:r>
      <w:r w:rsidR="000A5E00" w:rsidRPr="006A4203">
        <w:rPr>
          <w:rFonts w:ascii="Times New Roman" w:hAnsi="Times New Roman"/>
          <w:bCs/>
          <w:sz w:val="28"/>
          <w:szCs w:val="28"/>
        </w:rPr>
        <w:t>2</w:t>
      </w:r>
    </w:p>
    <w:p w:rsidR="00483FBF" w:rsidRPr="00910E4F" w:rsidRDefault="00483FBF" w:rsidP="00483FBF">
      <w:pPr>
        <w:spacing w:after="0"/>
        <w:jc w:val="center"/>
        <w:rPr>
          <w:rFonts w:ascii="Times New Roman" w:hAnsi="Times New Roman"/>
          <w:bCs/>
          <w:sz w:val="28"/>
          <w:szCs w:val="28"/>
        </w:rPr>
      </w:pPr>
      <w:r w:rsidRPr="00A55F1E">
        <w:rPr>
          <w:rFonts w:ascii="Times New Roman" w:hAnsi="Times New Roman"/>
          <w:bCs/>
          <w:sz w:val="28"/>
          <w:szCs w:val="28"/>
        </w:rPr>
        <w:t xml:space="preserve">Зона застройки индивидуальными жилыми домами и домами блокированной застройки </w:t>
      </w:r>
      <w:r>
        <w:rPr>
          <w:rFonts w:ascii="Times New Roman" w:hAnsi="Times New Roman"/>
          <w:bCs/>
          <w:sz w:val="28"/>
          <w:szCs w:val="28"/>
        </w:rPr>
        <w:t>(</w:t>
      </w:r>
      <w:r w:rsidRPr="00910E4F">
        <w:rPr>
          <w:rFonts w:ascii="Times New Roman" w:hAnsi="Times New Roman"/>
          <w:bCs/>
          <w:sz w:val="28"/>
          <w:szCs w:val="28"/>
        </w:rPr>
        <w:t>Ж1</w:t>
      </w:r>
      <w:r>
        <w:rPr>
          <w:rFonts w:ascii="Times New Roman" w:hAnsi="Times New Roman"/>
          <w:bCs/>
          <w:sz w:val="28"/>
          <w:szCs w:val="28"/>
        </w:rPr>
        <w:t>)</w:t>
      </w:r>
    </w:p>
    <w:p w:rsidR="00FC0EFC" w:rsidRPr="006A4203" w:rsidRDefault="00FC0EFC" w:rsidP="00AE2775">
      <w:pPr>
        <w:spacing w:after="0"/>
        <w:jc w:val="center"/>
        <w:rPr>
          <w:rFonts w:ascii="Times New Roman" w:hAnsi="Times New Roman"/>
          <w:bCs/>
          <w:sz w:val="28"/>
          <w:szCs w:val="28"/>
        </w:rPr>
      </w:pPr>
      <w:r w:rsidRPr="006A4203">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2F58F0" w:rsidRPr="006A4203" w:rsidTr="009703E2">
        <w:trPr>
          <w:trHeight w:val="20"/>
        </w:trPr>
        <w:tc>
          <w:tcPr>
            <w:tcW w:w="1975"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bookmarkStart w:id="24" w:name="_Hlk94524853"/>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Вспомогательные виды разрешенного использования</w:t>
            </w:r>
          </w:p>
        </w:tc>
      </w:tr>
      <w:tr w:rsidR="002F58F0" w:rsidRPr="006A4203" w:rsidTr="009703E2">
        <w:trPr>
          <w:trHeight w:val="20"/>
        </w:trPr>
        <w:tc>
          <w:tcPr>
            <w:tcW w:w="1975"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0"/>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20"/>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минимальная площадь (кв. м)</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sz w:val="18"/>
                <w:szCs w:val="18"/>
              </w:rPr>
            </w:pPr>
            <w:r w:rsidRPr="006A4203">
              <w:rPr>
                <w:rFonts w:ascii="Times New Roman" w:eastAsia="Times New Roman" w:hAnsi="Times New Roman" w:cs="Times New Roman"/>
                <w:b/>
                <w:sz w:val="18"/>
                <w:szCs w:val="18"/>
              </w:rPr>
              <w:t>максимальная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(кв. м)</w:t>
            </w: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6A4203" w:rsidTr="009703E2">
        <w:trPr>
          <w:trHeight w:val="127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Для индивидуального жилищного строительства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6A4203" w:rsidRDefault="002F58F0" w:rsidP="009703E2">
            <w:pPr>
              <w:spacing w:after="0"/>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jc w:val="cente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jc w:val="cente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r w:rsidRPr="006A4203">
              <w:rPr>
                <w:rFonts w:ascii="Times New Roman" w:eastAsia="Times New Roman" w:hAnsi="Times New Roman" w:cs="Times New Roman"/>
                <w:sz w:val="20"/>
                <w:szCs w:val="20"/>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eastAsia="Times New Roman" w:hAnsi="Times New Roman" w:cs="Times New Roman"/>
                <w:sz w:val="18"/>
                <w:szCs w:val="18"/>
              </w:rPr>
              <w:b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hAnsi="Times New Roman"/>
                <w:sz w:val="18"/>
                <w:szCs w:val="18"/>
              </w:rPr>
              <w:t>Магазины</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color w:val="000000"/>
                <w:sz w:val="18"/>
                <w:szCs w:val="18"/>
              </w:rPr>
              <w:t>3 /</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3.4.1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Магазины</w:t>
            </w: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br/>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br/>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5.1.3</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12</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t>3 /</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3.5.1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Обеспечение занятий спортом в помещениях</w:t>
            </w: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3.6.1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r>
            <w:r w:rsidRPr="006A4203">
              <w:rPr>
                <w:rFonts w:ascii="Times New Roman" w:eastAsia="Times New Roman" w:hAnsi="Times New Roman" w:cs="Times New Roman"/>
                <w:color w:val="000000"/>
                <w:sz w:val="20"/>
                <w:szCs w:val="20"/>
              </w:rPr>
              <w:lastRenderedPageBreak/>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4.4</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FF1281" w:rsidRDefault="00FF1281"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4.6</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5.1.3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4.6</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FF1281" w:rsidRDefault="00FF1281"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Площадки для занятий спортом</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5.1.3</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18"/>
                <w:szCs w:val="18"/>
              </w:rPr>
            </w:pPr>
          </w:p>
        </w:tc>
      </w:tr>
      <w:tr w:rsidR="002F58F0" w:rsidRPr="006A4203" w:rsidTr="009703E2">
        <w:trPr>
          <w:trHeight w:val="27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3.8.1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5.1.3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8.3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9.3</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bookmarkEnd w:id="24"/>
    </w:tbl>
    <w:p w:rsidR="002F58F0" w:rsidRPr="006A4203" w:rsidRDefault="002F58F0" w:rsidP="00AE2775">
      <w:pPr>
        <w:spacing w:after="0"/>
        <w:jc w:val="center"/>
        <w:rPr>
          <w:rFonts w:ascii="Times New Roman" w:hAnsi="Times New Roman"/>
          <w:bCs/>
          <w:sz w:val="28"/>
          <w:szCs w:val="28"/>
        </w:rPr>
      </w:pPr>
    </w:p>
    <w:p w:rsidR="0059590F" w:rsidRPr="006A4203" w:rsidRDefault="00EA54C9" w:rsidP="000A2639">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Пр</w:t>
      </w:r>
      <w:r w:rsidR="000A2639" w:rsidRPr="006A4203">
        <w:rPr>
          <w:rFonts w:ascii="Times New Roman" w:eastAsia="Times New Roman" w:hAnsi="Times New Roman" w:cs="Times New Roman"/>
          <w:color w:val="000000"/>
          <w:sz w:val="24"/>
          <w:szCs w:val="24"/>
        </w:rPr>
        <w:t>имечание</w:t>
      </w:r>
      <w:r w:rsidRPr="006A4203">
        <w:rPr>
          <w:rFonts w:ascii="Times New Roman" w:eastAsia="Times New Roman" w:hAnsi="Times New Roman" w:cs="Times New Roman"/>
          <w:color w:val="000000"/>
          <w:sz w:val="24"/>
          <w:szCs w:val="24"/>
        </w:rPr>
        <w:t xml:space="preserve"> к таблице</w:t>
      </w:r>
      <w:r w:rsidR="00AE2775" w:rsidRPr="006A4203">
        <w:rPr>
          <w:rFonts w:ascii="Times New Roman" w:eastAsia="Times New Roman" w:hAnsi="Times New Roman" w:cs="Times New Roman"/>
          <w:color w:val="000000"/>
          <w:sz w:val="24"/>
          <w:szCs w:val="24"/>
        </w:rPr>
        <w:t xml:space="preserve"> </w:t>
      </w:r>
      <w:r w:rsidR="00582B1A" w:rsidRPr="006A4203">
        <w:rPr>
          <w:rFonts w:ascii="Times New Roman" w:eastAsia="Times New Roman" w:hAnsi="Times New Roman" w:cs="Times New Roman"/>
          <w:color w:val="000000"/>
          <w:sz w:val="24"/>
          <w:szCs w:val="24"/>
        </w:rPr>
        <w:t>2</w:t>
      </w:r>
      <w:r w:rsidR="00582B1A">
        <w:rPr>
          <w:rFonts w:ascii="Times New Roman" w:eastAsia="Times New Roman" w:hAnsi="Times New Roman" w:cs="Times New Roman"/>
          <w:color w:val="000000"/>
          <w:sz w:val="24"/>
          <w:szCs w:val="24"/>
        </w:rPr>
        <w:t>:</w:t>
      </w:r>
      <w:r w:rsidR="00582B1A" w:rsidRPr="00582B1A">
        <w:rPr>
          <w:rFonts w:ascii="Times New Roman" w:eastAsia="Times New Roman" w:hAnsi="Times New Roman" w:cs="Times New Roman"/>
          <w:color w:val="000000"/>
          <w:sz w:val="24"/>
          <w:szCs w:val="24"/>
        </w:rPr>
        <w:t xml:space="preserve"> Значения ячеек таблицы не заполняются в случае, если данные параметры не подлежат установлению.</w:t>
      </w:r>
    </w:p>
    <w:p w:rsidR="0059590F" w:rsidRPr="006A4203" w:rsidRDefault="0059590F" w:rsidP="00850602">
      <w:pPr>
        <w:spacing w:after="0"/>
        <w:rPr>
          <w:rFonts w:ascii="Times New Roman" w:hAnsi="Times New Roman"/>
          <w:bCs/>
          <w:sz w:val="28"/>
          <w:szCs w:val="28"/>
        </w:rPr>
      </w:pPr>
    </w:p>
    <w:p w:rsidR="00C8354A" w:rsidRPr="006A4203" w:rsidRDefault="000D2921" w:rsidP="00BB445B">
      <w:pPr>
        <w:jc w:val="right"/>
        <w:rPr>
          <w:rFonts w:ascii="Times New Roman" w:hAnsi="Times New Roman"/>
          <w:bCs/>
          <w:sz w:val="28"/>
          <w:szCs w:val="28"/>
        </w:rPr>
      </w:pPr>
      <w:r w:rsidRPr="006A4203">
        <w:rPr>
          <w:rFonts w:ascii="Times New Roman" w:hAnsi="Times New Roman"/>
          <w:bCs/>
          <w:sz w:val="28"/>
          <w:szCs w:val="28"/>
        </w:rPr>
        <w:br w:type="page"/>
      </w:r>
      <w:r w:rsidR="00C8354A" w:rsidRPr="006A4203">
        <w:rPr>
          <w:rFonts w:ascii="Times New Roman" w:hAnsi="Times New Roman"/>
          <w:bCs/>
          <w:sz w:val="28"/>
          <w:szCs w:val="28"/>
        </w:rPr>
        <w:lastRenderedPageBreak/>
        <w:t>Таблица 3</w:t>
      </w:r>
    </w:p>
    <w:p w:rsidR="00483FBF" w:rsidRPr="00910E4F" w:rsidRDefault="00483FBF" w:rsidP="00483FBF">
      <w:pPr>
        <w:spacing w:after="0"/>
        <w:jc w:val="center"/>
        <w:rPr>
          <w:rFonts w:ascii="Times New Roman" w:hAnsi="Times New Roman"/>
          <w:bCs/>
          <w:sz w:val="28"/>
          <w:szCs w:val="28"/>
        </w:rPr>
      </w:pPr>
      <w:r w:rsidRPr="00A55F1E">
        <w:rPr>
          <w:rFonts w:ascii="Times New Roman" w:hAnsi="Times New Roman"/>
          <w:bCs/>
          <w:sz w:val="28"/>
          <w:szCs w:val="28"/>
        </w:rPr>
        <w:t xml:space="preserve">Зона застройки индивидуальными жилыми домами и домами блокированной застройки </w:t>
      </w:r>
      <w:r>
        <w:rPr>
          <w:rFonts w:ascii="Times New Roman" w:hAnsi="Times New Roman"/>
          <w:bCs/>
          <w:sz w:val="28"/>
          <w:szCs w:val="28"/>
        </w:rPr>
        <w:t>(</w:t>
      </w:r>
      <w:r w:rsidRPr="00910E4F">
        <w:rPr>
          <w:rFonts w:ascii="Times New Roman" w:hAnsi="Times New Roman"/>
          <w:bCs/>
          <w:sz w:val="28"/>
          <w:szCs w:val="28"/>
        </w:rPr>
        <w:t>Ж1</w:t>
      </w:r>
      <w:r>
        <w:rPr>
          <w:rFonts w:ascii="Times New Roman" w:hAnsi="Times New Roman"/>
          <w:bCs/>
          <w:sz w:val="28"/>
          <w:szCs w:val="28"/>
        </w:rPr>
        <w:t>)</w:t>
      </w:r>
    </w:p>
    <w:p w:rsidR="00DA6AA4" w:rsidRPr="006A4203" w:rsidRDefault="00DA6AA4" w:rsidP="00AE2775">
      <w:pPr>
        <w:spacing w:after="0"/>
        <w:jc w:val="center"/>
        <w:rPr>
          <w:rFonts w:ascii="Times New Roman" w:hAnsi="Times New Roman"/>
          <w:bCs/>
          <w:sz w:val="28"/>
          <w:szCs w:val="28"/>
        </w:rPr>
      </w:pPr>
      <w:r w:rsidRPr="006A4203">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992"/>
        <w:gridCol w:w="1701"/>
        <w:gridCol w:w="1134"/>
        <w:gridCol w:w="1276"/>
        <w:gridCol w:w="1559"/>
      </w:tblGrid>
      <w:tr w:rsidR="002F58F0" w:rsidRPr="006A4203" w:rsidTr="009703E2">
        <w:trPr>
          <w:trHeight w:val="20"/>
        </w:trPr>
        <w:tc>
          <w:tcPr>
            <w:tcW w:w="1985"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bookmarkStart w:id="25" w:name="_Hlk94524991"/>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F58F0" w:rsidRPr="006A4203" w:rsidTr="009703E2">
        <w:trPr>
          <w:trHeight w:val="20"/>
        </w:trPr>
        <w:tc>
          <w:tcPr>
            <w:tcW w:w="1985"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992"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Код вида разрешен</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roofErr w:type="spellStart"/>
            <w:r w:rsidRPr="006A4203">
              <w:rPr>
                <w:rFonts w:ascii="Times New Roman" w:eastAsia="Times New Roman" w:hAnsi="Times New Roman" w:cs="Times New Roman"/>
                <w:b/>
                <w:bCs/>
                <w:color w:val="000000"/>
                <w:sz w:val="18"/>
                <w:szCs w:val="18"/>
              </w:rPr>
              <w:t>ного</w:t>
            </w:r>
            <w:proofErr w:type="spellEnd"/>
            <w:r w:rsidRPr="006A4203">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0"/>
        </w:trPr>
        <w:tc>
          <w:tcPr>
            <w:tcW w:w="198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992"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20"/>
        </w:trPr>
        <w:tc>
          <w:tcPr>
            <w:tcW w:w="198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color w:val="000000"/>
                <w:sz w:val="18"/>
                <w:szCs w:val="18"/>
              </w:rPr>
            </w:pPr>
            <w:r w:rsidRPr="006A4203">
              <w:rPr>
                <w:rFonts w:ascii="Times New Roman" w:eastAsia="Times New Roman" w:hAnsi="Times New Roman" w:cs="Times New Roman"/>
                <w:b/>
                <w:color w:val="000000"/>
                <w:sz w:val="18"/>
                <w:szCs w:val="18"/>
              </w:rPr>
              <w:t>Минимальная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18"/>
                <w:szCs w:val="18"/>
              </w:rPr>
              <w:t>(кв. м.)</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color w:val="000000"/>
                <w:sz w:val="18"/>
                <w:szCs w:val="18"/>
              </w:rPr>
            </w:pPr>
            <w:proofErr w:type="spellStart"/>
            <w:r w:rsidRPr="006A4203">
              <w:rPr>
                <w:rFonts w:ascii="Times New Roman" w:eastAsia="Times New Roman" w:hAnsi="Times New Roman" w:cs="Times New Roman"/>
                <w:b/>
                <w:color w:val="000000"/>
                <w:sz w:val="18"/>
                <w:szCs w:val="18"/>
              </w:rPr>
              <w:t>Максималь</w:t>
            </w:r>
            <w:proofErr w:type="spellEnd"/>
          </w:p>
          <w:p w:rsidR="002F58F0" w:rsidRPr="006A4203" w:rsidRDefault="002F58F0" w:rsidP="009703E2">
            <w:pPr>
              <w:spacing w:after="0" w:line="240" w:lineRule="auto"/>
              <w:jc w:val="center"/>
              <w:rPr>
                <w:rFonts w:ascii="Times New Roman" w:eastAsia="Times New Roman" w:hAnsi="Times New Roman" w:cs="Times New Roman"/>
                <w:b/>
                <w:color w:val="000000"/>
                <w:sz w:val="18"/>
                <w:szCs w:val="18"/>
              </w:rPr>
            </w:pPr>
            <w:proofErr w:type="spellStart"/>
            <w:r w:rsidRPr="006A4203">
              <w:rPr>
                <w:rFonts w:ascii="Times New Roman" w:eastAsia="Times New Roman" w:hAnsi="Times New Roman" w:cs="Times New Roman"/>
                <w:b/>
                <w:color w:val="000000"/>
                <w:sz w:val="18"/>
                <w:szCs w:val="18"/>
              </w:rPr>
              <w:t>ная</w:t>
            </w:r>
            <w:proofErr w:type="spellEnd"/>
            <w:r w:rsidRPr="006A4203">
              <w:rPr>
                <w:rFonts w:ascii="Times New Roman" w:eastAsia="Times New Roman" w:hAnsi="Times New Roman" w:cs="Times New Roman"/>
                <w:b/>
                <w:color w:val="000000"/>
                <w:sz w:val="18"/>
                <w:szCs w:val="18"/>
              </w:rPr>
              <w:t xml:space="preserve"> площадь</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992"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r>
      <w:tr w:rsidR="002F58F0" w:rsidRPr="006A4203" w:rsidTr="009703E2">
        <w:trPr>
          <w:trHeight w:val="1140"/>
        </w:trPr>
        <w:tc>
          <w:tcPr>
            <w:tcW w:w="1985" w:type="dxa"/>
            <w:shd w:val="clear" w:color="auto" w:fill="auto"/>
            <w:vAlign w:val="center"/>
          </w:tcPr>
          <w:p w:rsidR="002F58F0" w:rsidRPr="006A4203" w:rsidRDefault="002F58F0" w:rsidP="009703E2">
            <w:pPr>
              <w:spacing w:after="0" w:line="240" w:lineRule="auto"/>
              <w:ind w:right="-103"/>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DB5CEE">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6A4203" w:rsidRDefault="00C204AD" w:rsidP="00C204AD">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002F58F0" w:rsidRPr="006A4203">
              <w:rPr>
                <w:rFonts w:ascii="Times New Roman" w:eastAsia="Times New Roman" w:hAnsi="Times New Roman" w:cs="Times New Roman"/>
                <w:sz w:val="20"/>
                <w:szCs w:val="20"/>
              </w:rPr>
              <w:t>/ 20</w:t>
            </w:r>
          </w:p>
        </w:tc>
        <w:tc>
          <w:tcPr>
            <w:tcW w:w="992" w:type="dxa"/>
            <w:shd w:val="clear" w:color="000000" w:fill="FFFFFF"/>
            <w:vAlign w:val="center"/>
          </w:tcPr>
          <w:p w:rsidR="002F58F0" w:rsidRPr="006A4203" w:rsidRDefault="00DB5CEE"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701" w:type="dxa"/>
            <w:shd w:val="clear" w:color="auto" w:fill="auto"/>
            <w:vAlign w:val="center"/>
          </w:tcPr>
          <w:p w:rsidR="002F58F0" w:rsidRPr="006A4203" w:rsidRDefault="002F58F0" w:rsidP="009703E2">
            <w:pPr>
              <w:spacing w:after="0"/>
              <w:jc w:val="center"/>
              <w:rPr>
                <w:rFonts w:ascii="Times New Roman" w:hAnsi="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Общежития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28</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Бытовое обслуживание</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3.3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3.9.1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Амбулаторное ветеринарное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3.10.1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5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1 / 4,5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r w:rsidRPr="006A4203">
              <w:rPr>
                <w:rFonts w:ascii="Times New Roman" w:eastAsia="Times New Roman" w:hAnsi="Times New Roman" w:cs="Times New Roman"/>
                <w:sz w:val="18"/>
                <w:szCs w:val="18"/>
              </w:rPr>
              <w:br/>
            </w: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до строений и сооружений</w:t>
            </w:r>
            <w:r w:rsidRPr="006A4203">
              <w:rPr>
                <w:rFonts w:ascii="Times New Roman" w:eastAsia="Times New Roman" w:hAnsi="Times New Roman" w:cs="Times New Roman"/>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4.5</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4.6</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4.7</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lastRenderedPageBreak/>
              <w:t>3 /</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12</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600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0"/>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огородничества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600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 / 0</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35"/>
        </w:trPr>
        <w:tc>
          <w:tcPr>
            <w:tcW w:w="198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1000</w:t>
            </w:r>
          </w:p>
        </w:tc>
        <w:tc>
          <w:tcPr>
            <w:tcW w:w="1417"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12</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Для индивидуального жилищного строительства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2.1</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наземных</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20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60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tc>
      </w:tr>
      <w:bookmarkEnd w:id="25"/>
    </w:tbl>
    <w:p w:rsidR="002F58F0" w:rsidRPr="006A4203" w:rsidRDefault="002F58F0" w:rsidP="00AE2775">
      <w:pPr>
        <w:spacing w:after="0"/>
        <w:jc w:val="center"/>
        <w:rPr>
          <w:rFonts w:ascii="Times New Roman" w:hAnsi="Times New Roman"/>
          <w:bCs/>
          <w:sz w:val="28"/>
          <w:szCs w:val="28"/>
        </w:rPr>
      </w:pPr>
    </w:p>
    <w:p w:rsidR="00582B1A" w:rsidRPr="006A4203" w:rsidRDefault="00AE2775" w:rsidP="00582B1A">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 xml:space="preserve">Примечание к таблице </w:t>
      </w:r>
      <w:proofErr w:type="gramStart"/>
      <w:r w:rsidR="005D380B" w:rsidRPr="006A4203">
        <w:rPr>
          <w:rFonts w:ascii="Times New Roman" w:eastAsia="Times New Roman" w:hAnsi="Times New Roman"/>
          <w:color w:val="000000"/>
          <w:sz w:val="24"/>
          <w:szCs w:val="24"/>
        </w:rPr>
        <w:t xml:space="preserve">3: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5D380B" w:rsidRPr="006A4203" w:rsidRDefault="005D380B" w:rsidP="00603C15">
      <w:pPr>
        <w:spacing w:after="0"/>
        <w:ind w:right="-31" w:firstLine="708"/>
        <w:jc w:val="both"/>
        <w:rPr>
          <w:rFonts w:ascii="Times New Roman" w:eastAsia="Times New Roman" w:hAnsi="Times New Roman"/>
          <w:color w:val="000000"/>
          <w:sz w:val="24"/>
          <w:szCs w:val="24"/>
        </w:rPr>
      </w:pPr>
    </w:p>
    <w:p w:rsidR="00603C15" w:rsidRPr="006A4203" w:rsidRDefault="00603C15" w:rsidP="00BC666E">
      <w:pPr>
        <w:jc w:val="center"/>
        <w:rPr>
          <w:rFonts w:ascii="Times New Roman" w:hAnsi="Times New Roman"/>
          <w:b/>
          <w:bCs/>
          <w:sz w:val="28"/>
          <w:szCs w:val="28"/>
        </w:rPr>
      </w:pPr>
    </w:p>
    <w:p w:rsidR="00603C15" w:rsidRPr="006A4203" w:rsidRDefault="00603C15">
      <w:pPr>
        <w:rPr>
          <w:rFonts w:ascii="Times New Roman" w:hAnsi="Times New Roman"/>
          <w:b/>
          <w:bCs/>
          <w:sz w:val="28"/>
          <w:szCs w:val="28"/>
        </w:rPr>
      </w:pPr>
      <w:r w:rsidRPr="006A4203">
        <w:rPr>
          <w:rFonts w:ascii="Times New Roman" w:hAnsi="Times New Roman"/>
          <w:b/>
          <w:bCs/>
          <w:sz w:val="28"/>
          <w:szCs w:val="28"/>
        </w:rPr>
        <w:br w:type="page"/>
      </w:r>
    </w:p>
    <w:bookmarkEnd w:id="23"/>
    <w:p w:rsidR="001D0500" w:rsidRPr="006A4203" w:rsidRDefault="008510F0" w:rsidP="001D0500">
      <w:pPr>
        <w:spacing w:after="0"/>
        <w:jc w:val="center"/>
        <w:rPr>
          <w:rFonts w:ascii="Times New Roman" w:hAnsi="Times New Roman"/>
          <w:b/>
          <w:bCs/>
          <w:sz w:val="28"/>
          <w:szCs w:val="28"/>
        </w:rPr>
      </w:pPr>
      <w:r w:rsidRPr="006A4203">
        <w:rPr>
          <w:rFonts w:ascii="Times New Roman" w:hAnsi="Times New Roman"/>
          <w:b/>
          <w:bCs/>
          <w:sz w:val="28"/>
          <w:szCs w:val="28"/>
        </w:rPr>
        <w:lastRenderedPageBreak/>
        <w:t xml:space="preserve">Зона застройки малоэтажными жилыми домами </w:t>
      </w:r>
      <w:r w:rsidR="00C55611" w:rsidRPr="006A4203">
        <w:rPr>
          <w:rFonts w:ascii="Times New Roman" w:hAnsi="Times New Roman"/>
          <w:b/>
          <w:bCs/>
          <w:sz w:val="28"/>
          <w:szCs w:val="28"/>
        </w:rPr>
        <w:t>(Ж2)</w:t>
      </w:r>
    </w:p>
    <w:p w:rsidR="001D0500" w:rsidRPr="006A4203" w:rsidRDefault="001D0500" w:rsidP="001D0500">
      <w:pPr>
        <w:spacing w:after="0"/>
        <w:ind w:firstLine="709"/>
        <w:jc w:val="both"/>
        <w:rPr>
          <w:rFonts w:ascii="Times New Roman" w:hAnsi="Times New Roman"/>
          <w:bCs/>
          <w:sz w:val="28"/>
          <w:szCs w:val="28"/>
        </w:rPr>
      </w:pPr>
      <w:r w:rsidRPr="006A4203">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Ж2 представлены </w:t>
      </w:r>
      <w:r w:rsidR="000D2921" w:rsidRPr="006A4203">
        <w:rPr>
          <w:rFonts w:ascii="Times New Roman" w:hAnsi="Times New Roman"/>
          <w:bCs/>
          <w:sz w:val="28"/>
          <w:szCs w:val="28"/>
        </w:rPr>
        <w:t xml:space="preserve">                                    </w:t>
      </w:r>
      <w:r w:rsidRPr="006A4203">
        <w:rPr>
          <w:rFonts w:ascii="Times New Roman" w:hAnsi="Times New Roman"/>
          <w:bCs/>
          <w:sz w:val="28"/>
          <w:szCs w:val="28"/>
        </w:rPr>
        <w:t xml:space="preserve">в таблице </w:t>
      </w:r>
      <w:r w:rsidR="00C8354A" w:rsidRPr="006A4203">
        <w:rPr>
          <w:rFonts w:ascii="Times New Roman" w:hAnsi="Times New Roman"/>
          <w:bCs/>
          <w:sz w:val="28"/>
          <w:szCs w:val="28"/>
        </w:rPr>
        <w:t>4</w:t>
      </w:r>
      <w:r w:rsidRPr="006A4203">
        <w:rPr>
          <w:rFonts w:ascii="Times New Roman" w:hAnsi="Times New Roman"/>
          <w:bCs/>
          <w:sz w:val="28"/>
          <w:szCs w:val="28"/>
        </w:rPr>
        <w:t xml:space="preserve">, таблице </w:t>
      </w:r>
      <w:r w:rsidR="00C8354A" w:rsidRPr="006A4203">
        <w:rPr>
          <w:rFonts w:ascii="Times New Roman" w:hAnsi="Times New Roman"/>
          <w:bCs/>
          <w:sz w:val="28"/>
          <w:szCs w:val="28"/>
        </w:rPr>
        <w:t>5</w:t>
      </w:r>
      <w:r w:rsidRPr="006A4203">
        <w:rPr>
          <w:rFonts w:ascii="Times New Roman" w:hAnsi="Times New Roman"/>
          <w:bCs/>
          <w:sz w:val="28"/>
          <w:szCs w:val="28"/>
        </w:rPr>
        <w:t>.</w:t>
      </w:r>
    </w:p>
    <w:p w:rsidR="001D0500" w:rsidRPr="006A4203" w:rsidRDefault="001D0500" w:rsidP="001D0500">
      <w:pPr>
        <w:spacing w:after="0"/>
        <w:jc w:val="right"/>
        <w:rPr>
          <w:rFonts w:ascii="Times New Roman" w:hAnsi="Times New Roman"/>
          <w:bCs/>
          <w:sz w:val="28"/>
          <w:szCs w:val="28"/>
        </w:rPr>
      </w:pPr>
      <w:r w:rsidRPr="006A4203">
        <w:rPr>
          <w:rFonts w:ascii="Times New Roman" w:hAnsi="Times New Roman"/>
          <w:bCs/>
          <w:sz w:val="28"/>
          <w:szCs w:val="28"/>
        </w:rPr>
        <w:t xml:space="preserve">Таблица </w:t>
      </w:r>
      <w:r w:rsidR="00C8354A" w:rsidRPr="006A4203">
        <w:rPr>
          <w:rFonts w:ascii="Times New Roman" w:hAnsi="Times New Roman"/>
          <w:bCs/>
          <w:sz w:val="28"/>
          <w:szCs w:val="28"/>
        </w:rPr>
        <w:t>4</w:t>
      </w:r>
    </w:p>
    <w:p w:rsidR="008510F0" w:rsidRPr="006A4203" w:rsidRDefault="008510F0" w:rsidP="000D2921">
      <w:pPr>
        <w:spacing w:after="0"/>
        <w:jc w:val="center"/>
        <w:rPr>
          <w:rFonts w:ascii="Times New Roman" w:hAnsi="Times New Roman"/>
          <w:bCs/>
          <w:sz w:val="28"/>
          <w:szCs w:val="28"/>
        </w:rPr>
      </w:pPr>
      <w:r w:rsidRPr="006A4203">
        <w:rPr>
          <w:rFonts w:ascii="Times New Roman" w:hAnsi="Times New Roman"/>
          <w:bCs/>
          <w:sz w:val="28"/>
          <w:szCs w:val="28"/>
        </w:rPr>
        <w:t xml:space="preserve">Зона застройки малоэтажными жилыми домами </w:t>
      </w:r>
      <w:r w:rsidR="00FB0B71" w:rsidRPr="006A4203">
        <w:rPr>
          <w:rFonts w:ascii="Times New Roman" w:hAnsi="Times New Roman"/>
          <w:bCs/>
          <w:sz w:val="28"/>
          <w:szCs w:val="28"/>
        </w:rPr>
        <w:t>(Ж2)</w:t>
      </w:r>
    </w:p>
    <w:p w:rsidR="001878C8" w:rsidRPr="006A4203" w:rsidRDefault="001D0500" w:rsidP="000D2921">
      <w:pPr>
        <w:spacing w:after="0"/>
        <w:jc w:val="center"/>
        <w:rPr>
          <w:rFonts w:ascii="Times New Roman" w:hAnsi="Times New Roman"/>
          <w:bCs/>
          <w:sz w:val="28"/>
          <w:szCs w:val="28"/>
        </w:rPr>
      </w:pPr>
      <w:r w:rsidRPr="006A4203">
        <w:rPr>
          <w:rFonts w:ascii="Times New Roman" w:hAnsi="Times New Roman"/>
          <w:bCs/>
          <w:sz w:val="28"/>
          <w:szCs w:val="28"/>
        </w:rPr>
        <w:t xml:space="preserve">Основные </w:t>
      </w:r>
      <w:r w:rsidR="000D2921" w:rsidRPr="006A4203">
        <w:rPr>
          <w:rFonts w:ascii="Times New Roman" w:hAnsi="Times New Roman"/>
          <w:bCs/>
          <w:sz w:val="28"/>
          <w:szCs w:val="28"/>
        </w:rPr>
        <w:t>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1"/>
        <w:gridCol w:w="992"/>
        <w:gridCol w:w="1276"/>
        <w:gridCol w:w="1559"/>
        <w:gridCol w:w="1417"/>
        <w:gridCol w:w="1276"/>
        <w:gridCol w:w="1559"/>
      </w:tblGrid>
      <w:tr w:rsidR="002F58F0" w:rsidRPr="006A4203" w:rsidTr="009703E2">
        <w:trPr>
          <w:trHeight w:val="397"/>
        </w:trPr>
        <w:tc>
          <w:tcPr>
            <w:tcW w:w="1975"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Вспомогательные виды разрешенного использования</w:t>
            </w:r>
          </w:p>
        </w:tc>
      </w:tr>
      <w:tr w:rsidR="002F58F0" w:rsidRPr="006A4203" w:rsidTr="009703E2">
        <w:trPr>
          <w:trHeight w:val="440"/>
        </w:trPr>
        <w:tc>
          <w:tcPr>
            <w:tcW w:w="1975"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2"/>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6A4203"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397"/>
        </w:trPr>
        <w:tc>
          <w:tcPr>
            <w:tcW w:w="1975"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минимальная площадь (</w:t>
            </w:r>
            <w:proofErr w:type="spellStart"/>
            <w:r w:rsidRPr="006A4203">
              <w:rPr>
                <w:rFonts w:ascii="Times New Roman" w:eastAsia="Times New Roman" w:hAnsi="Times New Roman" w:cs="Times New Roman"/>
                <w:b/>
                <w:sz w:val="18"/>
                <w:szCs w:val="18"/>
              </w:rPr>
              <w:t>кв.м</w:t>
            </w:r>
            <w:proofErr w:type="spellEnd"/>
            <w:r w:rsidRPr="006A4203">
              <w:rPr>
                <w:rFonts w:ascii="Times New Roman" w:eastAsia="Times New Roman" w:hAnsi="Times New Roman" w:cs="Times New Roman"/>
                <w:b/>
                <w:sz w:val="18"/>
                <w:szCs w:val="18"/>
              </w:rPr>
              <w:t>.)</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sz w:val="18"/>
                <w:szCs w:val="18"/>
              </w:rPr>
            </w:pPr>
            <w:r w:rsidRPr="006A4203">
              <w:rPr>
                <w:rFonts w:ascii="Times New Roman" w:eastAsia="Times New Roman" w:hAnsi="Times New Roman" w:cs="Times New Roman"/>
                <w:b/>
                <w:sz w:val="18"/>
                <w:szCs w:val="18"/>
              </w:rPr>
              <w:t>максимальная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w:t>
            </w:r>
            <w:proofErr w:type="spellStart"/>
            <w:r w:rsidRPr="006A4203">
              <w:rPr>
                <w:rFonts w:ascii="Times New Roman" w:eastAsia="Times New Roman" w:hAnsi="Times New Roman" w:cs="Times New Roman"/>
                <w:b/>
                <w:sz w:val="18"/>
                <w:szCs w:val="18"/>
              </w:rPr>
              <w:t>кв.м</w:t>
            </w:r>
            <w:proofErr w:type="spellEnd"/>
            <w:r w:rsidRPr="006A4203">
              <w:rPr>
                <w:rFonts w:ascii="Times New Roman" w:eastAsia="Times New Roman" w:hAnsi="Times New Roman" w:cs="Times New Roman"/>
                <w:b/>
                <w:sz w:val="18"/>
                <w:szCs w:val="18"/>
              </w:rPr>
              <w:t>.)</w:t>
            </w:r>
          </w:p>
        </w:tc>
        <w:tc>
          <w:tcPr>
            <w:tcW w:w="1701"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992"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6A4203"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6A4203" w:rsidTr="00DB5CEE">
        <w:trPr>
          <w:trHeight w:val="683"/>
        </w:trPr>
        <w:tc>
          <w:tcPr>
            <w:tcW w:w="1975" w:type="dxa"/>
            <w:shd w:val="clear" w:color="auto" w:fill="auto"/>
            <w:vAlign w:val="center"/>
          </w:tcPr>
          <w:p w:rsidR="002F58F0" w:rsidRPr="006A4203" w:rsidRDefault="002F58F0" w:rsidP="009703E2">
            <w:pPr>
              <w:spacing w:after="0" w:line="240" w:lineRule="auto"/>
              <w:ind w:right="-103"/>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2.1.1</w:t>
            </w:r>
          </w:p>
        </w:tc>
        <w:tc>
          <w:tcPr>
            <w:tcW w:w="1134"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6A4203" w:rsidRDefault="002F58F0" w:rsidP="00DB5CEE">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2F58F0" w:rsidRPr="006A4203" w:rsidRDefault="007A1825" w:rsidP="007A18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4</w:t>
            </w:r>
            <w:r w:rsidR="002F58F0" w:rsidRPr="006A4203">
              <w:rPr>
                <w:rFonts w:ascii="Times New Roman" w:eastAsia="Times New Roman" w:hAnsi="Times New Roman" w:cs="Times New Roman"/>
                <w:sz w:val="20"/>
                <w:szCs w:val="20"/>
              </w:rPr>
              <w:t>/ 20</w:t>
            </w:r>
          </w:p>
        </w:tc>
        <w:tc>
          <w:tcPr>
            <w:tcW w:w="1276" w:type="dxa"/>
            <w:shd w:val="clear" w:color="000000" w:fill="FFFFFF"/>
            <w:vAlign w:val="center"/>
          </w:tcPr>
          <w:p w:rsidR="002F58F0" w:rsidRPr="006A4203" w:rsidRDefault="00DB5CEE"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2F58F0" w:rsidRPr="006A4203" w:rsidRDefault="002F58F0" w:rsidP="009703E2">
            <w:pPr>
              <w:spacing w:after="0"/>
              <w:jc w:val="center"/>
              <w:rPr>
                <w:rFonts w:ascii="Times New Roman" w:hAnsi="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1 / 4,5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20</w:t>
            </w:r>
          </w:p>
        </w:tc>
      </w:tr>
      <w:tr w:rsidR="002F58F0" w:rsidRPr="006A4203" w:rsidTr="009703E2">
        <w:trPr>
          <w:trHeight w:val="346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200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2F58F0" w:rsidRPr="006A4203" w:rsidRDefault="002F58F0" w:rsidP="009703E2">
            <w:pPr>
              <w:spacing w:after="0" w:line="240" w:lineRule="auto"/>
              <w:ind w:left="-108"/>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3 </w:t>
            </w:r>
            <w:r w:rsidRPr="006A4203">
              <w:rPr>
                <w:rFonts w:ascii="Times New Roman" w:eastAsia="Times New Roman" w:hAnsi="Times New Roman" w:cs="Times New Roman"/>
                <w:sz w:val="20"/>
                <w:szCs w:val="20"/>
              </w:rPr>
              <w:br/>
              <w:t>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36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6A4203" w:rsidRDefault="002F58F0" w:rsidP="009703E2">
            <w:pPr>
              <w:spacing w:after="0"/>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20</w:t>
            </w:r>
          </w:p>
        </w:tc>
      </w:tr>
      <w:tr w:rsidR="002F58F0" w:rsidRPr="006A4203" w:rsidTr="00FF1281">
        <w:trPr>
          <w:trHeight w:hRule="exact" w:val="164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Предоставление коммунальных</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услуг</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hRule="exact" w:val="172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127"/>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color w:val="0070C0"/>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xml:space="preserve">2 / </w:t>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26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color w:val="0070C0"/>
                <w:sz w:val="18"/>
                <w:szCs w:val="18"/>
              </w:rPr>
            </w:pPr>
            <w:r w:rsidRPr="006A4203">
              <w:rPr>
                <w:rFonts w:ascii="Times New Roman" w:eastAsia="Times New Roman" w:hAnsi="Times New Roman" w:cs="Times New Roman"/>
                <w:color w:val="0070C0"/>
                <w:sz w:val="18"/>
                <w:szCs w:val="18"/>
              </w:rPr>
              <w:br/>
            </w:r>
            <w:r w:rsidRPr="006A4203">
              <w:rPr>
                <w:rFonts w:ascii="Times New Roman" w:eastAsia="Times New Roman" w:hAnsi="Times New Roman" w:cs="Times New Roman"/>
                <w:sz w:val="18"/>
                <w:szCs w:val="18"/>
              </w:rPr>
              <w:t>/15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276"/>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eastAsia="Times New Roman" w:hAnsi="Times New Roman" w:cs="Times New Roman"/>
                <w:sz w:val="18"/>
                <w:szCs w:val="18"/>
              </w:rPr>
              <w:br/>
              <w:t>Служебные гаражи</w:t>
            </w: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hAnsi="Times New Roman"/>
                <w:sz w:val="18"/>
                <w:szCs w:val="18"/>
              </w:rPr>
              <w:t>Магазины</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color w:val="000000"/>
                <w:sz w:val="18"/>
                <w:szCs w:val="18"/>
              </w:rPr>
              <w:t>3 /</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CC3FCF">
        <w:trPr>
          <w:trHeight w:hRule="exact" w:val="296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Общежития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28</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Бытовое обслуживание</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3.3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CC3FCF">
        <w:trPr>
          <w:trHeight w:hRule="exact" w:val="1982"/>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81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3.4.1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Магазины</w:t>
            </w:r>
          </w:p>
          <w:p w:rsidR="002F58F0" w:rsidRPr="006A4203" w:rsidRDefault="002F58F0" w:rsidP="009703E2">
            <w:pPr>
              <w:spacing w:after="0" w:line="240" w:lineRule="auto"/>
              <w:ind w:right="-107"/>
              <w:jc w:val="center"/>
              <w:rPr>
                <w:rFonts w:ascii="Times New Roman" w:hAnsi="Times New Roman"/>
                <w:sz w:val="18"/>
                <w:szCs w:val="18"/>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r w:rsidRPr="006A4203">
              <w:rPr>
                <w:rFonts w:ascii="Times New Roman" w:hAnsi="Times New Roman"/>
                <w:sz w:val="18"/>
                <w:szCs w:val="18"/>
              </w:rPr>
              <w:br/>
            </w: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5.1.3</w:t>
            </w:r>
          </w:p>
          <w:p w:rsidR="002F58F0" w:rsidRPr="006A4203" w:rsidRDefault="002F58F0" w:rsidP="009703E2">
            <w:pPr>
              <w:spacing w:after="0" w:line="240" w:lineRule="auto"/>
              <w:jc w:val="center"/>
              <w:rPr>
                <w:rFonts w:ascii="Times New Roman" w:hAnsi="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t>3 /</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r>
      <w:tr w:rsidR="002F58F0" w:rsidRPr="006A4203" w:rsidTr="009703E2">
        <w:trPr>
          <w:trHeight w:hRule="exact" w:val="184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3.5.1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4000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Обеспечение занятий спортом в помещениях</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5.1.2</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5.1.3</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68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3.6.1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4.4</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5.1.3</w:t>
            </w: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Calibri" w:hAnsi="Times New Roman" w:cs="Times New Roman"/>
                <w:sz w:val="18"/>
                <w:szCs w:val="18"/>
                <w:lang w:eastAsia="en-US"/>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4.6</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241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Площадки для занятий спортом</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5.1.3</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695"/>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2F58F0" w:rsidRPr="006A4203" w:rsidRDefault="002F58F0" w:rsidP="009703E2">
            <w:pPr>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709"/>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Calibri"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hRule="exact" w:val="1268"/>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Государственное управление</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3.8.1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r w:rsidRPr="006A4203">
              <w:rPr>
                <w:rFonts w:ascii="Times New Roman" w:eastAsia="Times New Roman" w:hAnsi="Times New Roman" w:cs="Times New Roman"/>
                <w:color w:val="000000"/>
                <w:sz w:val="20"/>
                <w:szCs w:val="20"/>
              </w:rPr>
              <w:br/>
              <w:t>- до строений и сооружений</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4.4</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до отдельно стоящих зданий - 3</w:t>
            </w:r>
            <w:r w:rsidRPr="006A4203">
              <w:rPr>
                <w:rFonts w:ascii="Times New Roman" w:eastAsia="Times New Roman" w:hAnsi="Times New Roman" w:cs="Times New Roman"/>
                <w:sz w:val="20"/>
                <w:szCs w:val="20"/>
              </w:rPr>
              <w:br/>
              <w:t>- до строений и сооружений</w:t>
            </w:r>
            <w:r w:rsidRPr="006A4203">
              <w:rPr>
                <w:rFonts w:ascii="Times New Roman" w:eastAsia="Times New Roman" w:hAnsi="Times New Roman" w:cs="Times New Roman"/>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bCs/>
                <w:color w:val="000000"/>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83"/>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5.1.3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283"/>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8.3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14"/>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9.3</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800"/>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hRule="exact" w:val="513"/>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501"/>
        </w:trPr>
        <w:tc>
          <w:tcPr>
            <w:tcW w:w="1975"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bl>
    <w:p w:rsidR="00582B1A" w:rsidRPr="006A4203" w:rsidRDefault="001D0500" w:rsidP="00582B1A">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Пр</w:t>
      </w:r>
      <w:r w:rsidRPr="006A4203">
        <w:rPr>
          <w:rFonts w:ascii="Times New Roman" w:eastAsia="Times New Roman" w:hAnsi="Times New Roman" w:cs="Times New Roman"/>
          <w:color w:val="000000"/>
          <w:sz w:val="24"/>
          <w:szCs w:val="24"/>
        </w:rPr>
        <w:t xml:space="preserve">имечание к таблице </w:t>
      </w:r>
      <w:proofErr w:type="gramStart"/>
      <w:r w:rsidR="00C8354A" w:rsidRPr="006A4203">
        <w:rPr>
          <w:rFonts w:ascii="Times New Roman" w:eastAsia="Times New Roman" w:hAnsi="Times New Roman" w:cs="Times New Roman"/>
          <w:color w:val="000000"/>
          <w:sz w:val="24"/>
          <w:szCs w:val="24"/>
        </w:rPr>
        <w:t>4</w:t>
      </w:r>
      <w:r w:rsidRPr="006A4203">
        <w:rPr>
          <w:rFonts w:ascii="Times New Roman" w:eastAsia="Times New Roman" w:hAnsi="Times New Roman" w:cs="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26DA0" w:rsidRPr="006A4203" w:rsidRDefault="00226DA0" w:rsidP="00216C7E">
      <w:pPr>
        <w:spacing w:after="0"/>
        <w:ind w:firstLine="708"/>
        <w:jc w:val="both"/>
        <w:rPr>
          <w:rFonts w:ascii="Times New Roman" w:hAnsi="Times New Roman"/>
          <w:bCs/>
          <w:sz w:val="28"/>
          <w:szCs w:val="28"/>
        </w:rPr>
        <w:sectPr w:rsidR="00226DA0" w:rsidRPr="006A4203" w:rsidSect="00712B47">
          <w:footerReference w:type="default" r:id="rId13"/>
          <w:footnotePr>
            <w:numRestart w:val="eachPage"/>
          </w:footnotePr>
          <w:endnotePr>
            <w:numFmt w:val="decimal"/>
          </w:endnotePr>
          <w:pgSz w:w="16838" w:h="11906" w:orient="landscape"/>
          <w:pgMar w:top="1134" w:right="851" w:bottom="851" w:left="851" w:header="709" w:footer="709" w:gutter="0"/>
          <w:cols w:space="708"/>
          <w:docGrid w:linePitch="360"/>
        </w:sectPr>
      </w:pPr>
    </w:p>
    <w:p w:rsidR="00226DA0" w:rsidRPr="006A4203" w:rsidRDefault="00226DA0" w:rsidP="00226DA0">
      <w:pPr>
        <w:spacing w:after="0"/>
        <w:jc w:val="right"/>
        <w:rPr>
          <w:rFonts w:ascii="Times New Roman" w:hAnsi="Times New Roman"/>
          <w:bCs/>
          <w:sz w:val="28"/>
          <w:szCs w:val="28"/>
        </w:rPr>
      </w:pPr>
      <w:r w:rsidRPr="006A4203">
        <w:rPr>
          <w:rFonts w:ascii="Times New Roman" w:hAnsi="Times New Roman"/>
          <w:bCs/>
          <w:sz w:val="28"/>
          <w:szCs w:val="28"/>
        </w:rPr>
        <w:lastRenderedPageBreak/>
        <w:t>Таблица 5</w:t>
      </w:r>
    </w:p>
    <w:p w:rsidR="00DA4FB3" w:rsidRPr="006A4203" w:rsidRDefault="008510F0" w:rsidP="00DA4FB3">
      <w:pPr>
        <w:spacing w:after="0"/>
        <w:jc w:val="center"/>
        <w:rPr>
          <w:rFonts w:ascii="Times New Roman" w:hAnsi="Times New Roman" w:cs="Times New Roman"/>
          <w:bCs/>
          <w:sz w:val="28"/>
          <w:szCs w:val="28"/>
        </w:rPr>
      </w:pPr>
      <w:r w:rsidRPr="006A4203">
        <w:rPr>
          <w:rFonts w:ascii="Times New Roman" w:hAnsi="Times New Roman"/>
          <w:bCs/>
          <w:sz w:val="28"/>
          <w:szCs w:val="28"/>
        </w:rPr>
        <w:t xml:space="preserve">Зона застройки малоэтажными жилыми домами </w:t>
      </w:r>
      <w:r w:rsidR="00C8354A" w:rsidRPr="006A4203">
        <w:rPr>
          <w:rFonts w:ascii="Times New Roman" w:hAnsi="Times New Roman"/>
          <w:bCs/>
          <w:sz w:val="28"/>
          <w:szCs w:val="28"/>
        </w:rPr>
        <w:t>(Ж2)</w:t>
      </w:r>
    </w:p>
    <w:p w:rsidR="001D0500" w:rsidRPr="006A4203" w:rsidRDefault="001D0500" w:rsidP="001D0500">
      <w:pPr>
        <w:spacing w:after="0"/>
        <w:jc w:val="center"/>
        <w:rPr>
          <w:rFonts w:ascii="Times New Roman" w:hAnsi="Times New Roman"/>
          <w:bCs/>
          <w:sz w:val="28"/>
          <w:szCs w:val="28"/>
        </w:rPr>
      </w:pPr>
      <w:r w:rsidRPr="006A4203">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2F58F0" w:rsidRPr="006A4203" w:rsidTr="009703E2">
        <w:trPr>
          <w:trHeight w:val="397"/>
        </w:trPr>
        <w:tc>
          <w:tcPr>
            <w:tcW w:w="1981"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85" w:type="dxa"/>
            <w:gridSpan w:val="5"/>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F58F0" w:rsidRPr="006A4203" w:rsidTr="009703E2">
        <w:trPr>
          <w:trHeight w:val="233"/>
        </w:trPr>
        <w:tc>
          <w:tcPr>
            <w:tcW w:w="1981"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Код вида разрешен</w:t>
            </w: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roofErr w:type="spellStart"/>
            <w:r w:rsidRPr="006A4203">
              <w:rPr>
                <w:rFonts w:ascii="Times New Roman" w:eastAsia="Times New Roman" w:hAnsi="Times New Roman" w:cs="Times New Roman"/>
                <w:b/>
                <w:bCs/>
                <w:color w:val="000000"/>
                <w:sz w:val="18"/>
                <w:szCs w:val="18"/>
              </w:rPr>
              <w:t>ного</w:t>
            </w:r>
            <w:proofErr w:type="spellEnd"/>
            <w:r w:rsidRPr="006A4203">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6A4203" w:rsidTr="009703E2">
        <w:trPr>
          <w:trHeight w:val="232"/>
        </w:trPr>
        <w:tc>
          <w:tcPr>
            <w:tcW w:w="1981"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6A4203" w:rsidRDefault="002F58F0" w:rsidP="009703E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6A4203" w:rsidTr="009703E2">
        <w:trPr>
          <w:trHeight w:val="2539"/>
        </w:trPr>
        <w:tc>
          <w:tcPr>
            <w:tcW w:w="1981"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2F58F0" w:rsidRPr="006A4203" w:rsidRDefault="002F58F0" w:rsidP="009703E2">
            <w:pPr>
              <w:spacing w:after="0" w:line="240" w:lineRule="auto"/>
              <w:ind w:left="-105"/>
              <w:jc w:val="center"/>
              <w:rPr>
                <w:rFonts w:ascii="Times New Roman" w:eastAsia="Times New Roman" w:hAnsi="Times New Roman" w:cs="Times New Roman"/>
                <w:b/>
                <w:color w:val="000000"/>
                <w:sz w:val="20"/>
                <w:szCs w:val="20"/>
              </w:rPr>
            </w:pPr>
            <w:r w:rsidRPr="006A4203">
              <w:rPr>
                <w:rFonts w:ascii="Times New Roman" w:eastAsia="Times New Roman" w:hAnsi="Times New Roman" w:cs="Times New Roman"/>
                <w:b/>
                <w:color w:val="000000"/>
                <w:sz w:val="20"/>
                <w:szCs w:val="20"/>
              </w:rPr>
              <w:t>Минимальная площадь</w:t>
            </w:r>
          </w:p>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r w:rsidRPr="006A4203">
              <w:rPr>
                <w:rFonts w:ascii="Times New Roman" w:eastAsia="Times New Roman" w:hAnsi="Times New Roman" w:cs="Times New Roman"/>
                <w:b/>
                <w:color w:val="000000"/>
                <w:sz w:val="20"/>
                <w:szCs w:val="20"/>
              </w:rPr>
              <w:t>(кв. м.)</w:t>
            </w:r>
          </w:p>
        </w:tc>
        <w:tc>
          <w:tcPr>
            <w:tcW w:w="1280" w:type="dxa"/>
            <w:shd w:val="clear" w:color="auto" w:fill="auto"/>
            <w:vAlign w:val="center"/>
          </w:tcPr>
          <w:p w:rsidR="002F58F0" w:rsidRPr="006A4203" w:rsidRDefault="002F58F0" w:rsidP="009703E2">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6A4203">
              <w:rPr>
                <w:rFonts w:ascii="Times New Roman" w:eastAsia="Times New Roman" w:hAnsi="Times New Roman" w:cs="Times New Roman"/>
                <w:b/>
                <w:color w:val="000000"/>
                <w:sz w:val="20"/>
                <w:szCs w:val="20"/>
              </w:rPr>
              <w:t>Максималь</w:t>
            </w:r>
            <w:proofErr w:type="spellEnd"/>
          </w:p>
          <w:p w:rsidR="002F58F0" w:rsidRPr="006A4203" w:rsidRDefault="002F58F0" w:rsidP="009703E2">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6A4203">
              <w:rPr>
                <w:rFonts w:ascii="Times New Roman" w:eastAsia="Times New Roman" w:hAnsi="Times New Roman" w:cs="Times New Roman"/>
                <w:b/>
                <w:color w:val="000000"/>
                <w:sz w:val="20"/>
                <w:szCs w:val="20"/>
              </w:rPr>
              <w:t>ная</w:t>
            </w:r>
            <w:proofErr w:type="spellEnd"/>
            <w:r w:rsidRPr="006A4203">
              <w:rPr>
                <w:rFonts w:ascii="Times New Roman" w:eastAsia="Times New Roman" w:hAnsi="Times New Roman" w:cs="Times New Roman"/>
                <w:b/>
                <w:color w:val="000000"/>
                <w:sz w:val="20"/>
                <w:szCs w:val="20"/>
              </w:rPr>
              <w:t xml:space="preserve"> площадь</w:t>
            </w:r>
          </w:p>
          <w:p w:rsidR="002F58F0" w:rsidRPr="006A4203" w:rsidRDefault="002F58F0" w:rsidP="009703E2">
            <w:pPr>
              <w:spacing w:after="0" w:line="240" w:lineRule="auto"/>
              <w:ind w:left="-108" w:right="-108"/>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r>
      <w:tr w:rsidR="002F58F0" w:rsidRPr="006A4203" w:rsidTr="00CC3FCF">
        <w:trPr>
          <w:trHeight w:val="1818"/>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w:t>
            </w:r>
          </w:p>
        </w:tc>
        <w:tc>
          <w:tcPr>
            <w:tcW w:w="1136"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20</w:t>
            </w: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2.2</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t>- 1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lastRenderedPageBreak/>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2F58F0" w:rsidRPr="006A4203" w:rsidTr="009703E2">
        <w:trPr>
          <w:trHeight w:val="1620"/>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roofErr w:type="spellStart"/>
            <w:r w:rsidRPr="006A4203">
              <w:rPr>
                <w:rFonts w:ascii="Times New Roman" w:eastAsia="Times New Roman" w:hAnsi="Times New Roman" w:cs="Times New Roman"/>
                <w:sz w:val="20"/>
                <w:szCs w:val="20"/>
              </w:rPr>
              <w:lastRenderedPageBreak/>
              <w:t>Среднеэтажная</w:t>
            </w:r>
            <w:proofErr w:type="spellEnd"/>
            <w:r w:rsidRPr="006A4203">
              <w:rPr>
                <w:rFonts w:ascii="Times New Roman" w:eastAsia="Times New Roman" w:hAnsi="Times New Roman" w:cs="Times New Roman"/>
                <w:sz w:val="20"/>
                <w:szCs w:val="20"/>
              </w:rPr>
              <w:t xml:space="preserve"> жилая застройка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2.5</w:t>
            </w:r>
          </w:p>
        </w:tc>
        <w:tc>
          <w:tcPr>
            <w:tcW w:w="1136" w:type="dxa"/>
            <w:shd w:val="clear" w:color="auto" w:fill="auto"/>
            <w:vAlign w:val="center"/>
            <w:hideMark/>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iCs/>
                <w:color w:val="000000"/>
                <w:sz w:val="20"/>
                <w:szCs w:val="20"/>
              </w:rPr>
            </w:pPr>
            <w:r w:rsidRPr="006A4203">
              <w:rPr>
                <w:rFonts w:ascii="Times New Roman" w:eastAsia="Times New Roman" w:hAnsi="Times New Roman" w:cs="Times New Roman"/>
                <w:iCs/>
                <w:sz w:val="20"/>
                <w:szCs w:val="20"/>
              </w:rPr>
              <w:t>8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iCs/>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Бытовое обслуживание</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3.3</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12.0.2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2.7.1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 / 4,5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FF1281">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Обеспечение деятельности в области </w:t>
            </w:r>
            <w:r w:rsidRPr="006A4203">
              <w:rPr>
                <w:rFonts w:ascii="Times New Roman" w:eastAsia="Times New Roman" w:hAnsi="Times New Roman" w:cs="Times New Roman"/>
                <w:sz w:val="20"/>
                <w:szCs w:val="20"/>
              </w:rPr>
              <w:lastRenderedPageBreak/>
              <w:t>гидрометеорологии и смежных с ней областях</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3.9.1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FF1281">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Амбулаторное ветеринарное обслуживание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3.10.1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w:t>
            </w:r>
          </w:p>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spacing w:line="240" w:lineRule="auto"/>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2F58F0" w:rsidRPr="006A4203" w:rsidRDefault="002F58F0" w:rsidP="009703E2">
            <w:pPr>
              <w:spacing w:after="0" w:line="240" w:lineRule="auto"/>
              <w:jc w:val="center"/>
              <w:rPr>
                <w:rFonts w:ascii="Times New Roman" w:hAnsi="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920"/>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1 / 4,5</w:t>
            </w:r>
            <w:r w:rsidRPr="006A4203">
              <w:rPr>
                <w:rFonts w:ascii="Times New Roman" w:eastAsia="Times New Roman" w:hAnsi="Times New Roman" w:cs="Times New Roman"/>
                <w:sz w:val="18"/>
                <w:szCs w:val="18"/>
              </w:rPr>
              <w:br/>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r w:rsidRPr="006A4203">
              <w:rPr>
                <w:rFonts w:ascii="Times New Roman" w:eastAsia="Times New Roman" w:hAnsi="Times New Roman" w:cs="Times New Roman"/>
                <w:sz w:val="18"/>
                <w:szCs w:val="18"/>
              </w:rPr>
              <w:br/>
            </w: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4.5</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4.6</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4.7</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3000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color w:val="000000"/>
                <w:sz w:val="20"/>
                <w:szCs w:val="20"/>
              </w:rPr>
              <w:t>10000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ind w:right="-107"/>
              <w:jc w:val="center"/>
              <w:rPr>
                <w:rFonts w:ascii="Times New Roman" w:eastAsia="Times New Roman" w:hAnsi="Times New Roman" w:cs="Times New Roman"/>
                <w:sz w:val="20"/>
                <w:szCs w:val="20"/>
              </w:rPr>
            </w:pPr>
          </w:p>
          <w:p w:rsidR="002F58F0" w:rsidRPr="006A4203" w:rsidRDefault="002F58F0" w:rsidP="009703E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Служебные гаражи</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397"/>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огородничества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13.1</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 / 0</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tc>
      </w:tr>
      <w:tr w:rsidR="002F58F0" w:rsidRPr="006A4203" w:rsidTr="009703E2">
        <w:trPr>
          <w:trHeight w:val="2095"/>
        </w:trPr>
        <w:tc>
          <w:tcPr>
            <w:tcW w:w="1981"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садоводства</w:t>
            </w:r>
          </w:p>
        </w:tc>
        <w:tc>
          <w:tcPr>
            <w:tcW w:w="1132"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13.2</w:t>
            </w:r>
          </w:p>
        </w:tc>
        <w:tc>
          <w:tcPr>
            <w:tcW w:w="1136"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1000</w:t>
            </w: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000000" w:fill="FFFFFF"/>
            <w:vAlign w:val="center"/>
          </w:tcPr>
          <w:p w:rsidR="002F58F0" w:rsidRPr="006A4203"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Для индивидуального жилищного строительства</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2.1</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2.7.2</w:t>
            </w:r>
          </w:p>
        </w:tc>
        <w:tc>
          <w:tcPr>
            <w:tcW w:w="1276" w:type="dxa"/>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наземных</w:t>
            </w: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20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60</w:t>
            </w: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p>
          <w:p w:rsidR="002F58F0" w:rsidRPr="006A4203" w:rsidRDefault="002F58F0" w:rsidP="009703E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tc>
      </w:tr>
    </w:tbl>
    <w:p w:rsidR="002F58F0" w:rsidRPr="006A4203" w:rsidRDefault="002F58F0" w:rsidP="001D0500">
      <w:pPr>
        <w:spacing w:after="0"/>
        <w:jc w:val="center"/>
        <w:rPr>
          <w:rFonts w:ascii="Times New Roman" w:hAnsi="Times New Roman"/>
          <w:bCs/>
          <w:sz w:val="28"/>
          <w:szCs w:val="28"/>
        </w:rPr>
      </w:pPr>
    </w:p>
    <w:p w:rsidR="00582B1A" w:rsidRPr="006A4203" w:rsidRDefault="001D0500" w:rsidP="00582B1A">
      <w:pPr>
        <w:spacing w:after="0"/>
        <w:ind w:firstLine="708"/>
        <w:jc w:val="both"/>
        <w:rPr>
          <w:rFonts w:ascii="Times New Roman" w:eastAsia="Times New Roman" w:hAnsi="Times New Roman" w:cs="Times New Roman"/>
          <w:color w:val="000000"/>
          <w:sz w:val="24"/>
          <w:szCs w:val="24"/>
        </w:rPr>
      </w:pPr>
      <w:r w:rsidRPr="006A4203">
        <w:rPr>
          <w:rFonts w:ascii="Times New Roman" w:eastAsia="Times New Roman" w:hAnsi="Times New Roman"/>
          <w:color w:val="000000"/>
          <w:sz w:val="24"/>
          <w:szCs w:val="24"/>
        </w:rPr>
        <w:t xml:space="preserve">Примечание к таблице </w:t>
      </w:r>
      <w:proofErr w:type="gramStart"/>
      <w:r w:rsidR="00C8354A" w:rsidRPr="006A4203">
        <w:rPr>
          <w:rFonts w:ascii="Times New Roman" w:eastAsia="Times New Roman" w:hAnsi="Times New Roman"/>
          <w:color w:val="000000"/>
          <w:sz w:val="24"/>
          <w:szCs w:val="24"/>
        </w:rPr>
        <w:t>5</w:t>
      </w:r>
      <w:r w:rsidRPr="006A4203">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Pr="006A4203" w:rsidRDefault="002F58F0" w:rsidP="009A7D0F">
      <w:pPr>
        <w:spacing w:after="0"/>
        <w:ind w:right="-31" w:firstLine="708"/>
        <w:jc w:val="both"/>
        <w:rPr>
          <w:rFonts w:ascii="Times New Roman" w:hAnsi="Times New Roman"/>
          <w:bCs/>
          <w:sz w:val="24"/>
          <w:szCs w:val="24"/>
        </w:rPr>
      </w:pPr>
    </w:p>
    <w:p w:rsidR="002F58F0" w:rsidRDefault="002F58F0" w:rsidP="009A7D0F">
      <w:pPr>
        <w:spacing w:after="0"/>
        <w:ind w:right="-31" w:firstLine="708"/>
        <w:jc w:val="both"/>
        <w:rPr>
          <w:rFonts w:ascii="Times New Roman" w:hAnsi="Times New Roman"/>
          <w:bCs/>
          <w:sz w:val="24"/>
          <w:szCs w:val="24"/>
        </w:rPr>
      </w:pPr>
    </w:p>
    <w:p w:rsidR="00705E5F" w:rsidRDefault="00705E5F" w:rsidP="009A7D0F">
      <w:pPr>
        <w:spacing w:after="0"/>
        <w:ind w:right="-31" w:firstLine="708"/>
        <w:jc w:val="both"/>
        <w:rPr>
          <w:rFonts w:ascii="Times New Roman" w:hAnsi="Times New Roman"/>
          <w:bCs/>
          <w:sz w:val="24"/>
          <w:szCs w:val="24"/>
        </w:rPr>
      </w:pPr>
    </w:p>
    <w:p w:rsidR="00582B1A" w:rsidRDefault="00582B1A" w:rsidP="009A7D0F">
      <w:pPr>
        <w:spacing w:after="0"/>
        <w:ind w:right="-31" w:firstLine="708"/>
        <w:jc w:val="both"/>
        <w:rPr>
          <w:rFonts w:ascii="Times New Roman" w:hAnsi="Times New Roman"/>
          <w:bCs/>
          <w:sz w:val="24"/>
          <w:szCs w:val="24"/>
        </w:rPr>
      </w:pPr>
    </w:p>
    <w:p w:rsidR="00582B1A" w:rsidRDefault="00582B1A" w:rsidP="009A7D0F">
      <w:pPr>
        <w:spacing w:after="0"/>
        <w:ind w:right="-31" w:firstLine="708"/>
        <w:jc w:val="both"/>
        <w:rPr>
          <w:rFonts w:ascii="Times New Roman" w:hAnsi="Times New Roman"/>
          <w:bCs/>
          <w:sz w:val="24"/>
          <w:szCs w:val="24"/>
        </w:rPr>
      </w:pPr>
    </w:p>
    <w:p w:rsidR="00705E5F" w:rsidRDefault="00705E5F" w:rsidP="009A7D0F">
      <w:pPr>
        <w:spacing w:after="0"/>
        <w:ind w:right="-31" w:firstLine="708"/>
        <w:jc w:val="both"/>
        <w:rPr>
          <w:rFonts w:ascii="Times New Roman" w:hAnsi="Times New Roman"/>
          <w:bCs/>
          <w:sz w:val="24"/>
          <w:szCs w:val="24"/>
        </w:rPr>
      </w:pPr>
    </w:p>
    <w:p w:rsidR="00705E5F" w:rsidRPr="006A4203" w:rsidRDefault="00705E5F" w:rsidP="009A7D0F">
      <w:pPr>
        <w:spacing w:after="0"/>
        <w:ind w:right="-31" w:firstLine="708"/>
        <w:jc w:val="both"/>
        <w:rPr>
          <w:rFonts w:ascii="Times New Roman" w:hAnsi="Times New Roman"/>
          <w:bCs/>
          <w:sz w:val="24"/>
          <w:szCs w:val="24"/>
        </w:rPr>
      </w:pPr>
    </w:p>
    <w:p w:rsidR="00A97C97" w:rsidRPr="006A4203" w:rsidRDefault="00A97C97" w:rsidP="00A97C97">
      <w:pPr>
        <w:spacing w:after="0"/>
        <w:jc w:val="center"/>
        <w:rPr>
          <w:rFonts w:ascii="Times New Roman" w:hAnsi="Times New Roman"/>
          <w:b/>
          <w:bCs/>
          <w:sz w:val="28"/>
          <w:szCs w:val="28"/>
        </w:rPr>
      </w:pPr>
      <w:r w:rsidRPr="006A4203">
        <w:rPr>
          <w:rFonts w:ascii="Times New Roman" w:hAnsi="Times New Roman"/>
          <w:b/>
          <w:bCs/>
          <w:sz w:val="28"/>
          <w:szCs w:val="28"/>
        </w:rPr>
        <w:lastRenderedPageBreak/>
        <w:t xml:space="preserve">Зона смешанной </w:t>
      </w:r>
      <w:r w:rsidR="00FB0B71" w:rsidRPr="006A4203">
        <w:rPr>
          <w:rFonts w:ascii="Times New Roman" w:hAnsi="Times New Roman"/>
          <w:b/>
          <w:bCs/>
          <w:sz w:val="28"/>
          <w:szCs w:val="28"/>
        </w:rPr>
        <w:t xml:space="preserve">жилой и общественной застройки </w:t>
      </w:r>
      <w:r w:rsidRPr="006A4203">
        <w:rPr>
          <w:rFonts w:ascii="Times New Roman" w:hAnsi="Times New Roman"/>
          <w:b/>
          <w:bCs/>
          <w:sz w:val="28"/>
          <w:szCs w:val="28"/>
        </w:rPr>
        <w:t>(ОЖ)</w:t>
      </w:r>
    </w:p>
    <w:p w:rsidR="00A97C97" w:rsidRPr="006A4203" w:rsidRDefault="00A97C97" w:rsidP="00A97C97">
      <w:pPr>
        <w:spacing w:after="0"/>
        <w:ind w:firstLine="709"/>
        <w:jc w:val="both"/>
        <w:rPr>
          <w:rFonts w:ascii="Times New Roman" w:hAnsi="Times New Roman"/>
          <w:bCs/>
          <w:sz w:val="28"/>
          <w:szCs w:val="28"/>
        </w:rPr>
      </w:pPr>
      <w:r w:rsidRPr="006A4203">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ОЖ представлены в таблице 6.</w:t>
      </w:r>
    </w:p>
    <w:p w:rsidR="00A97C97" w:rsidRPr="00E361ED" w:rsidRDefault="00A97C97" w:rsidP="00A97C97">
      <w:pPr>
        <w:spacing w:after="0"/>
        <w:jc w:val="right"/>
        <w:rPr>
          <w:rFonts w:ascii="Times New Roman" w:hAnsi="Times New Roman"/>
          <w:bCs/>
          <w:sz w:val="28"/>
          <w:szCs w:val="28"/>
        </w:rPr>
      </w:pPr>
      <w:r w:rsidRPr="00E361ED">
        <w:rPr>
          <w:rFonts w:ascii="Times New Roman" w:hAnsi="Times New Roman"/>
          <w:bCs/>
          <w:sz w:val="28"/>
          <w:szCs w:val="28"/>
        </w:rPr>
        <w:t>Таблица 6</w:t>
      </w:r>
    </w:p>
    <w:p w:rsidR="00FB0B71" w:rsidRPr="00E361ED" w:rsidRDefault="00FB0B71" w:rsidP="00FB0B71">
      <w:pPr>
        <w:spacing w:after="0"/>
        <w:jc w:val="center"/>
        <w:rPr>
          <w:rFonts w:ascii="Times New Roman" w:hAnsi="Times New Roman"/>
          <w:bCs/>
          <w:sz w:val="28"/>
          <w:szCs w:val="28"/>
        </w:rPr>
      </w:pPr>
      <w:r w:rsidRPr="00E361ED">
        <w:rPr>
          <w:rFonts w:ascii="Times New Roman" w:hAnsi="Times New Roman"/>
          <w:bCs/>
          <w:sz w:val="28"/>
          <w:szCs w:val="28"/>
        </w:rPr>
        <w:t>Зона смешанной жилой и общественной застройки (ОЖ)</w:t>
      </w:r>
    </w:p>
    <w:p w:rsidR="00A97C97" w:rsidRPr="00E361ED" w:rsidRDefault="00A97C97" w:rsidP="00A97C97">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2F58F0" w:rsidRPr="00E361ED" w:rsidTr="009703E2">
        <w:trPr>
          <w:trHeight w:val="20"/>
        </w:trPr>
        <w:tc>
          <w:tcPr>
            <w:tcW w:w="1975"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F58F0" w:rsidRPr="00E361ED" w:rsidTr="009703E2">
        <w:trPr>
          <w:trHeight w:val="20"/>
        </w:trPr>
        <w:tc>
          <w:tcPr>
            <w:tcW w:w="1975"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E361ED" w:rsidTr="009703E2">
        <w:trPr>
          <w:trHeight w:val="230"/>
        </w:trPr>
        <w:tc>
          <w:tcPr>
            <w:tcW w:w="1975"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E361ED" w:rsidTr="009703E2">
        <w:trPr>
          <w:trHeight w:val="2319"/>
        </w:trPr>
        <w:tc>
          <w:tcPr>
            <w:tcW w:w="1975"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701"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3 наземных</w:t>
            </w:r>
            <w:r w:rsidRPr="00E361ED">
              <w:rPr>
                <w:rFonts w:ascii="Times New Roman" w:eastAsia="Times New Roman" w:hAnsi="Times New Roman" w:cs="Times New Roman"/>
                <w:sz w:val="20"/>
                <w:szCs w:val="20"/>
              </w:rPr>
              <w:b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2.7.2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Малоэтажная многоквартирная жилая застройка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200</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992" w:type="dxa"/>
            <w:shd w:val="clear" w:color="auto" w:fill="auto"/>
            <w:vAlign w:val="center"/>
          </w:tcPr>
          <w:p w:rsidR="002F58F0" w:rsidRPr="00E361ED" w:rsidRDefault="002F58F0" w:rsidP="00DB5CEE">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7A1825" w:rsidP="007A18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4</w:t>
            </w:r>
            <w:r w:rsidR="002F58F0" w:rsidRPr="00E361ED">
              <w:rPr>
                <w:rFonts w:ascii="Times New Roman" w:eastAsia="Times New Roman" w:hAnsi="Times New Roman" w:cs="Times New Roman"/>
                <w:sz w:val="20"/>
                <w:szCs w:val="20"/>
              </w:rPr>
              <w:t>/ 20</w:t>
            </w:r>
          </w:p>
        </w:tc>
        <w:tc>
          <w:tcPr>
            <w:tcW w:w="1276" w:type="dxa"/>
            <w:shd w:val="clear" w:color="000000" w:fill="FFFFFF"/>
            <w:vAlign w:val="center"/>
          </w:tcPr>
          <w:p w:rsidR="002F58F0" w:rsidRPr="00E361ED" w:rsidRDefault="00DB5CEE"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E361ED" w:rsidRDefault="002F58F0" w:rsidP="009703E2">
            <w:pPr>
              <w:spacing w:after="0"/>
              <w:jc w:val="center"/>
              <w:rPr>
                <w:rFonts w:ascii="Times New Roman" w:hAnsi="Times New Roman"/>
                <w:sz w:val="18"/>
                <w:szCs w:val="18"/>
              </w:rPr>
            </w:pP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w:t>
            </w:r>
            <w:r w:rsidRPr="00E361ED">
              <w:rPr>
                <w:rFonts w:ascii="Times New Roman" w:eastAsia="Times New Roman" w:hAnsi="Times New Roman" w:cs="Times New Roman"/>
                <w:sz w:val="20"/>
                <w:szCs w:val="20"/>
              </w:rPr>
              <w:t xml:space="preserve"> </w:t>
            </w:r>
            <w:r w:rsidRPr="00E361ED">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2.7.2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r>
            <w:r w:rsidRPr="00E361ED">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E361ED" w:rsidRDefault="002F58F0" w:rsidP="009703E2">
            <w:pPr>
              <w:spacing w:after="0"/>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w:t>
            </w:r>
            <w:r w:rsidRPr="00E361ED">
              <w:rPr>
                <w:rFonts w:ascii="Times New Roman" w:eastAsia="Times New Roman" w:hAnsi="Times New Roman" w:cs="Times New Roman"/>
                <w:sz w:val="20"/>
                <w:szCs w:val="20"/>
              </w:rPr>
              <w:t xml:space="preserve"> </w:t>
            </w:r>
            <w:r w:rsidRPr="00E361ED">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2.7.2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808"/>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217"/>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color w:val="0070C0"/>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color w:val="0070C0"/>
                <w:sz w:val="18"/>
                <w:szCs w:val="18"/>
              </w:rPr>
            </w:pPr>
            <w:r w:rsidRPr="00E361ED">
              <w:rPr>
                <w:rFonts w:ascii="Times New Roman" w:eastAsia="Times New Roman" w:hAnsi="Times New Roman" w:cs="Times New Roman"/>
                <w:color w:val="0070C0"/>
                <w:sz w:val="18"/>
                <w:szCs w:val="18"/>
              </w:rPr>
              <w:br/>
            </w:r>
            <w:r w:rsidRPr="00E361ED">
              <w:rPr>
                <w:rFonts w:ascii="Times New Roman" w:eastAsia="Times New Roman" w:hAnsi="Times New Roman" w:cs="Times New Roman"/>
                <w:sz w:val="18"/>
                <w:szCs w:val="18"/>
              </w:rPr>
              <w:t>/15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946"/>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Оказание услуг связи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sz w:val="18"/>
                <w:szCs w:val="18"/>
              </w:rPr>
            </w:pPr>
            <w:r w:rsidRPr="00E361ED">
              <w:rPr>
                <w:rFonts w:ascii="Times New Roman" w:eastAsia="Times New Roman" w:hAnsi="Times New Roman" w:cs="Times New Roman"/>
                <w:sz w:val="18"/>
                <w:szCs w:val="18"/>
              </w:rPr>
              <w:br/>
              <w:t>Служебные гаражи</w:t>
            </w:r>
          </w:p>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hAnsi="Times New Roman"/>
                <w:sz w:val="18"/>
                <w:szCs w:val="18"/>
              </w:rPr>
              <w:t>Магазины</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E361ED" w:rsidRDefault="002F58F0" w:rsidP="009703E2">
            <w:pPr>
              <w:spacing w:after="0" w:line="240" w:lineRule="auto"/>
              <w:jc w:val="center"/>
              <w:rPr>
                <w:rFonts w:ascii="Times New Roman" w:eastAsia="Times New Roman" w:hAnsi="Times New Roman" w:cs="Times New Roman"/>
                <w:color w:val="000000"/>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color w:val="000000"/>
                <w:sz w:val="18"/>
                <w:szCs w:val="18"/>
              </w:rPr>
              <w:t>3 /</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Общежития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28</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Бытовое обслуживание</w:t>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88"/>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FF0000"/>
                <w:sz w:val="20"/>
                <w:szCs w:val="20"/>
              </w:rPr>
            </w:pPr>
            <w:r w:rsidRPr="00E361ED">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5000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Магазины</w:t>
            </w: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br/>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F58F0" w:rsidRPr="00E361ED" w:rsidRDefault="002F58F0" w:rsidP="009703E2">
            <w:pPr>
              <w:spacing w:after="0" w:line="240" w:lineRule="auto"/>
              <w:jc w:val="center"/>
              <w:rPr>
                <w:rFonts w:ascii="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t>3 /</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Стационарно медицинское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Магазины</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Общественное питание</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Площадки для занятий спортом</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4.9</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4.4</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5.1.3</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t>3 /</w:t>
            </w:r>
            <w:r w:rsidRPr="00E361ED">
              <w:rPr>
                <w:rFonts w:ascii="Times New Roman" w:eastAsia="Times New Roman" w:hAnsi="Times New Roman" w:cs="Times New Roman"/>
                <w:color w:val="000000"/>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246"/>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занятий спортом в помещениях</w:t>
            </w:r>
          </w:p>
          <w:p w:rsidR="002F58F0" w:rsidRPr="00E361ED" w:rsidRDefault="002F58F0" w:rsidP="009703E2">
            <w:pPr>
              <w:spacing w:after="0"/>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7500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строений и сооружений</w:t>
            </w:r>
            <w:r w:rsidRPr="00E361ED">
              <w:rPr>
                <w:rFonts w:ascii="Times New Roman" w:eastAsia="Times New Roman" w:hAnsi="Times New Roman" w:cs="Times New Roman"/>
                <w:sz w:val="20"/>
                <w:szCs w:val="20"/>
              </w:rPr>
              <w:br/>
              <w:t>- 1</w:t>
            </w:r>
            <w:r w:rsidRPr="00E361ED">
              <w:rPr>
                <w:rFonts w:ascii="Times New Roman" w:eastAsia="Times New Roman" w:hAnsi="Times New Roman" w:cs="Times New Roman"/>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20</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lastRenderedPageBreak/>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lastRenderedPageBreak/>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lastRenderedPageBreak/>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15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EC29AB" w:rsidRPr="00E361ED" w:rsidRDefault="00EC29AB" w:rsidP="00EC29AB">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br/>
              <w:t>- до строений и сооружений</w:t>
            </w:r>
            <w:r w:rsidRPr="00E361ED">
              <w:rPr>
                <w:rFonts w:ascii="Times New Roman" w:eastAsia="Times New Roman" w:hAnsi="Times New Roman" w:cs="Times New Roman"/>
                <w:color w:val="000000"/>
                <w:sz w:val="20"/>
                <w:szCs w:val="20"/>
              </w:rPr>
              <w:br/>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Амбулаторное ветеринарное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3.10.1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p>
          <w:p w:rsidR="00FF1281" w:rsidRDefault="00FF1281" w:rsidP="009703E2">
            <w:pPr>
              <w:spacing w:after="0" w:line="240" w:lineRule="auto"/>
              <w:jc w:val="center"/>
              <w:rPr>
                <w:rFonts w:ascii="Times New Roman" w:eastAsia="Times New Roman" w:hAnsi="Times New Roman" w:cs="Times New Roman"/>
                <w:sz w:val="20"/>
                <w:szCs w:val="20"/>
              </w:rPr>
            </w:pPr>
          </w:p>
          <w:p w:rsidR="00FF1281" w:rsidRDefault="00FF1281"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 / 4,5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Рынки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 / 4,5</w:t>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- 1</w:t>
            </w:r>
          </w:p>
        </w:tc>
        <w:tc>
          <w:tcPr>
            <w:tcW w:w="1418"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4.5</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2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Общественное питание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4.6</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b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4.7</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EC29AB" w:rsidRPr="00E361ED" w:rsidRDefault="00EC29AB" w:rsidP="00EC29AB">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xml:space="preserve">2 / </w:t>
            </w:r>
            <w:r w:rsidRPr="00E361ED">
              <w:rPr>
                <w:rFonts w:ascii="Times New Roman" w:eastAsia="Times New Roman" w:hAnsi="Times New Roman" w:cs="Times New Roman"/>
                <w:color w:val="FF0000"/>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Автомобильные мойки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eastAsia="Times New Roman" w:hAnsi="Times New Roman" w:cs="Times New Roman"/>
                <w:sz w:val="20"/>
                <w:szCs w:val="20"/>
              </w:rPr>
              <w:t>Ремонт автомобилей</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4.9.1.4</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Автомобильные мойки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Обеспечение занятий спортом в помещениях</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15</w:t>
            </w:r>
          </w:p>
        </w:tc>
        <w:tc>
          <w:tcPr>
            <w:tcW w:w="1276"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br/>
              <w:t>/ 15</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5.1.3</w:t>
            </w:r>
          </w:p>
        </w:tc>
        <w:tc>
          <w:tcPr>
            <w:tcW w:w="992" w:type="dxa"/>
            <w:shd w:val="clear" w:color="auto" w:fill="auto"/>
            <w:vAlign w:val="center"/>
          </w:tcPr>
          <w:p w:rsidR="002F58F0" w:rsidRPr="00E361ED" w:rsidRDefault="00FF3AEF"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Связь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8.3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9.3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Общее пользование водными объектами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11.3</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1975"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12.0.2</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bl>
    <w:p w:rsidR="00582B1A" w:rsidRPr="006A4203" w:rsidRDefault="00A97C97"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w:t>
      </w:r>
      <w:r w:rsidR="00873D05" w:rsidRPr="00E361ED">
        <w:rPr>
          <w:rFonts w:ascii="Times New Roman" w:eastAsia="Times New Roman" w:hAnsi="Times New Roman" w:cs="Times New Roman"/>
          <w:color w:val="000000"/>
          <w:sz w:val="24"/>
          <w:szCs w:val="24"/>
        </w:rPr>
        <w:t xml:space="preserve">имечание к таблице </w:t>
      </w:r>
      <w:proofErr w:type="gramStart"/>
      <w:r w:rsidR="00873D05" w:rsidRPr="00E361ED">
        <w:rPr>
          <w:rFonts w:ascii="Times New Roman" w:eastAsia="Times New Roman" w:hAnsi="Times New Roman" w:cs="Times New Roman"/>
          <w:color w:val="000000"/>
          <w:sz w:val="24"/>
          <w:szCs w:val="24"/>
        </w:rPr>
        <w:t>6</w:t>
      </w:r>
      <w:r w:rsidRPr="00E361ED">
        <w:rPr>
          <w:rFonts w:ascii="Times New Roman" w:eastAsia="Times New Roman" w:hAnsi="Times New Roman" w:cs="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FB0B71" w:rsidRDefault="00FB0B71" w:rsidP="009703E2">
      <w:pPr>
        <w:spacing w:after="0"/>
        <w:ind w:firstLine="708"/>
        <w:jc w:val="both"/>
        <w:rPr>
          <w:rFonts w:ascii="Times New Roman" w:hAnsi="Times New Roman" w:cs="Times New Roman"/>
          <w:bCs/>
          <w:sz w:val="24"/>
          <w:szCs w:val="24"/>
        </w:rPr>
      </w:pPr>
    </w:p>
    <w:p w:rsidR="00582B1A" w:rsidRPr="009703E2" w:rsidRDefault="00582B1A" w:rsidP="009703E2">
      <w:pPr>
        <w:spacing w:after="0"/>
        <w:ind w:firstLine="708"/>
        <w:jc w:val="both"/>
        <w:rPr>
          <w:rFonts w:ascii="Times New Roman" w:hAnsi="Times New Roman" w:cs="Times New Roman"/>
          <w:bCs/>
          <w:sz w:val="24"/>
          <w:szCs w:val="24"/>
        </w:rPr>
      </w:pPr>
    </w:p>
    <w:p w:rsidR="005A7336" w:rsidRPr="00E361ED" w:rsidRDefault="00C82730" w:rsidP="00327A6C">
      <w:pPr>
        <w:pStyle w:val="a8"/>
        <w:ind w:left="709"/>
        <w:jc w:val="center"/>
        <w:rPr>
          <w:rFonts w:ascii="Times New Roman" w:hAnsi="Times New Roman"/>
          <w:bCs/>
          <w:sz w:val="24"/>
          <w:szCs w:val="24"/>
        </w:rPr>
      </w:pPr>
      <w:r w:rsidRPr="00E361ED">
        <w:rPr>
          <w:rFonts w:ascii="Times New Roman" w:hAnsi="Times New Roman"/>
          <w:b/>
          <w:bCs/>
          <w:sz w:val="28"/>
          <w:szCs w:val="28"/>
        </w:rPr>
        <w:t>Многофункциональная общественно-деловая зона (ОД)</w:t>
      </w:r>
    </w:p>
    <w:p w:rsidR="00B67BFA" w:rsidRPr="00E361ED" w:rsidRDefault="00B67BFA" w:rsidP="00FA4962">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w:t>
      </w:r>
      <w:r w:rsidR="00C82730" w:rsidRPr="00E361ED">
        <w:rPr>
          <w:rFonts w:ascii="Times New Roman" w:hAnsi="Times New Roman"/>
          <w:bCs/>
          <w:sz w:val="28"/>
          <w:szCs w:val="28"/>
        </w:rPr>
        <w:t>ительства, установленные для</w:t>
      </w:r>
      <w:r w:rsidR="00FA4962" w:rsidRPr="00E361ED">
        <w:rPr>
          <w:rFonts w:ascii="Times New Roman" w:hAnsi="Times New Roman"/>
          <w:bCs/>
          <w:sz w:val="28"/>
          <w:szCs w:val="28"/>
        </w:rPr>
        <w:t xml:space="preserve"> территориальной зоны</w:t>
      </w:r>
      <w:r w:rsidR="00C82730" w:rsidRPr="00E361ED">
        <w:rPr>
          <w:rFonts w:ascii="Times New Roman" w:hAnsi="Times New Roman"/>
          <w:bCs/>
          <w:sz w:val="28"/>
          <w:szCs w:val="28"/>
        </w:rPr>
        <w:t xml:space="preserve"> ОД</w:t>
      </w:r>
      <w:r w:rsidRPr="00E361ED">
        <w:rPr>
          <w:rFonts w:ascii="Times New Roman" w:hAnsi="Times New Roman"/>
          <w:bCs/>
          <w:sz w:val="28"/>
          <w:szCs w:val="28"/>
        </w:rPr>
        <w:t xml:space="preserve"> представлены в таблице </w:t>
      </w:r>
      <w:r w:rsidR="00873D05" w:rsidRPr="00E361ED">
        <w:rPr>
          <w:rFonts w:ascii="Times New Roman" w:hAnsi="Times New Roman"/>
          <w:bCs/>
          <w:sz w:val="28"/>
          <w:szCs w:val="28"/>
        </w:rPr>
        <w:t>7</w:t>
      </w:r>
      <w:r w:rsidRPr="00E361ED">
        <w:rPr>
          <w:rFonts w:ascii="Times New Roman" w:hAnsi="Times New Roman"/>
          <w:bCs/>
          <w:sz w:val="28"/>
          <w:szCs w:val="28"/>
        </w:rPr>
        <w:t xml:space="preserve">, таблице </w:t>
      </w:r>
      <w:r w:rsidR="00873D05" w:rsidRPr="00E361ED">
        <w:rPr>
          <w:rFonts w:ascii="Times New Roman" w:hAnsi="Times New Roman"/>
          <w:bCs/>
          <w:sz w:val="28"/>
          <w:szCs w:val="28"/>
        </w:rPr>
        <w:t>8</w:t>
      </w:r>
      <w:r w:rsidR="00AE2775" w:rsidRPr="00E361ED">
        <w:rPr>
          <w:rFonts w:ascii="Times New Roman" w:hAnsi="Times New Roman"/>
          <w:bCs/>
          <w:sz w:val="28"/>
          <w:szCs w:val="28"/>
        </w:rPr>
        <w:t>.</w:t>
      </w:r>
    </w:p>
    <w:p w:rsidR="00FC64E1" w:rsidRPr="00E361ED" w:rsidRDefault="00FC64E1" w:rsidP="00975109">
      <w:pPr>
        <w:spacing w:after="0"/>
        <w:jc w:val="right"/>
        <w:rPr>
          <w:rFonts w:ascii="Times New Roman" w:hAnsi="Times New Roman"/>
          <w:bCs/>
          <w:sz w:val="28"/>
          <w:szCs w:val="28"/>
        </w:rPr>
      </w:pPr>
      <w:r w:rsidRPr="00E361ED">
        <w:rPr>
          <w:rFonts w:ascii="Times New Roman" w:hAnsi="Times New Roman"/>
          <w:bCs/>
          <w:sz w:val="28"/>
          <w:szCs w:val="28"/>
        </w:rPr>
        <w:t xml:space="preserve">Таблица </w:t>
      </w:r>
      <w:r w:rsidR="00873D05" w:rsidRPr="00E361ED">
        <w:rPr>
          <w:rFonts w:ascii="Times New Roman" w:hAnsi="Times New Roman"/>
          <w:bCs/>
          <w:sz w:val="28"/>
          <w:szCs w:val="28"/>
        </w:rPr>
        <w:t>7</w:t>
      </w:r>
    </w:p>
    <w:p w:rsidR="002F58F0" w:rsidRPr="00E361ED" w:rsidRDefault="00C82730" w:rsidP="009703E2">
      <w:pPr>
        <w:spacing w:after="0"/>
        <w:jc w:val="center"/>
        <w:rPr>
          <w:rFonts w:ascii="Times New Roman" w:hAnsi="Times New Roman"/>
          <w:bCs/>
          <w:sz w:val="28"/>
          <w:szCs w:val="28"/>
        </w:rPr>
      </w:pPr>
      <w:r w:rsidRPr="00E361ED">
        <w:rPr>
          <w:rFonts w:ascii="Times New Roman" w:hAnsi="Times New Roman"/>
          <w:bCs/>
          <w:sz w:val="28"/>
          <w:szCs w:val="28"/>
        </w:rPr>
        <w:t>Многофункциональная общественно-деловая зона (ОД</w:t>
      </w:r>
      <w:r w:rsidR="00260BF6" w:rsidRPr="00E361ED">
        <w:rPr>
          <w:rFonts w:ascii="Times New Roman" w:hAnsi="Times New Roman"/>
          <w:bCs/>
          <w:sz w:val="28"/>
          <w:szCs w:val="28"/>
        </w:rPr>
        <w:t xml:space="preserve">). </w:t>
      </w:r>
    </w:p>
    <w:p w:rsidR="00FC0EFC" w:rsidRPr="00E361ED" w:rsidRDefault="002F58F0" w:rsidP="009703E2">
      <w:pPr>
        <w:spacing w:after="0"/>
        <w:jc w:val="center"/>
        <w:rPr>
          <w:rFonts w:ascii="Times New Roman" w:hAnsi="Times New Roman"/>
          <w:bCs/>
          <w:sz w:val="28"/>
          <w:szCs w:val="28"/>
        </w:rPr>
      </w:pPr>
      <w:r w:rsidRPr="00E361ED">
        <w:rPr>
          <w:rFonts w:ascii="Times New Roman" w:hAnsi="Times New Roman"/>
          <w:bCs/>
          <w:sz w:val="28"/>
          <w:szCs w:val="28"/>
        </w:rPr>
        <w:t>О</w:t>
      </w:r>
      <w:r w:rsidR="002C060C" w:rsidRPr="00E361ED">
        <w:rPr>
          <w:rFonts w:ascii="Times New Roman" w:hAnsi="Times New Roman"/>
          <w:bCs/>
          <w:sz w:val="28"/>
          <w:szCs w:val="28"/>
        </w:rPr>
        <w:t>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141"/>
        <w:gridCol w:w="1843"/>
        <w:gridCol w:w="1134"/>
        <w:gridCol w:w="1127"/>
        <w:gridCol w:w="1559"/>
        <w:gridCol w:w="1417"/>
        <w:gridCol w:w="1276"/>
        <w:gridCol w:w="1559"/>
      </w:tblGrid>
      <w:tr w:rsidR="002F58F0" w:rsidRPr="00E361ED" w:rsidTr="009703E2">
        <w:trPr>
          <w:trHeight w:val="20"/>
        </w:trPr>
        <w:tc>
          <w:tcPr>
            <w:tcW w:w="2117"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F58F0" w:rsidRPr="00E361ED" w:rsidTr="009703E2">
        <w:trPr>
          <w:trHeight w:val="20"/>
        </w:trPr>
        <w:tc>
          <w:tcPr>
            <w:tcW w:w="2117"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2275" w:type="dxa"/>
            <w:gridSpan w:val="2"/>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843"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27"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E361ED" w:rsidTr="009703E2">
        <w:trPr>
          <w:trHeight w:val="230"/>
        </w:trPr>
        <w:tc>
          <w:tcPr>
            <w:tcW w:w="2117"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2275" w:type="dxa"/>
            <w:gridSpan w:val="2"/>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843"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E361ED" w:rsidRDefault="002F58F0"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lastRenderedPageBreak/>
              <w:t>/ предельная высота строения (м)</w:t>
            </w:r>
          </w:p>
        </w:tc>
        <w:tc>
          <w:tcPr>
            <w:tcW w:w="1559" w:type="dxa"/>
            <w:vMerge w:val="restart"/>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lastRenderedPageBreak/>
              <w:t xml:space="preserve">Максимальный процент застройки в границах земельного участка, составляет </w:t>
            </w:r>
            <w:r w:rsidRPr="00E361ED">
              <w:rPr>
                <w:rFonts w:ascii="Times New Roman" w:eastAsia="Times New Roman" w:hAnsi="Times New Roman" w:cs="Times New Roman"/>
                <w:b/>
                <w:bCs/>
                <w:sz w:val="18"/>
                <w:szCs w:val="18"/>
              </w:rPr>
              <w:lastRenderedPageBreak/>
              <w:t>часть максимального процента застройки основного вида разрешенного использования (%)</w:t>
            </w:r>
          </w:p>
        </w:tc>
      </w:tr>
      <w:tr w:rsidR="002F58F0" w:rsidRPr="00E361ED" w:rsidTr="009703E2">
        <w:trPr>
          <w:trHeight w:val="20"/>
        </w:trPr>
        <w:tc>
          <w:tcPr>
            <w:tcW w:w="2117"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2F58F0" w:rsidRPr="00E361ED" w:rsidRDefault="002F58F0"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843"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127"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Хранение автотранспорта</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2.7.1</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sz w:val="20"/>
                <w:szCs w:val="20"/>
              </w:rPr>
              <w:t>10</w:t>
            </w:r>
          </w:p>
        </w:tc>
        <w:tc>
          <w:tcPr>
            <w:tcW w:w="1141"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sz w:val="20"/>
                <w:szCs w:val="20"/>
              </w:rPr>
              <w:t>300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18"/>
                <w:szCs w:val="18"/>
              </w:rPr>
              <w:t>1 / 4,5</w:t>
            </w:r>
          </w:p>
        </w:tc>
        <w:tc>
          <w:tcPr>
            <w:tcW w:w="1127"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b/>
                <w:bCs/>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bCs/>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bCs/>
                <w:color w:val="FF0000"/>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Размещение гаражей для собственных нужд</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1 / 4,5</w:t>
            </w:r>
          </w:p>
        </w:tc>
        <w:tc>
          <w:tcPr>
            <w:tcW w:w="1127"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Предоставление коммунальных услуг</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bCs/>
                <w:sz w:val="18"/>
                <w:szCs w:val="18"/>
              </w:rPr>
              <w:t>/ 22,5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bCs/>
                <w:sz w:val="18"/>
                <w:szCs w:val="18"/>
              </w:rPr>
              <w:t>/ 22,5</w:t>
            </w: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lastRenderedPageBreak/>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lastRenderedPageBreak/>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lastRenderedPageBreak/>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color w:val="0070C0"/>
                <w:sz w:val="18"/>
                <w:szCs w:val="18"/>
              </w:rPr>
            </w:pPr>
            <w:r w:rsidRPr="00E361ED">
              <w:rPr>
                <w:rFonts w:ascii="Times New Roman" w:eastAsia="Times New Roman" w:hAnsi="Times New Roman" w:cs="Times New Roman"/>
                <w:sz w:val="18"/>
                <w:szCs w:val="18"/>
              </w:rPr>
              <w:lastRenderedPageBreak/>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Оказание социальной помощи населению</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услуг связи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F58F0" w:rsidRPr="00E361ED" w:rsidRDefault="002F58F0" w:rsidP="009703E2">
            <w:pPr>
              <w:spacing w:after="0"/>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CC3FCF">
        <w:trPr>
          <w:trHeight w:val="275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Общежития</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3.2.4</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Бытовое обслуживание</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9703E2"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5000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lastRenderedPageBreak/>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Магазины</w:t>
            </w:r>
          </w:p>
          <w:p w:rsidR="002F58F0" w:rsidRPr="00E361ED" w:rsidRDefault="002F58F0"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lastRenderedPageBreak/>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br/>
            </w: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69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Стационарное медицинское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br/>
              <w:t>Магазины</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Общественное питание</w:t>
            </w:r>
          </w:p>
          <w:p w:rsidR="002F58F0" w:rsidRPr="00E361ED" w:rsidRDefault="002F58F0" w:rsidP="009703E2">
            <w:pPr>
              <w:jc w:val="center"/>
              <w:rPr>
                <w:rFonts w:ascii="Times New Roman" w:hAnsi="Times New Roman" w:cs="Times New Roman"/>
                <w:sz w:val="18"/>
                <w:szCs w:val="18"/>
              </w:rPr>
            </w:pPr>
            <w:r w:rsidRPr="00E361ED">
              <w:rPr>
                <w:rFonts w:ascii="Times New Roman" w:hAnsi="Times New Roman" w:cs="Times New Roman"/>
                <w:sz w:val="18"/>
                <w:szCs w:val="18"/>
              </w:rPr>
              <w:t>Площадки для занятий спортом</w:t>
            </w:r>
          </w:p>
          <w:p w:rsidR="002F58F0" w:rsidRPr="009703E2"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4.9</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br/>
              <w:t>4.4</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5.1.3</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Дошкольное, начальное и среднее общее образование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4000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10</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занятий спортом в помещениях</w:t>
            </w:r>
          </w:p>
          <w:p w:rsidR="002F58F0" w:rsidRPr="00E361ED" w:rsidRDefault="009703E2" w:rsidP="009703E2">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5.1.3</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3175"/>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7500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9703E2"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до строений и сооружений</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lastRenderedPageBreak/>
              <w:t>Магазины</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Благоустройство территории</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lastRenderedPageBreak/>
              <w:t>4.9</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lastRenderedPageBreak/>
              <w:t>4.4</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eastAsia="Calibri" w:hAnsi="Times New Roman" w:cs="Times New Roman"/>
                <w:sz w:val="18"/>
                <w:szCs w:val="18"/>
                <w:lang w:eastAsia="en-US"/>
              </w:rPr>
            </w:pP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Парки культуры и отдыха</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hAnsi="Times New Roman" w:cs="Times New Roman"/>
                <w:sz w:val="18"/>
                <w:szCs w:val="18"/>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cs="Times New Roman"/>
                <w:sz w:val="18"/>
                <w:szCs w:val="18"/>
              </w:rPr>
              <w:t>Магазины</w:t>
            </w:r>
          </w:p>
          <w:p w:rsidR="002F58F0" w:rsidRPr="00E361ED" w:rsidRDefault="002F58F0" w:rsidP="009703E2">
            <w:pPr>
              <w:spacing w:after="0"/>
              <w:jc w:val="center"/>
              <w:rPr>
                <w:rFonts w:ascii="Times New Roman" w:hAnsi="Times New Roman" w:cs="Times New Roman"/>
                <w:sz w:val="18"/>
                <w:szCs w:val="18"/>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cs="Times New Roman"/>
                <w:sz w:val="18"/>
                <w:szCs w:val="18"/>
              </w:rPr>
              <w:t>Общественное питание</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4.4</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4.6</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p>
          <w:p w:rsidR="002F58F0" w:rsidRPr="00E361ED" w:rsidRDefault="002F58F0"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Общественное управление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Государственное управление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Амбулаторное ветеринарное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3.10.1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w:t>
            </w:r>
          </w:p>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F58F0" w:rsidRPr="00E361ED" w:rsidRDefault="002F58F0" w:rsidP="009703E2">
            <w:pPr>
              <w:spacing w:after="0" w:line="240" w:lineRule="auto"/>
              <w:jc w:val="center"/>
              <w:rPr>
                <w:rFonts w:ascii="Times New Roman" w:hAnsi="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3 /</w:t>
            </w:r>
            <w:r w:rsidRPr="00E361ED">
              <w:rPr>
                <w:rFonts w:ascii="Times New Roman" w:eastAsia="Times New Roman" w:hAnsi="Times New Roman" w:cs="Times New Roman"/>
                <w:sz w:val="20"/>
                <w:szCs w:val="20"/>
              </w:rPr>
              <w:br/>
            </w: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Рынки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Магазины</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4.4</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3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Банковская и страховая деятельность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4.5</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309"/>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питание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4.6</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4.7</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w:t>
            </w: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2F58F0" w:rsidRPr="00E361ED" w:rsidRDefault="002F58F0" w:rsidP="009703E2">
            <w:pPr>
              <w:spacing w:after="0" w:line="240" w:lineRule="auto"/>
              <w:ind w:right="-107"/>
              <w:jc w:val="center"/>
              <w:rPr>
                <w:rFonts w:ascii="Times New Roman" w:eastAsia="Times New Roman" w:hAnsi="Times New Roman" w:cs="Times New Roman"/>
                <w:sz w:val="18"/>
                <w:szCs w:val="18"/>
              </w:rPr>
            </w:pPr>
          </w:p>
          <w:p w:rsidR="002F58F0" w:rsidRPr="00E361ED" w:rsidRDefault="002F58F0" w:rsidP="009703E2">
            <w:pPr>
              <w:spacing w:after="0"/>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roofErr w:type="spellStart"/>
            <w:r w:rsidRPr="00E361ED">
              <w:rPr>
                <w:rFonts w:ascii="Times New Roman" w:eastAsia="Times New Roman" w:hAnsi="Times New Roman" w:cs="Times New Roman"/>
                <w:sz w:val="20"/>
                <w:szCs w:val="20"/>
              </w:rPr>
              <w:t>Выставочно</w:t>
            </w:r>
            <w:proofErr w:type="spellEnd"/>
            <w:r w:rsidRPr="00E361ED">
              <w:rPr>
                <w:rFonts w:ascii="Times New Roman" w:eastAsia="Times New Roman" w:hAnsi="Times New Roman" w:cs="Times New Roman"/>
                <w:sz w:val="20"/>
                <w:szCs w:val="20"/>
              </w:rPr>
              <w:t>-ярмарочная деятельность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4.10</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1767"/>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занятий спортом в помещениях</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ind w:right="-107"/>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p w:rsidR="002F58F0" w:rsidRPr="00E361ED" w:rsidRDefault="002F58F0"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Площадки для занятий спортом</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5.1.3</w:t>
            </w:r>
          </w:p>
        </w:tc>
        <w:tc>
          <w:tcPr>
            <w:tcW w:w="1134" w:type="dxa"/>
            <w:shd w:val="clear" w:color="auto" w:fill="auto"/>
            <w:vAlign w:val="center"/>
          </w:tcPr>
          <w:p w:rsidR="002F58F0" w:rsidRPr="00E361ED" w:rsidRDefault="00FF3AEF"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внутреннего правопорядка</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8.3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Историко-культурная деятельность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9.3</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F58F0" w:rsidRPr="00E361ED" w:rsidRDefault="002F58F0" w:rsidP="009703E2">
            <w:pPr>
              <w:spacing w:after="0" w:line="240" w:lineRule="auto"/>
              <w:ind w:left="-61"/>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12.0.1</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r w:rsidR="002F58F0" w:rsidRPr="00E361ED" w:rsidTr="009703E2">
        <w:trPr>
          <w:trHeight w:val="20"/>
        </w:trPr>
        <w:tc>
          <w:tcPr>
            <w:tcW w:w="211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12.0.2</w:t>
            </w:r>
          </w:p>
        </w:tc>
        <w:tc>
          <w:tcPr>
            <w:tcW w:w="1134"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F58F0" w:rsidRPr="00E361ED" w:rsidRDefault="002F58F0" w:rsidP="009703E2">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E361ED" w:rsidRDefault="002F58F0" w:rsidP="009703E2">
            <w:pPr>
              <w:spacing w:after="0" w:line="240" w:lineRule="auto"/>
              <w:jc w:val="center"/>
              <w:rPr>
                <w:rFonts w:ascii="Times New Roman" w:eastAsia="Times New Roman" w:hAnsi="Times New Roman" w:cs="Times New Roman"/>
                <w:sz w:val="18"/>
                <w:szCs w:val="18"/>
              </w:rPr>
            </w:pPr>
          </w:p>
        </w:tc>
      </w:tr>
    </w:tbl>
    <w:p w:rsidR="00582B1A" w:rsidRPr="006A4203" w:rsidRDefault="001C1710"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таблице</w:t>
      </w:r>
      <w:r w:rsidR="00873D05" w:rsidRPr="00E361ED">
        <w:rPr>
          <w:rFonts w:ascii="Times New Roman" w:eastAsia="Times New Roman" w:hAnsi="Times New Roman"/>
          <w:color w:val="000000"/>
          <w:sz w:val="24"/>
          <w:szCs w:val="24"/>
        </w:rPr>
        <w:t xml:space="preserve"> </w:t>
      </w:r>
      <w:proofErr w:type="gramStart"/>
      <w:r w:rsidR="00873D05" w:rsidRPr="00E361ED">
        <w:rPr>
          <w:rFonts w:ascii="Times New Roman" w:eastAsia="Times New Roman" w:hAnsi="Times New Roman"/>
          <w:color w:val="000000"/>
          <w:sz w:val="24"/>
          <w:szCs w:val="24"/>
        </w:rPr>
        <w:t>7</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B212A" w:rsidRPr="00E361ED" w:rsidRDefault="002B212A" w:rsidP="00603C15">
      <w:pPr>
        <w:spacing w:after="0"/>
        <w:ind w:right="-31" w:firstLine="708"/>
        <w:jc w:val="both"/>
        <w:rPr>
          <w:rFonts w:ascii="Times New Roman" w:hAnsi="Times New Roman"/>
          <w:bCs/>
          <w:sz w:val="24"/>
          <w:szCs w:val="24"/>
        </w:rPr>
      </w:pPr>
    </w:p>
    <w:p w:rsidR="002B212A" w:rsidRPr="00E361ED" w:rsidRDefault="002B212A" w:rsidP="009758BF">
      <w:pPr>
        <w:spacing w:after="0"/>
        <w:ind w:right="-31"/>
        <w:jc w:val="both"/>
        <w:rPr>
          <w:rFonts w:ascii="Times New Roman" w:hAnsi="Times New Roman"/>
          <w:bCs/>
          <w:sz w:val="24"/>
          <w:szCs w:val="24"/>
        </w:rPr>
      </w:pPr>
    </w:p>
    <w:p w:rsidR="009C3BFC" w:rsidRPr="00E361ED" w:rsidRDefault="009C3BFC" w:rsidP="009758BF">
      <w:pPr>
        <w:spacing w:after="0"/>
        <w:ind w:right="-31"/>
        <w:jc w:val="both"/>
        <w:rPr>
          <w:rFonts w:ascii="Times New Roman" w:hAnsi="Times New Roman"/>
          <w:bCs/>
          <w:sz w:val="24"/>
          <w:szCs w:val="24"/>
        </w:rPr>
      </w:pPr>
    </w:p>
    <w:p w:rsidR="009C3BFC" w:rsidRPr="00E361ED" w:rsidRDefault="009C3BFC" w:rsidP="009758BF">
      <w:pPr>
        <w:spacing w:after="0"/>
        <w:ind w:right="-31"/>
        <w:jc w:val="both"/>
        <w:rPr>
          <w:rFonts w:ascii="Times New Roman" w:hAnsi="Times New Roman"/>
          <w:bCs/>
          <w:sz w:val="24"/>
          <w:szCs w:val="24"/>
        </w:rPr>
      </w:pPr>
    </w:p>
    <w:p w:rsidR="009C3BFC" w:rsidRPr="00E361ED" w:rsidRDefault="009C3BFC" w:rsidP="009758BF">
      <w:pPr>
        <w:spacing w:after="0"/>
        <w:ind w:right="-31"/>
        <w:jc w:val="both"/>
        <w:rPr>
          <w:rFonts w:ascii="Times New Roman" w:hAnsi="Times New Roman"/>
          <w:bCs/>
          <w:sz w:val="24"/>
          <w:szCs w:val="24"/>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Pr="00D8506B" w:rsidRDefault="009C3BFC" w:rsidP="009758BF">
      <w:pPr>
        <w:spacing w:after="0"/>
        <w:ind w:right="-31"/>
        <w:jc w:val="both"/>
        <w:rPr>
          <w:rFonts w:ascii="Times New Roman" w:hAnsi="Times New Roman"/>
          <w:bCs/>
          <w:sz w:val="24"/>
          <w:szCs w:val="24"/>
          <w:highlight w:val="yellow"/>
        </w:rPr>
      </w:pPr>
    </w:p>
    <w:p w:rsidR="009C3BFC" w:rsidRDefault="009C3BFC" w:rsidP="009758BF">
      <w:pPr>
        <w:spacing w:after="0"/>
        <w:ind w:right="-31"/>
        <w:jc w:val="both"/>
        <w:rPr>
          <w:rFonts w:ascii="Times New Roman" w:hAnsi="Times New Roman"/>
          <w:bCs/>
          <w:sz w:val="24"/>
          <w:szCs w:val="24"/>
          <w:highlight w:val="yellow"/>
        </w:rPr>
      </w:pPr>
    </w:p>
    <w:p w:rsidR="005B1561" w:rsidRDefault="005B1561" w:rsidP="00FC64E1">
      <w:pPr>
        <w:spacing w:after="120"/>
        <w:jc w:val="right"/>
        <w:rPr>
          <w:rFonts w:ascii="Times New Roman" w:hAnsi="Times New Roman"/>
          <w:bCs/>
          <w:sz w:val="28"/>
          <w:szCs w:val="28"/>
        </w:rPr>
      </w:pPr>
    </w:p>
    <w:p w:rsidR="00802706" w:rsidRDefault="00802706" w:rsidP="00FC64E1">
      <w:pPr>
        <w:spacing w:after="120"/>
        <w:jc w:val="right"/>
        <w:rPr>
          <w:rFonts w:ascii="Times New Roman" w:hAnsi="Times New Roman"/>
          <w:bCs/>
          <w:sz w:val="28"/>
          <w:szCs w:val="28"/>
        </w:rPr>
      </w:pPr>
    </w:p>
    <w:p w:rsidR="00FC64E1" w:rsidRPr="00E361ED" w:rsidRDefault="00FC64E1" w:rsidP="00FC64E1">
      <w:pPr>
        <w:spacing w:after="120"/>
        <w:jc w:val="right"/>
        <w:rPr>
          <w:rFonts w:ascii="Times New Roman" w:hAnsi="Times New Roman"/>
          <w:bCs/>
          <w:sz w:val="28"/>
          <w:szCs w:val="28"/>
        </w:rPr>
      </w:pPr>
      <w:r w:rsidRPr="00E361ED">
        <w:rPr>
          <w:rFonts w:ascii="Times New Roman" w:hAnsi="Times New Roman"/>
          <w:bCs/>
          <w:sz w:val="28"/>
          <w:szCs w:val="28"/>
        </w:rPr>
        <w:lastRenderedPageBreak/>
        <w:t xml:space="preserve">Таблица </w:t>
      </w:r>
      <w:r w:rsidR="00873D05" w:rsidRPr="00E361ED">
        <w:rPr>
          <w:rFonts w:ascii="Times New Roman" w:hAnsi="Times New Roman"/>
          <w:bCs/>
          <w:sz w:val="28"/>
          <w:szCs w:val="28"/>
        </w:rPr>
        <w:t>8</w:t>
      </w:r>
    </w:p>
    <w:p w:rsidR="00CA2D62" w:rsidRPr="00E361ED" w:rsidRDefault="00C82730" w:rsidP="009703E2">
      <w:pPr>
        <w:spacing w:after="0"/>
        <w:jc w:val="center"/>
        <w:rPr>
          <w:rFonts w:ascii="Times New Roman" w:hAnsi="Times New Roman"/>
          <w:bCs/>
          <w:sz w:val="28"/>
          <w:szCs w:val="28"/>
        </w:rPr>
      </w:pPr>
      <w:r w:rsidRPr="00E361ED">
        <w:rPr>
          <w:rFonts w:ascii="Times New Roman" w:hAnsi="Times New Roman"/>
          <w:bCs/>
          <w:sz w:val="28"/>
          <w:szCs w:val="28"/>
        </w:rPr>
        <w:t xml:space="preserve">Многофункциональная общественно-деловая зона (ОД). </w:t>
      </w:r>
    </w:p>
    <w:p w:rsidR="002C060C" w:rsidRPr="00E361ED" w:rsidRDefault="002C060C" w:rsidP="009703E2">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420"/>
        <w:gridCol w:w="993"/>
        <w:gridCol w:w="1559"/>
        <w:gridCol w:w="1134"/>
        <w:gridCol w:w="1276"/>
        <w:gridCol w:w="1559"/>
        <w:gridCol w:w="1134"/>
        <w:gridCol w:w="1276"/>
        <w:gridCol w:w="1559"/>
      </w:tblGrid>
      <w:tr w:rsidR="00CA2D62" w:rsidRPr="00E361ED" w:rsidTr="009703E2">
        <w:trPr>
          <w:trHeight w:val="20"/>
        </w:trPr>
        <w:tc>
          <w:tcPr>
            <w:tcW w:w="1983"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3"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82"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Вспомогательные виды разрешенного использования</w:t>
            </w:r>
          </w:p>
        </w:tc>
      </w:tr>
      <w:tr w:rsidR="00CA2D62" w:rsidRPr="00E361ED" w:rsidTr="009703E2">
        <w:trPr>
          <w:trHeight w:val="20"/>
        </w:trPr>
        <w:tc>
          <w:tcPr>
            <w:tcW w:w="1983"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 xml:space="preserve">Код вида </w:t>
            </w:r>
            <w:proofErr w:type="gramStart"/>
            <w:r w:rsidRPr="00E361ED">
              <w:rPr>
                <w:rFonts w:ascii="Times New Roman" w:eastAsia="Times New Roman" w:hAnsi="Times New Roman" w:cs="Times New Roman"/>
                <w:b/>
                <w:bCs/>
                <w:color w:val="000000"/>
                <w:sz w:val="18"/>
                <w:szCs w:val="18"/>
              </w:rPr>
              <w:t>разрешен-</w:t>
            </w:r>
            <w:proofErr w:type="spellStart"/>
            <w:r w:rsidRPr="00E361ED">
              <w:rPr>
                <w:rFonts w:ascii="Times New Roman" w:eastAsia="Times New Roman" w:hAnsi="Times New Roman" w:cs="Times New Roman"/>
                <w:b/>
                <w:bCs/>
                <w:color w:val="000000"/>
                <w:sz w:val="18"/>
                <w:szCs w:val="18"/>
              </w:rPr>
              <w:t>ного</w:t>
            </w:r>
            <w:proofErr w:type="spellEnd"/>
            <w:proofErr w:type="gramEnd"/>
            <w:r w:rsidRPr="00E361ED">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0"/>
        </w:trPr>
        <w:tc>
          <w:tcPr>
            <w:tcW w:w="198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20"/>
        </w:trPr>
        <w:tc>
          <w:tcPr>
            <w:tcW w:w="198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color w:val="000000"/>
                <w:sz w:val="20"/>
                <w:szCs w:val="20"/>
              </w:rPr>
            </w:pPr>
            <w:r w:rsidRPr="00E361ED">
              <w:rPr>
                <w:rFonts w:ascii="Times New Roman" w:eastAsia="Times New Roman" w:hAnsi="Times New Roman" w:cs="Times New Roman"/>
                <w:b/>
                <w:color w:val="000000"/>
                <w:sz w:val="20"/>
                <w:szCs w:val="20"/>
              </w:rPr>
              <w:t>Минимальная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993" w:type="dxa"/>
            <w:shd w:val="clear" w:color="auto" w:fill="auto"/>
            <w:vAlign w:val="center"/>
          </w:tcPr>
          <w:p w:rsidR="00CA2D62" w:rsidRPr="00E361ED" w:rsidRDefault="00CA2D62" w:rsidP="009703E2">
            <w:pPr>
              <w:spacing w:after="0" w:line="240" w:lineRule="auto"/>
              <w:ind w:left="-108" w:right="-108"/>
              <w:jc w:val="center"/>
              <w:rPr>
                <w:rFonts w:ascii="Times New Roman" w:eastAsia="Times New Roman" w:hAnsi="Times New Roman" w:cs="Times New Roman"/>
                <w:b/>
                <w:color w:val="000000"/>
                <w:sz w:val="20"/>
                <w:szCs w:val="20"/>
              </w:rPr>
            </w:pPr>
            <w:r w:rsidRPr="00E361ED">
              <w:rPr>
                <w:rFonts w:ascii="Times New Roman" w:eastAsia="Times New Roman" w:hAnsi="Times New Roman" w:cs="Times New Roman"/>
                <w:b/>
                <w:color w:val="000000"/>
                <w:sz w:val="20"/>
                <w:szCs w:val="20"/>
              </w:rPr>
              <w:t>Максимальная площадь</w:t>
            </w:r>
          </w:p>
          <w:p w:rsidR="00CA2D62" w:rsidRPr="00E361ED" w:rsidRDefault="00CA2D62" w:rsidP="009703E2">
            <w:pPr>
              <w:spacing w:after="0" w:line="240" w:lineRule="auto"/>
              <w:ind w:left="-108" w:right="-108"/>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Размещение гаражей для собственных нужд</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2.7.2</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1 / 4,5</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20</w:t>
            </w:r>
          </w:p>
        </w:tc>
      </w:tr>
      <w:tr w:rsidR="00CA2D62" w:rsidRPr="00E361ED" w:rsidTr="009703E2">
        <w:trPr>
          <w:trHeight w:val="680"/>
        </w:trPr>
        <w:tc>
          <w:tcPr>
            <w:tcW w:w="1983" w:type="dxa"/>
            <w:shd w:val="clear" w:color="auto" w:fill="auto"/>
            <w:vAlign w:val="center"/>
          </w:tcPr>
          <w:p w:rsidR="00CA2D62" w:rsidRPr="00E361ED" w:rsidRDefault="00CA2D62" w:rsidP="009703E2">
            <w:pPr>
              <w:spacing w:after="0" w:line="240" w:lineRule="auto"/>
              <w:ind w:right="-103"/>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2.1.1</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7A1825" w:rsidP="007A18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4</w:t>
            </w:r>
            <w:r w:rsidR="00CA2D62"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DB5CEE"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Размещение гаражей для собственных нужд</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Default="00CA2D62" w:rsidP="009703E2">
            <w:pPr>
              <w:spacing w:after="0" w:line="240" w:lineRule="auto"/>
              <w:jc w:val="center"/>
              <w:rPr>
                <w:rFonts w:ascii="Times New Roman" w:eastAsia="Times New Roman" w:hAnsi="Times New Roman" w:cs="Times New Roman"/>
                <w:sz w:val="18"/>
                <w:szCs w:val="18"/>
              </w:rPr>
            </w:pPr>
          </w:p>
          <w:p w:rsidR="00FF1281" w:rsidRPr="00E361ED" w:rsidRDefault="00FF1281"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2.7.2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Default="00CA2D62" w:rsidP="009703E2">
            <w:pPr>
              <w:spacing w:after="0" w:line="240" w:lineRule="auto"/>
              <w:jc w:val="center"/>
              <w:rPr>
                <w:rFonts w:ascii="Times New Roman" w:eastAsia="Times New Roman" w:hAnsi="Times New Roman" w:cs="Times New Roman"/>
                <w:sz w:val="18"/>
                <w:szCs w:val="18"/>
              </w:rPr>
            </w:pPr>
          </w:p>
          <w:p w:rsidR="00FF1281" w:rsidRPr="00E361ED" w:rsidRDefault="00FF1281"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Default="00CA2D62" w:rsidP="009703E2">
            <w:pPr>
              <w:spacing w:after="0" w:line="240" w:lineRule="auto"/>
              <w:jc w:val="center"/>
              <w:rPr>
                <w:rFonts w:ascii="Times New Roman" w:eastAsia="Times New Roman" w:hAnsi="Times New Roman" w:cs="Times New Roman"/>
                <w:sz w:val="18"/>
                <w:szCs w:val="18"/>
              </w:rPr>
            </w:pPr>
          </w:p>
          <w:p w:rsidR="00FF1281" w:rsidRPr="00E361ED" w:rsidRDefault="00FF1281"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20</w:t>
            </w:r>
          </w:p>
        </w:tc>
      </w:tr>
      <w:tr w:rsidR="00CA2D62" w:rsidRPr="00E361ED" w:rsidTr="009703E2">
        <w:trPr>
          <w:trHeight w:val="701"/>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Блокированная жилая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наземных</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CA2D62" w:rsidRPr="00E361ED" w:rsidTr="009703E2">
        <w:trPr>
          <w:trHeight w:val="71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roofErr w:type="spellStart"/>
            <w:r w:rsidRPr="00E361ED">
              <w:rPr>
                <w:rFonts w:ascii="Times New Roman" w:eastAsia="Times New Roman" w:hAnsi="Times New Roman" w:cs="Times New Roman"/>
                <w:sz w:val="20"/>
                <w:szCs w:val="20"/>
              </w:rPr>
              <w:t>Среднеэтажная</w:t>
            </w:r>
            <w:proofErr w:type="spellEnd"/>
            <w:r w:rsidRPr="00E361ED">
              <w:rPr>
                <w:rFonts w:ascii="Times New Roman" w:eastAsia="Times New Roman" w:hAnsi="Times New Roman" w:cs="Times New Roman"/>
                <w:sz w:val="20"/>
                <w:szCs w:val="20"/>
              </w:rPr>
              <w:t xml:space="preserve"> жилая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2.5</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 /</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Бытовое обслуживание</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Многоэтажная жилая застройка (высотная застройка)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2.6</w:t>
            </w:r>
          </w:p>
        </w:tc>
        <w:tc>
          <w:tcPr>
            <w:tcW w:w="1420" w:type="dxa"/>
            <w:shd w:val="clear" w:color="auto" w:fill="auto"/>
            <w:vAlign w:val="center"/>
          </w:tcPr>
          <w:p w:rsidR="00CA2D62" w:rsidRPr="00E361ED" w:rsidRDefault="00495F18" w:rsidP="009703E2">
            <w:pPr>
              <w:spacing w:after="0" w:line="240" w:lineRule="auto"/>
              <w:jc w:val="center"/>
              <w:rPr>
                <w:rFonts w:ascii="Times New Roman" w:eastAsia="Times New Roman" w:hAnsi="Times New Roman" w:cs="Times New Roman"/>
                <w:color w:val="000000"/>
                <w:sz w:val="20"/>
                <w:szCs w:val="20"/>
              </w:rPr>
            </w:pPr>
            <w:r>
              <w:rPr>
                <w:rFonts w:ascii="Times New Roman" w:eastAsia="MS MinNew Roman" w:hAnsi="Times New Roman"/>
                <w:bCs/>
                <w:color w:val="000000"/>
                <w:sz w:val="20"/>
                <w:szCs w:val="20"/>
                <w:lang w:eastAsia="zh-CN"/>
              </w:rPr>
              <w:t>0,92*</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 и выше /</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75</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Бытовое обслуживание</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hAnsi="Times New Roman"/>
                <w:sz w:val="18"/>
                <w:szCs w:val="18"/>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Служебные гаражи</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дорожного отдыха</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4.9.1.2</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Автомобильные мойки</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Ремонт автомобилей</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Ремонт автомобилей</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4.9.1.4</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5.1.4</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Связь</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7.2.2</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Стоянки транспорта общего пользования</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7.2.3</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8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Воздушный транспорт</w:t>
            </w:r>
          </w:p>
        </w:tc>
        <w:tc>
          <w:tcPr>
            <w:tcW w:w="113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7.4</w:t>
            </w:r>
          </w:p>
        </w:tc>
        <w:tc>
          <w:tcPr>
            <w:tcW w:w="1420"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495F18" w:rsidRDefault="001C1710" w:rsidP="00582B1A">
      <w:pPr>
        <w:spacing w:after="0"/>
        <w:ind w:firstLine="708"/>
        <w:jc w:val="both"/>
        <w:rPr>
          <w:rFonts w:ascii="Times New Roman" w:eastAsia="Times New Roman" w:hAnsi="Times New Roman"/>
          <w:color w:val="000000"/>
          <w:sz w:val="24"/>
          <w:szCs w:val="24"/>
        </w:rPr>
      </w:pPr>
      <w:r w:rsidRPr="00E361ED">
        <w:rPr>
          <w:rFonts w:ascii="Times New Roman" w:eastAsia="Times New Roman" w:hAnsi="Times New Roman"/>
          <w:color w:val="000000"/>
          <w:sz w:val="24"/>
          <w:szCs w:val="24"/>
        </w:rPr>
        <w:t>Примечани</w:t>
      </w:r>
      <w:r w:rsidR="00495F18">
        <w:rPr>
          <w:rFonts w:ascii="Times New Roman" w:eastAsia="Times New Roman" w:hAnsi="Times New Roman"/>
          <w:color w:val="000000"/>
          <w:sz w:val="24"/>
          <w:szCs w:val="24"/>
        </w:rPr>
        <w:t>я</w:t>
      </w:r>
      <w:r w:rsidRPr="00E361ED">
        <w:rPr>
          <w:rFonts w:ascii="Times New Roman" w:eastAsia="Times New Roman" w:hAnsi="Times New Roman"/>
          <w:color w:val="000000"/>
          <w:sz w:val="24"/>
          <w:szCs w:val="24"/>
        </w:rPr>
        <w:t xml:space="preserve"> к т</w:t>
      </w:r>
      <w:r w:rsidR="00972C23" w:rsidRPr="00E361ED">
        <w:rPr>
          <w:rFonts w:ascii="Times New Roman" w:eastAsia="Times New Roman" w:hAnsi="Times New Roman"/>
          <w:color w:val="000000"/>
          <w:sz w:val="24"/>
          <w:szCs w:val="24"/>
        </w:rPr>
        <w:t xml:space="preserve">аблице </w:t>
      </w:r>
      <w:r w:rsidR="00873D05" w:rsidRPr="00E361ED">
        <w:rPr>
          <w:rFonts w:ascii="Times New Roman" w:eastAsia="Times New Roman" w:hAnsi="Times New Roman"/>
          <w:color w:val="000000"/>
          <w:sz w:val="24"/>
          <w:szCs w:val="24"/>
        </w:rPr>
        <w:t>8</w:t>
      </w:r>
      <w:r w:rsidRPr="00E361ED">
        <w:rPr>
          <w:rFonts w:ascii="Times New Roman" w:eastAsia="Times New Roman" w:hAnsi="Times New Roman"/>
          <w:color w:val="000000"/>
          <w:sz w:val="24"/>
          <w:szCs w:val="24"/>
        </w:rPr>
        <w:t xml:space="preserve">:  </w:t>
      </w:r>
    </w:p>
    <w:p w:rsidR="00582B1A" w:rsidRDefault="00495F18" w:rsidP="00582B1A">
      <w:pPr>
        <w:spacing w:after="0"/>
        <w:ind w:firstLine="708"/>
        <w:jc w:val="both"/>
        <w:rPr>
          <w:rFonts w:ascii="Times New Roman" w:eastAsia="Times New Roman" w:hAnsi="Times New Roman" w:cs="Times New Roman"/>
          <w:color w:val="000000"/>
          <w:sz w:val="24"/>
          <w:szCs w:val="24"/>
        </w:rPr>
      </w:pPr>
      <w:r w:rsidRPr="00495F18">
        <w:rPr>
          <w:rFonts w:ascii="Times New Roman" w:eastAsia="Times New Roman" w:hAnsi="Times New Roman" w:cs="Times New Roman"/>
          <w:color w:val="000000"/>
          <w:sz w:val="24"/>
          <w:szCs w:val="24"/>
        </w:rPr>
        <w:t xml:space="preserve">1.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495F18" w:rsidRPr="00495F18" w:rsidRDefault="00495F18" w:rsidP="00495F18">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w:t>
      </w:r>
      <w:r w:rsidRPr="00495F1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П</w:t>
      </w:r>
      <w:r w:rsidRPr="00495F18">
        <w:rPr>
          <w:rFonts w:ascii="Times New Roman" w:eastAsia="Times New Roman" w:hAnsi="Times New Roman" w:cs="Times New Roman"/>
          <w:color w:val="000000"/>
          <w:sz w:val="24"/>
          <w:szCs w:val="24"/>
        </w:rPr>
        <w:t xml:space="preserve">ринимается из расчета 0,92 </w:t>
      </w:r>
      <w:proofErr w:type="spellStart"/>
      <w:r w:rsidRPr="00495F18">
        <w:rPr>
          <w:rFonts w:ascii="Times New Roman" w:eastAsia="Times New Roman" w:hAnsi="Times New Roman" w:cs="Times New Roman"/>
          <w:color w:val="000000"/>
          <w:sz w:val="24"/>
          <w:szCs w:val="24"/>
        </w:rPr>
        <w:t>кв.м</w:t>
      </w:r>
      <w:proofErr w:type="spellEnd"/>
      <w:r w:rsidRPr="00495F18">
        <w:rPr>
          <w:rFonts w:ascii="Times New Roman" w:eastAsia="Times New Roman" w:hAnsi="Times New Roman" w:cs="Times New Roman"/>
          <w:color w:val="000000"/>
          <w:sz w:val="24"/>
          <w:szCs w:val="24"/>
        </w:rPr>
        <w:t xml:space="preserve"> на 1 </w:t>
      </w:r>
      <w:proofErr w:type="spellStart"/>
      <w:r w:rsidRPr="00495F18">
        <w:rPr>
          <w:rFonts w:ascii="Times New Roman" w:eastAsia="Times New Roman" w:hAnsi="Times New Roman" w:cs="Times New Roman"/>
          <w:color w:val="000000"/>
          <w:sz w:val="24"/>
          <w:szCs w:val="24"/>
        </w:rPr>
        <w:t>кв.м</w:t>
      </w:r>
      <w:proofErr w:type="spellEnd"/>
      <w:r w:rsidRPr="00495F18">
        <w:rPr>
          <w:rFonts w:ascii="Times New Roman" w:eastAsia="Times New Roman" w:hAnsi="Times New Roman" w:cs="Times New Roman"/>
          <w:color w:val="000000"/>
          <w:sz w:val="24"/>
          <w:szCs w:val="24"/>
        </w:rPr>
        <w:t xml:space="preserve"> общей площади жилых помещений</w:t>
      </w:r>
    </w:p>
    <w:p w:rsidR="00495F18" w:rsidRPr="00495F18" w:rsidRDefault="00495F18" w:rsidP="00495F18">
      <w:pPr>
        <w:pStyle w:val="a8"/>
        <w:spacing w:after="0"/>
        <w:ind w:left="1068"/>
        <w:jc w:val="both"/>
        <w:rPr>
          <w:rFonts w:ascii="Times New Roman" w:eastAsia="Times New Roman" w:hAnsi="Times New Roman" w:cs="Times New Roman"/>
          <w:color w:val="000000"/>
          <w:sz w:val="24"/>
          <w:szCs w:val="24"/>
        </w:rPr>
      </w:pPr>
    </w:p>
    <w:p w:rsidR="00190F37" w:rsidRPr="00E361ED" w:rsidRDefault="00190F37" w:rsidP="00AE2775">
      <w:pPr>
        <w:ind w:firstLine="708"/>
      </w:pPr>
    </w:p>
    <w:p w:rsidR="00113EA5" w:rsidRDefault="002C060C" w:rsidP="00820DD2">
      <w:pPr>
        <w:rPr>
          <w:rFonts w:ascii="Times New Roman" w:hAnsi="Times New Roman"/>
          <w:b/>
          <w:bCs/>
          <w:sz w:val="24"/>
          <w:szCs w:val="24"/>
        </w:rPr>
      </w:pPr>
      <w:r w:rsidRPr="00E361ED">
        <w:rPr>
          <w:rFonts w:ascii="Times New Roman" w:hAnsi="Times New Roman"/>
          <w:b/>
          <w:bCs/>
          <w:sz w:val="24"/>
          <w:szCs w:val="24"/>
        </w:rPr>
        <w:br w:type="page"/>
      </w:r>
    </w:p>
    <w:p w:rsidR="00113EA5" w:rsidRPr="00E361ED" w:rsidRDefault="00113EA5" w:rsidP="00327A6C">
      <w:pPr>
        <w:ind w:firstLine="709"/>
        <w:jc w:val="center"/>
        <w:rPr>
          <w:rFonts w:ascii="Times New Roman" w:hAnsi="Times New Roman"/>
          <w:b/>
          <w:bCs/>
          <w:sz w:val="28"/>
          <w:szCs w:val="28"/>
        </w:rPr>
      </w:pPr>
      <w:r w:rsidRPr="00E361ED">
        <w:rPr>
          <w:rFonts w:ascii="Times New Roman" w:hAnsi="Times New Roman"/>
          <w:b/>
          <w:bCs/>
          <w:sz w:val="28"/>
          <w:szCs w:val="28"/>
        </w:rPr>
        <w:lastRenderedPageBreak/>
        <w:t>Зо</w:t>
      </w:r>
      <w:r w:rsidR="00C82730" w:rsidRPr="00E361ED">
        <w:rPr>
          <w:rFonts w:ascii="Times New Roman" w:hAnsi="Times New Roman"/>
          <w:b/>
          <w:bCs/>
          <w:sz w:val="28"/>
          <w:szCs w:val="28"/>
        </w:rPr>
        <w:t>на инженерной</w:t>
      </w:r>
      <w:r w:rsidR="00F8216D" w:rsidRPr="00E361ED">
        <w:rPr>
          <w:rFonts w:ascii="Times New Roman" w:hAnsi="Times New Roman"/>
          <w:b/>
          <w:bCs/>
          <w:sz w:val="28"/>
          <w:szCs w:val="28"/>
        </w:rPr>
        <w:t xml:space="preserve"> и транспортной</w:t>
      </w:r>
      <w:r w:rsidR="00C82730" w:rsidRPr="00E361ED">
        <w:rPr>
          <w:rFonts w:ascii="Times New Roman" w:hAnsi="Times New Roman"/>
          <w:b/>
          <w:bCs/>
          <w:sz w:val="28"/>
          <w:szCs w:val="28"/>
        </w:rPr>
        <w:t xml:space="preserve"> инфраструктуры (И</w:t>
      </w:r>
      <w:r w:rsidR="00F8216D" w:rsidRPr="00E361ED">
        <w:rPr>
          <w:rFonts w:ascii="Times New Roman" w:hAnsi="Times New Roman"/>
          <w:b/>
          <w:bCs/>
          <w:sz w:val="28"/>
          <w:szCs w:val="28"/>
        </w:rPr>
        <w:t>Т</w:t>
      </w:r>
      <w:r w:rsidRPr="00E361ED">
        <w:rPr>
          <w:rFonts w:ascii="Times New Roman" w:hAnsi="Times New Roman"/>
          <w:b/>
          <w:bCs/>
          <w:sz w:val="28"/>
          <w:szCs w:val="28"/>
        </w:rPr>
        <w:t>)</w:t>
      </w:r>
    </w:p>
    <w:p w:rsidR="00190F37" w:rsidRPr="00E361ED" w:rsidRDefault="00190F37" w:rsidP="00FA4962">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r w:rsidR="00C82730" w:rsidRPr="00E361ED">
        <w:rPr>
          <w:rFonts w:ascii="Times New Roman" w:hAnsi="Times New Roman"/>
          <w:bCs/>
          <w:sz w:val="28"/>
          <w:szCs w:val="28"/>
        </w:rPr>
        <w:t xml:space="preserve"> установленные для </w:t>
      </w:r>
      <w:r w:rsidR="00FA4962" w:rsidRPr="00E361ED">
        <w:rPr>
          <w:rFonts w:ascii="Times New Roman" w:hAnsi="Times New Roman"/>
          <w:bCs/>
          <w:sz w:val="28"/>
          <w:szCs w:val="28"/>
        </w:rPr>
        <w:t xml:space="preserve">территориальной зоны </w:t>
      </w:r>
      <w:r w:rsidR="00C82730" w:rsidRPr="00E361ED">
        <w:rPr>
          <w:rFonts w:ascii="Times New Roman" w:hAnsi="Times New Roman"/>
          <w:bCs/>
          <w:sz w:val="28"/>
          <w:szCs w:val="28"/>
        </w:rPr>
        <w:t>И</w:t>
      </w:r>
      <w:r w:rsidR="00F8216D" w:rsidRPr="00E361ED">
        <w:rPr>
          <w:rFonts w:ascii="Times New Roman" w:hAnsi="Times New Roman"/>
          <w:bCs/>
          <w:sz w:val="28"/>
          <w:szCs w:val="28"/>
        </w:rPr>
        <w:t>Т</w:t>
      </w:r>
      <w:r w:rsidR="00820DD2" w:rsidRPr="00E361ED">
        <w:rPr>
          <w:rFonts w:ascii="Times New Roman" w:hAnsi="Times New Roman"/>
          <w:bCs/>
          <w:sz w:val="28"/>
          <w:szCs w:val="28"/>
        </w:rPr>
        <w:t xml:space="preserve"> представлены </w:t>
      </w:r>
      <w:r w:rsidR="00C8354A" w:rsidRPr="00E361ED">
        <w:rPr>
          <w:rFonts w:ascii="Times New Roman" w:hAnsi="Times New Roman"/>
          <w:bCs/>
          <w:sz w:val="28"/>
          <w:szCs w:val="28"/>
        </w:rPr>
        <w:t xml:space="preserve">                                       в </w:t>
      </w:r>
      <w:r w:rsidR="00820DD2" w:rsidRPr="00E361ED">
        <w:rPr>
          <w:rFonts w:ascii="Times New Roman" w:hAnsi="Times New Roman"/>
          <w:bCs/>
          <w:sz w:val="28"/>
          <w:szCs w:val="28"/>
        </w:rPr>
        <w:t xml:space="preserve">таблице </w:t>
      </w:r>
      <w:r w:rsidR="005B1561">
        <w:rPr>
          <w:rFonts w:ascii="Times New Roman" w:hAnsi="Times New Roman"/>
          <w:bCs/>
          <w:sz w:val="28"/>
          <w:szCs w:val="28"/>
        </w:rPr>
        <w:t>9</w:t>
      </w:r>
      <w:r w:rsidR="0030237E" w:rsidRPr="00E361ED">
        <w:rPr>
          <w:rFonts w:ascii="Times New Roman" w:hAnsi="Times New Roman"/>
          <w:bCs/>
          <w:sz w:val="28"/>
          <w:szCs w:val="28"/>
        </w:rPr>
        <w:t xml:space="preserve">, </w:t>
      </w:r>
      <w:r w:rsidR="00A120AE" w:rsidRPr="00E361ED">
        <w:rPr>
          <w:rFonts w:ascii="Times New Roman" w:hAnsi="Times New Roman"/>
          <w:bCs/>
          <w:sz w:val="28"/>
          <w:szCs w:val="28"/>
        </w:rPr>
        <w:t xml:space="preserve">таблице </w:t>
      </w:r>
      <w:r w:rsidR="00705E5F">
        <w:rPr>
          <w:rFonts w:ascii="Times New Roman" w:hAnsi="Times New Roman"/>
          <w:bCs/>
          <w:sz w:val="28"/>
          <w:szCs w:val="28"/>
        </w:rPr>
        <w:t>1</w:t>
      </w:r>
      <w:r w:rsidR="005B1561">
        <w:rPr>
          <w:rFonts w:ascii="Times New Roman" w:hAnsi="Times New Roman"/>
          <w:bCs/>
          <w:sz w:val="28"/>
          <w:szCs w:val="28"/>
        </w:rPr>
        <w:t>0.</w:t>
      </w:r>
    </w:p>
    <w:p w:rsidR="00DA6AA4" w:rsidRPr="00E361ED" w:rsidRDefault="00820DD2" w:rsidP="00AE2775">
      <w:pPr>
        <w:spacing w:after="0"/>
        <w:jc w:val="right"/>
        <w:rPr>
          <w:rFonts w:ascii="Times New Roman" w:hAnsi="Times New Roman"/>
          <w:bCs/>
          <w:sz w:val="28"/>
          <w:szCs w:val="28"/>
        </w:rPr>
      </w:pPr>
      <w:r w:rsidRPr="00E361ED">
        <w:rPr>
          <w:rFonts w:ascii="Times New Roman" w:hAnsi="Times New Roman"/>
          <w:bCs/>
          <w:sz w:val="28"/>
          <w:szCs w:val="28"/>
        </w:rPr>
        <w:t xml:space="preserve">Таблица </w:t>
      </w:r>
      <w:r w:rsidR="005B1561">
        <w:rPr>
          <w:rFonts w:ascii="Times New Roman" w:hAnsi="Times New Roman"/>
          <w:bCs/>
          <w:sz w:val="28"/>
          <w:szCs w:val="28"/>
        </w:rPr>
        <w:t>9</w:t>
      </w:r>
    </w:p>
    <w:p w:rsidR="00CA2D62" w:rsidRPr="00E361ED" w:rsidRDefault="00260BF6" w:rsidP="00AE2775">
      <w:pPr>
        <w:spacing w:after="0"/>
        <w:jc w:val="center"/>
        <w:rPr>
          <w:rFonts w:ascii="Times New Roman" w:hAnsi="Times New Roman"/>
          <w:bCs/>
          <w:sz w:val="28"/>
          <w:szCs w:val="28"/>
        </w:rPr>
      </w:pPr>
      <w:r w:rsidRPr="00E361ED">
        <w:rPr>
          <w:rFonts w:ascii="Times New Roman" w:hAnsi="Times New Roman"/>
          <w:bCs/>
          <w:sz w:val="28"/>
          <w:szCs w:val="28"/>
        </w:rPr>
        <w:t>Зона инженерной</w:t>
      </w:r>
      <w:r w:rsidR="00F8216D" w:rsidRPr="00E361ED">
        <w:rPr>
          <w:rFonts w:ascii="Times New Roman" w:hAnsi="Times New Roman"/>
          <w:bCs/>
          <w:sz w:val="28"/>
          <w:szCs w:val="28"/>
        </w:rPr>
        <w:t xml:space="preserve"> и транспортной</w:t>
      </w:r>
      <w:r w:rsidRPr="00E361ED">
        <w:rPr>
          <w:rFonts w:ascii="Times New Roman" w:hAnsi="Times New Roman"/>
          <w:bCs/>
          <w:sz w:val="28"/>
          <w:szCs w:val="28"/>
        </w:rPr>
        <w:t xml:space="preserve"> инфраструктуры (И</w:t>
      </w:r>
      <w:r w:rsidR="00F8216D" w:rsidRPr="00E361ED">
        <w:rPr>
          <w:rFonts w:ascii="Times New Roman" w:hAnsi="Times New Roman"/>
          <w:bCs/>
          <w:sz w:val="28"/>
          <w:szCs w:val="28"/>
        </w:rPr>
        <w:t>Т</w:t>
      </w:r>
      <w:r w:rsidRPr="00E361ED">
        <w:rPr>
          <w:rFonts w:ascii="Times New Roman" w:hAnsi="Times New Roman"/>
          <w:bCs/>
          <w:sz w:val="28"/>
          <w:szCs w:val="28"/>
        </w:rPr>
        <w:t xml:space="preserve">). </w:t>
      </w:r>
    </w:p>
    <w:p w:rsidR="002C060C" w:rsidRPr="00E361ED" w:rsidRDefault="002C060C" w:rsidP="00AE2775">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CA2D62" w:rsidRPr="00E361ED" w:rsidTr="009703E2">
        <w:trPr>
          <w:trHeight w:val="20"/>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20"/>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0"/>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20"/>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Хранение автотранспорта</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2.7.1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FF1281" w:rsidRDefault="00CA2D62" w:rsidP="00FF1281">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color w:val="000000"/>
                <w:sz w:val="20"/>
                <w:szCs w:val="20"/>
              </w:rPr>
              <w:t>1 / 4,5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iCs/>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iCs/>
                <w:sz w:val="20"/>
                <w:szCs w:val="20"/>
              </w:rPr>
            </w:pPr>
            <w:r w:rsidRPr="00E361ED">
              <w:rPr>
                <w:rFonts w:ascii="Times New Roman" w:hAnsi="Times New Roman" w:cs="Times New Roman"/>
                <w:iCs/>
                <w:sz w:val="20"/>
                <w:szCs w:val="20"/>
              </w:rPr>
              <w:t>3.1.2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 25</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3.9.1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Служебные гаражи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Магазины</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дорожного отдыха</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25</w:t>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20"/>
                <w:szCs w:val="20"/>
              </w:rPr>
            </w:pPr>
          </w:p>
        </w:tc>
      </w:tr>
      <w:tr w:rsidR="00CA2D62" w:rsidRPr="00E361ED" w:rsidTr="00CC3FCF">
        <w:trPr>
          <w:trHeight w:val="2809"/>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Автомобильные мойки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Магазины</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cs="Times New Roman"/>
                <w:sz w:val="20"/>
                <w:szCs w:val="20"/>
              </w:rPr>
              <w:t>Ремонт автомобилей</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CC3FCF">
        <w:trPr>
          <w:trHeight w:val="2537"/>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Ремонт автомобилей</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Магазины</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Автомобильные мойки</w:t>
            </w:r>
          </w:p>
          <w:p w:rsidR="00CA2D62" w:rsidRPr="00E361ED" w:rsidRDefault="00CA2D62" w:rsidP="009703E2">
            <w:pPr>
              <w:spacing w:after="0" w:line="240" w:lineRule="auto"/>
              <w:jc w:val="center"/>
              <w:rPr>
                <w:rFonts w:ascii="Times New Roman"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br/>
              <w:t>4.9.1.3</w:t>
            </w:r>
          </w:p>
          <w:p w:rsidR="00CA2D62" w:rsidRPr="00E361ED" w:rsidRDefault="00CA2D62" w:rsidP="009703E2">
            <w:pPr>
              <w:spacing w:after="0" w:line="240" w:lineRule="auto"/>
              <w:jc w:val="center"/>
              <w:rPr>
                <w:rFonts w:ascii="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Железнодорожные пути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Обслуживание железнодорожных перевозок</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1246"/>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Обслуживание перевозок пассажиров</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1675"/>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Водный транспорт</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Воздушный транспорт</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Трубопроводный транспорт</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8.3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Общежития</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Служебные гаражи </w:t>
            </w:r>
            <w:r w:rsidRPr="00E361ED">
              <w:rPr>
                <w:rFonts w:ascii="Times New Roman" w:hAnsi="Times New Roman"/>
                <w:sz w:val="18"/>
                <w:szCs w:val="18"/>
              </w:rPr>
              <w:br/>
            </w:r>
            <w:r w:rsidRPr="00E361ED">
              <w:rPr>
                <w:rFonts w:ascii="Times New Roman" w:hAnsi="Times New Roman"/>
                <w:sz w:val="18"/>
                <w:szCs w:val="18"/>
              </w:rPr>
              <w:br/>
              <w:t>Площадки для занятий спортом</w:t>
            </w:r>
            <w:r w:rsidRPr="00E361ED">
              <w:rPr>
                <w:rFonts w:ascii="Times New Roman" w:hAnsi="Times New Roman"/>
                <w:sz w:val="18"/>
                <w:szCs w:val="18"/>
              </w:rPr>
              <w:br/>
            </w:r>
            <w:r w:rsidRPr="00E361ED">
              <w:rPr>
                <w:rFonts w:ascii="Times New Roman" w:hAnsi="Times New Roman"/>
                <w:sz w:val="18"/>
                <w:szCs w:val="18"/>
              </w:rPr>
              <w:lastRenderedPageBreak/>
              <w:br/>
              <w:t>Связь</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3.2.4</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5.1.3</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lastRenderedPageBreak/>
              <w:b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25</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20"/>
        </w:trPr>
        <w:tc>
          <w:tcPr>
            <w:tcW w:w="1975"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bl>
    <w:p w:rsidR="00CA2D62" w:rsidRPr="00E361ED" w:rsidRDefault="00CA2D62" w:rsidP="00AE2775">
      <w:pPr>
        <w:spacing w:after="0"/>
        <w:jc w:val="center"/>
        <w:rPr>
          <w:rFonts w:ascii="Times New Roman" w:hAnsi="Times New Roman"/>
          <w:bCs/>
          <w:sz w:val="28"/>
          <w:szCs w:val="28"/>
        </w:rPr>
      </w:pPr>
    </w:p>
    <w:p w:rsidR="00582B1A" w:rsidRPr="006A4203" w:rsidRDefault="00AE25D9"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5B1561">
        <w:rPr>
          <w:rFonts w:ascii="Times New Roman" w:eastAsia="Times New Roman" w:hAnsi="Times New Roman"/>
          <w:color w:val="000000"/>
          <w:sz w:val="24"/>
          <w:szCs w:val="24"/>
        </w:rPr>
        <w:t>9</w:t>
      </w:r>
      <w:r w:rsidR="001C1710"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16C7E" w:rsidRDefault="00216C7E" w:rsidP="00AE2775">
      <w:pPr>
        <w:spacing w:after="0"/>
        <w:ind w:right="-31" w:firstLine="708"/>
        <w:jc w:val="both"/>
        <w:rPr>
          <w:rFonts w:ascii="Times New Roman" w:hAnsi="Times New Roman"/>
          <w:bCs/>
          <w:sz w:val="24"/>
          <w:szCs w:val="24"/>
        </w:rPr>
      </w:pPr>
    </w:p>
    <w:p w:rsidR="00582B1A" w:rsidRDefault="00582B1A" w:rsidP="00AE2775">
      <w:pPr>
        <w:spacing w:after="0"/>
        <w:ind w:right="-31" w:firstLine="708"/>
        <w:jc w:val="both"/>
        <w:rPr>
          <w:rFonts w:ascii="Times New Roman" w:hAnsi="Times New Roman"/>
          <w:bCs/>
          <w:sz w:val="24"/>
          <w:szCs w:val="24"/>
        </w:rPr>
      </w:pPr>
    </w:p>
    <w:p w:rsidR="00582B1A" w:rsidRPr="00E361ED" w:rsidRDefault="00582B1A"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E361ED" w:rsidRDefault="00216C7E" w:rsidP="00AE2775">
      <w:pPr>
        <w:spacing w:after="0"/>
        <w:ind w:right="-31" w:firstLine="708"/>
        <w:jc w:val="both"/>
        <w:rPr>
          <w:rFonts w:ascii="Times New Roman" w:hAnsi="Times New Roman"/>
          <w:bCs/>
          <w:sz w:val="24"/>
          <w:szCs w:val="24"/>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216C7E" w:rsidRPr="00D8506B" w:rsidRDefault="00216C7E" w:rsidP="00AE2775">
      <w:pPr>
        <w:spacing w:after="0"/>
        <w:ind w:right="-31" w:firstLine="708"/>
        <w:jc w:val="both"/>
        <w:rPr>
          <w:rFonts w:ascii="Times New Roman" w:hAnsi="Times New Roman"/>
          <w:bCs/>
          <w:sz w:val="24"/>
          <w:szCs w:val="24"/>
          <w:highlight w:val="yellow"/>
        </w:rPr>
      </w:pPr>
    </w:p>
    <w:p w:rsidR="001878C8" w:rsidRPr="00E361ED" w:rsidRDefault="00705E5F" w:rsidP="001878C8">
      <w:pPr>
        <w:spacing w:after="0"/>
        <w:jc w:val="right"/>
        <w:rPr>
          <w:rFonts w:ascii="Times New Roman" w:hAnsi="Times New Roman"/>
          <w:bCs/>
          <w:sz w:val="28"/>
          <w:szCs w:val="28"/>
        </w:rPr>
      </w:pPr>
      <w:r>
        <w:rPr>
          <w:rFonts w:ascii="Times New Roman" w:hAnsi="Times New Roman"/>
          <w:bCs/>
          <w:sz w:val="28"/>
          <w:szCs w:val="28"/>
        </w:rPr>
        <w:lastRenderedPageBreak/>
        <w:t>Таблица 1</w:t>
      </w:r>
      <w:r w:rsidR="005B1561">
        <w:rPr>
          <w:rFonts w:ascii="Times New Roman" w:hAnsi="Times New Roman"/>
          <w:bCs/>
          <w:sz w:val="28"/>
          <w:szCs w:val="28"/>
        </w:rPr>
        <w:t>0</w:t>
      </w:r>
    </w:p>
    <w:p w:rsidR="00CA2D62"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Зона инженерной</w:t>
      </w:r>
      <w:r w:rsidR="00BD594E" w:rsidRPr="00E361ED">
        <w:rPr>
          <w:rFonts w:ascii="Times New Roman" w:hAnsi="Times New Roman"/>
          <w:bCs/>
          <w:sz w:val="28"/>
          <w:szCs w:val="28"/>
        </w:rPr>
        <w:t xml:space="preserve"> и транспортной</w:t>
      </w:r>
      <w:r w:rsidRPr="00E361ED">
        <w:rPr>
          <w:rFonts w:ascii="Times New Roman" w:hAnsi="Times New Roman"/>
          <w:bCs/>
          <w:sz w:val="28"/>
          <w:szCs w:val="28"/>
        </w:rPr>
        <w:t xml:space="preserve"> инфраструктуры (И</w:t>
      </w:r>
      <w:r w:rsidR="00BD594E" w:rsidRPr="00E361ED">
        <w:rPr>
          <w:rFonts w:ascii="Times New Roman" w:hAnsi="Times New Roman"/>
          <w:bCs/>
          <w:sz w:val="28"/>
          <w:szCs w:val="28"/>
        </w:rPr>
        <w:t>Т</w:t>
      </w:r>
      <w:r w:rsidRPr="00E361ED">
        <w:rPr>
          <w:rFonts w:ascii="Times New Roman" w:hAnsi="Times New Roman"/>
          <w:bCs/>
          <w:sz w:val="28"/>
          <w:szCs w:val="28"/>
        </w:rPr>
        <w:t xml:space="preserve">). </w:t>
      </w:r>
    </w:p>
    <w:p w:rsidR="001878C8"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CA2D62" w:rsidRPr="00E361ED" w:rsidTr="009703E2">
        <w:trPr>
          <w:trHeight w:val="397"/>
        </w:trPr>
        <w:tc>
          <w:tcPr>
            <w:tcW w:w="198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Вспомогательные виды разрешенного использования</w:t>
            </w:r>
          </w:p>
        </w:tc>
      </w:tr>
      <w:tr w:rsidR="00CA2D62" w:rsidRPr="00E361ED" w:rsidTr="009703E2">
        <w:trPr>
          <w:trHeight w:val="233"/>
        </w:trPr>
        <w:tc>
          <w:tcPr>
            <w:tcW w:w="198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 xml:space="preserve">Код вида </w:t>
            </w:r>
            <w:proofErr w:type="gramStart"/>
            <w:r w:rsidRPr="00E361ED">
              <w:rPr>
                <w:rFonts w:ascii="Times New Roman" w:eastAsia="Times New Roman" w:hAnsi="Times New Roman" w:cs="Times New Roman"/>
                <w:b/>
                <w:bCs/>
                <w:color w:val="000000"/>
                <w:sz w:val="18"/>
                <w:szCs w:val="18"/>
              </w:rPr>
              <w:t>разрешен-</w:t>
            </w:r>
            <w:proofErr w:type="spellStart"/>
            <w:r w:rsidRPr="00E361ED">
              <w:rPr>
                <w:rFonts w:ascii="Times New Roman" w:eastAsia="Times New Roman" w:hAnsi="Times New Roman" w:cs="Times New Roman"/>
                <w:b/>
                <w:bCs/>
                <w:color w:val="000000"/>
                <w:sz w:val="18"/>
                <w:szCs w:val="18"/>
              </w:rPr>
              <w:t>ного</w:t>
            </w:r>
            <w:proofErr w:type="spellEnd"/>
            <w:proofErr w:type="gramEnd"/>
            <w:r w:rsidRPr="00E361ED">
              <w:rPr>
                <w:rFonts w:ascii="Times New Roman" w:eastAsia="Times New Roman" w:hAnsi="Times New Roman" w:cs="Times New Roman"/>
                <w:b/>
                <w:bCs/>
                <w:color w:val="000000"/>
                <w:sz w:val="18"/>
                <w:szCs w:val="18"/>
              </w:rPr>
              <w:t xml:space="preserve"> </w:t>
            </w:r>
            <w:proofErr w:type="spellStart"/>
            <w:r w:rsidRPr="00E361ED">
              <w:rPr>
                <w:rFonts w:ascii="Times New Roman" w:eastAsia="Times New Roman" w:hAnsi="Times New Roman" w:cs="Times New Roman"/>
                <w:b/>
                <w:bCs/>
                <w:color w:val="000000"/>
                <w:sz w:val="18"/>
                <w:szCs w:val="18"/>
              </w:rPr>
              <w:t>использова-ния</w:t>
            </w:r>
            <w:proofErr w:type="spellEnd"/>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trPr>
        <w:tc>
          <w:tcPr>
            <w:tcW w:w="198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предельная высота </w:t>
            </w:r>
            <w:proofErr w:type="spellStart"/>
            <w:r w:rsidRPr="00E361ED">
              <w:rPr>
                <w:rFonts w:ascii="Times New Roman" w:eastAsia="Times New Roman" w:hAnsi="Times New Roman" w:cs="Times New Roman"/>
                <w:b/>
                <w:bCs/>
                <w:sz w:val="18"/>
                <w:szCs w:val="18"/>
              </w:rPr>
              <w:t>стр</w:t>
            </w:r>
            <w:proofErr w:type="spellEnd"/>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roofErr w:type="spellStart"/>
            <w:r w:rsidRPr="00E361ED">
              <w:rPr>
                <w:rFonts w:ascii="Times New Roman" w:eastAsia="Times New Roman" w:hAnsi="Times New Roman" w:cs="Times New Roman"/>
                <w:b/>
                <w:bCs/>
                <w:sz w:val="18"/>
                <w:szCs w:val="18"/>
              </w:rPr>
              <w:t>оения</w:t>
            </w:r>
            <w:proofErr w:type="spellEnd"/>
            <w:r w:rsidRPr="00E361ED">
              <w:rPr>
                <w:rFonts w:ascii="Times New Roman" w:eastAsia="Times New Roman" w:hAnsi="Times New Roman" w:cs="Times New Roman"/>
                <w:b/>
                <w:bCs/>
                <w:sz w:val="18"/>
                <w:szCs w:val="18"/>
              </w:rPr>
              <w:t xml:space="preserve">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trPr>
        <w:tc>
          <w:tcPr>
            <w:tcW w:w="198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color w:val="000000"/>
                <w:sz w:val="18"/>
                <w:szCs w:val="18"/>
              </w:rPr>
            </w:pPr>
            <w:r w:rsidRPr="00E361ED">
              <w:rPr>
                <w:rFonts w:ascii="Times New Roman" w:eastAsia="Times New Roman" w:hAnsi="Times New Roman" w:cs="Times New Roman"/>
                <w:b/>
                <w:color w:val="000000"/>
                <w:sz w:val="18"/>
                <w:szCs w:val="18"/>
              </w:rPr>
              <w:t>Минимальная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color w:val="000000"/>
                <w:sz w:val="18"/>
                <w:szCs w:val="18"/>
              </w:rPr>
              <w:t>(</w:t>
            </w:r>
            <w:proofErr w:type="spellStart"/>
            <w:r w:rsidRPr="00E361ED">
              <w:rPr>
                <w:rFonts w:ascii="Times New Roman" w:eastAsia="Times New Roman" w:hAnsi="Times New Roman" w:cs="Times New Roman"/>
                <w:b/>
                <w:color w:val="000000"/>
                <w:sz w:val="18"/>
                <w:szCs w:val="18"/>
              </w:rPr>
              <w:t>кв.м</w:t>
            </w:r>
            <w:proofErr w:type="spellEnd"/>
            <w:r w:rsidRPr="00E361ED">
              <w:rPr>
                <w:rFonts w:ascii="Times New Roman" w:eastAsia="Times New Roman" w:hAnsi="Times New Roman" w:cs="Times New Roman"/>
                <w:b/>
                <w:color w:val="000000"/>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color w:val="000000"/>
                <w:sz w:val="18"/>
                <w:szCs w:val="18"/>
              </w:rPr>
            </w:pPr>
            <w:r w:rsidRPr="00E361ED">
              <w:rPr>
                <w:rFonts w:ascii="Times New Roman" w:eastAsia="Times New Roman" w:hAnsi="Times New Roman" w:cs="Times New Roman"/>
                <w:b/>
                <w:color w:val="000000"/>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color w:val="000000"/>
                <w:sz w:val="18"/>
                <w:szCs w:val="18"/>
              </w:rPr>
              <w:t>(</w:t>
            </w:r>
            <w:proofErr w:type="spellStart"/>
            <w:r w:rsidRPr="00E361ED">
              <w:rPr>
                <w:rFonts w:ascii="Times New Roman" w:eastAsia="Times New Roman" w:hAnsi="Times New Roman" w:cs="Times New Roman"/>
                <w:b/>
                <w:color w:val="000000"/>
                <w:sz w:val="18"/>
                <w:szCs w:val="18"/>
              </w:rPr>
              <w:t>кв.м</w:t>
            </w:r>
            <w:proofErr w:type="spellEnd"/>
            <w:r w:rsidRPr="00E361ED">
              <w:rPr>
                <w:rFonts w:ascii="Times New Roman" w:eastAsia="Times New Roman" w:hAnsi="Times New Roman" w:cs="Times New Roman"/>
                <w:b/>
                <w:color w:val="000000"/>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r>
      <w:tr w:rsidR="00CA2D62" w:rsidRPr="00E361ED" w:rsidTr="009703E2">
        <w:trPr>
          <w:trHeight w:val="365"/>
        </w:trPr>
        <w:tc>
          <w:tcPr>
            <w:tcW w:w="198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1134" w:type="dxa"/>
            <w:shd w:val="clear" w:color="auto" w:fill="auto"/>
            <w:vAlign w:val="center"/>
          </w:tcPr>
          <w:p w:rsidR="00CA2D62" w:rsidRPr="00E361ED" w:rsidRDefault="00802706" w:rsidP="009703E2">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br/>
              <w:t>Общественное питание</w:t>
            </w:r>
            <w:r w:rsidRPr="00E361ED">
              <w:rPr>
                <w:rFonts w:ascii="Times New Roman" w:eastAsia="Times New Roman" w:hAnsi="Times New Roman" w:cs="Times New Roman"/>
                <w:bCs/>
                <w:color w:val="000000"/>
                <w:sz w:val="18"/>
                <w:szCs w:val="18"/>
              </w:rPr>
              <w:br/>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Служебные гаражи</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4.6</w:t>
            </w:r>
            <w:r w:rsidRPr="00E361ED">
              <w:rPr>
                <w:rFonts w:ascii="Times New Roman" w:eastAsia="Times New Roman" w:hAnsi="Times New Roman" w:cs="Times New Roman"/>
                <w:bCs/>
                <w:color w:val="000000"/>
                <w:sz w:val="18"/>
                <w:szCs w:val="18"/>
              </w:rPr>
              <w:br/>
            </w:r>
            <w:r w:rsidRPr="00E361ED">
              <w:rPr>
                <w:rFonts w:ascii="Times New Roman" w:eastAsia="Times New Roman" w:hAnsi="Times New Roman" w:cs="Times New Roman"/>
                <w:bCs/>
                <w:color w:val="000000"/>
                <w:sz w:val="18"/>
                <w:szCs w:val="18"/>
              </w:rPr>
              <w:br/>
            </w:r>
            <w:r w:rsidRPr="00E361ED">
              <w:rPr>
                <w:rFonts w:ascii="Times New Roman" w:eastAsia="Times New Roman" w:hAnsi="Times New Roman" w:cs="Times New Roman"/>
                <w:bCs/>
                <w:color w:val="000000"/>
                <w:sz w:val="18"/>
                <w:szCs w:val="18"/>
              </w:rPr>
              <w:br/>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 25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color w:val="000000"/>
                <w:sz w:val="18"/>
                <w:szCs w:val="18"/>
              </w:rPr>
            </w:pPr>
          </w:p>
          <w:p w:rsidR="00CA2D62" w:rsidRPr="00E361ED" w:rsidRDefault="00CA2D62" w:rsidP="009703E2">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20</w:t>
            </w:r>
          </w:p>
        </w:tc>
      </w:tr>
      <w:tr w:rsidR="00CA2D62" w:rsidRPr="00E361ED" w:rsidTr="009703E2">
        <w:trPr>
          <w:trHeight w:hRule="exact" w:val="1001"/>
        </w:trPr>
        <w:tc>
          <w:tcPr>
            <w:tcW w:w="198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r w:rsidRPr="00E361ED">
              <w:rPr>
                <w:rFonts w:ascii="Times New Roman" w:eastAsia="Times New Roman" w:hAnsi="Times New Roman" w:cs="Times New Roman"/>
                <w:sz w:val="18"/>
                <w:szCs w:val="18"/>
              </w:rPr>
              <w:br/>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284"/>
        </w:trPr>
        <w:tc>
          <w:tcPr>
            <w:tcW w:w="198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Связь</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bl>
    <w:p w:rsidR="00CA2D62" w:rsidRPr="00E361ED" w:rsidRDefault="00CA2D62" w:rsidP="001878C8">
      <w:pPr>
        <w:spacing w:after="0"/>
        <w:jc w:val="center"/>
        <w:rPr>
          <w:rFonts w:ascii="Times New Roman" w:hAnsi="Times New Roman"/>
          <w:bCs/>
          <w:sz w:val="28"/>
          <w:szCs w:val="28"/>
        </w:rPr>
      </w:pPr>
    </w:p>
    <w:p w:rsidR="00582B1A" w:rsidRPr="006A4203" w:rsidRDefault="00705E5F"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 xml:space="preserve">Примечание к таблице </w:t>
      </w:r>
      <w:proofErr w:type="gramStart"/>
      <w:r>
        <w:rPr>
          <w:rFonts w:ascii="Times New Roman" w:eastAsia="Times New Roman" w:hAnsi="Times New Roman"/>
          <w:color w:val="000000"/>
          <w:sz w:val="24"/>
          <w:szCs w:val="24"/>
        </w:rPr>
        <w:t>1</w:t>
      </w:r>
      <w:r w:rsidR="005B1561">
        <w:rPr>
          <w:rFonts w:ascii="Times New Roman" w:eastAsia="Times New Roman" w:hAnsi="Times New Roman"/>
          <w:color w:val="000000"/>
          <w:sz w:val="24"/>
          <w:szCs w:val="24"/>
        </w:rPr>
        <w:t>0</w:t>
      </w:r>
      <w:r w:rsidR="001878C8"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w:t>
      </w:r>
      <w:proofErr w:type="gramEnd"/>
      <w:r w:rsidR="00582B1A"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1878C8" w:rsidRPr="00E361ED" w:rsidRDefault="001878C8" w:rsidP="00582B1A">
      <w:pPr>
        <w:spacing w:after="0"/>
        <w:ind w:right="-31" w:firstLine="708"/>
        <w:jc w:val="both"/>
        <w:rPr>
          <w:rFonts w:ascii="Times New Roman" w:hAnsi="Times New Roman"/>
          <w:b/>
          <w:sz w:val="28"/>
          <w:szCs w:val="28"/>
        </w:rPr>
      </w:pPr>
    </w:p>
    <w:p w:rsidR="000D2921" w:rsidRPr="00E361ED" w:rsidRDefault="000D2921">
      <w:pPr>
        <w:rPr>
          <w:rFonts w:ascii="Times New Roman" w:hAnsi="Times New Roman"/>
          <w:b/>
          <w:sz w:val="28"/>
          <w:szCs w:val="28"/>
        </w:rPr>
      </w:pPr>
      <w:r w:rsidRPr="00E361ED">
        <w:rPr>
          <w:rFonts w:ascii="Times New Roman" w:hAnsi="Times New Roman"/>
          <w:b/>
          <w:sz w:val="28"/>
          <w:szCs w:val="28"/>
        </w:rPr>
        <w:br w:type="page"/>
      </w:r>
    </w:p>
    <w:p w:rsidR="003561AF" w:rsidRPr="00E361ED" w:rsidRDefault="00483FBF" w:rsidP="003561AF">
      <w:pPr>
        <w:jc w:val="center"/>
        <w:rPr>
          <w:rFonts w:ascii="Times New Roman" w:hAnsi="Times New Roman"/>
          <w:b/>
          <w:sz w:val="28"/>
          <w:szCs w:val="28"/>
        </w:rPr>
      </w:pPr>
      <w:r w:rsidRPr="0067327A">
        <w:rPr>
          <w:rFonts w:ascii="Times New Roman" w:hAnsi="Times New Roman"/>
          <w:b/>
          <w:sz w:val="28"/>
          <w:szCs w:val="28"/>
        </w:rPr>
        <w:lastRenderedPageBreak/>
        <w:t xml:space="preserve">Зона производственных и коммунально-складских объектов </w:t>
      </w:r>
      <w:r w:rsidR="003561AF" w:rsidRPr="00E361ED">
        <w:rPr>
          <w:rFonts w:ascii="Times New Roman" w:hAnsi="Times New Roman"/>
          <w:b/>
          <w:sz w:val="28"/>
          <w:szCs w:val="28"/>
        </w:rPr>
        <w:t>(</w:t>
      </w:r>
      <w:r w:rsidR="00BD594E" w:rsidRPr="00E361ED">
        <w:rPr>
          <w:rFonts w:ascii="Times New Roman" w:hAnsi="Times New Roman"/>
          <w:b/>
          <w:sz w:val="28"/>
          <w:szCs w:val="28"/>
        </w:rPr>
        <w:t>П</w:t>
      </w:r>
      <w:r w:rsidR="003561AF" w:rsidRPr="00E361ED">
        <w:rPr>
          <w:rFonts w:ascii="Times New Roman" w:hAnsi="Times New Roman"/>
          <w:b/>
          <w:sz w:val="28"/>
          <w:szCs w:val="28"/>
        </w:rPr>
        <w:t>)</w:t>
      </w:r>
    </w:p>
    <w:p w:rsidR="003561AF" w:rsidRPr="00E361ED" w:rsidRDefault="003561AF" w:rsidP="003561AF">
      <w:pPr>
        <w:ind w:firstLine="709"/>
        <w:jc w:val="both"/>
        <w:rPr>
          <w:rFonts w:ascii="Times New Roman" w:hAnsi="Times New Roman"/>
          <w:sz w:val="28"/>
          <w:szCs w:val="28"/>
        </w:rPr>
      </w:pPr>
      <w:r w:rsidRPr="00E361ED">
        <w:rPr>
          <w:rFonts w:ascii="Times New Roman" w:hAnsi="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E361ED">
        <w:rPr>
          <w:rFonts w:ascii="Times New Roman" w:hAnsi="Times New Roman"/>
          <w:bCs/>
          <w:sz w:val="28"/>
          <w:szCs w:val="28"/>
        </w:rPr>
        <w:t>территориальной зоны</w:t>
      </w:r>
      <w:r w:rsidR="00BD594E" w:rsidRPr="00E361ED">
        <w:rPr>
          <w:rFonts w:ascii="Times New Roman" w:hAnsi="Times New Roman"/>
          <w:sz w:val="28"/>
          <w:szCs w:val="28"/>
        </w:rPr>
        <w:t xml:space="preserve"> П</w:t>
      </w:r>
      <w:r w:rsidRPr="00E361ED">
        <w:rPr>
          <w:rFonts w:ascii="Times New Roman" w:hAnsi="Times New Roman"/>
          <w:sz w:val="28"/>
          <w:szCs w:val="28"/>
        </w:rPr>
        <w:t xml:space="preserve"> представлены </w:t>
      </w:r>
      <w:r w:rsidR="00216C7E" w:rsidRPr="00E361ED">
        <w:rPr>
          <w:rFonts w:ascii="Times New Roman" w:hAnsi="Times New Roman"/>
          <w:sz w:val="28"/>
          <w:szCs w:val="28"/>
        </w:rPr>
        <w:t>в таблице</w:t>
      </w:r>
      <w:r w:rsidRPr="00E361ED">
        <w:rPr>
          <w:rFonts w:ascii="Times New Roman" w:hAnsi="Times New Roman"/>
          <w:sz w:val="28"/>
          <w:szCs w:val="28"/>
        </w:rPr>
        <w:t xml:space="preserve"> </w:t>
      </w:r>
      <w:r w:rsidR="0030237E" w:rsidRPr="00E361ED">
        <w:rPr>
          <w:rFonts w:ascii="Times New Roman" w:hAnsi="Times New Roman"/>
          <w:sz w:val="28"/>
          <w:szCs w:val="28"/>
        </w:rPr>
        <w:t>1</w:t>
      </w:r>
      <w:r w:rsidR="005B1561">
        <w:rPr>
          <w:rFonts w:ascii="Times New Roman" w:hAnsi="Times New Roman"/>
          <w:sz w:val="28"/>
          <w:szCs w:val="28"/>
        </w:rPr>
        <w:t>1</w:t>
      </w:r>
      <w:r w:rsidR="0030237E" w:rsidRPr="00E361ED">
        <w:rPr>
          <w:rFonts w:ascii="Times New Roman" w:hAnsi="Times New Roman"/>
          <w:sz w:val="28"/>
          <w:szCs w:val="28"/>
        </w:rPr>
        <w:t xml:space="preserve">, </w:t>
      </w:r>
      <w:r w:rsidR="006408EA" w:rsidRPr="00E361ED">
        <w:rPr>
          <w:rFonts w:ascii="Times New Roman" w:hAnsi="Times New Roman"/>
          <w:sz w:val="28"/>
          <w:szCs w:val="28"/>
        </w:rPr>
        <w:t xml:space="preserve">таблице </w:t>
      </w:r>
      <w:r w:rsidR="00705E5F">
        <w:rPr>
          <w:rFonts w:ascii="Times New Roman" w:hAnsi="Times New Roman"/>
          <w:sz w:val="28"/>
          <w:szCs w:val="28"/>
        </w:rPr>
        <w:t>1</w:t>
      </w:r>
      <w:r w:rsidR="005B1561">
        <w:rPr>
          <w:rFonts w:ascii="Times New Roman" w:hAnsi="Times New Roman"/>
          <w:sz w:val="28"/>
          <w:szCs w:val="28"/>
        </w:rPr>
        <w:t>2</w:t>
      </w:r>
      <w:r w:rsidRPr="00E361ED">
        <w:rPr>
          <w:rFonts w:ascii="Times New Roman" w:hAnsi="Times New Roman"/>
          <w:sz w:val="28"/>
          <w:szCs w:val="28"/>
        </w:rPr>
        <w:t>.</w:t>
      </w:r>
    </w:p>
    <w:p w:rsidR="003561AF" w:rsidRPr="00E361ED" w:rsidRDefault="003561AF" w:rsidP="003561AF">
      <w:pPr>
        <w:spacing w:after="0"/>
        <w:jc w:val="right"/>
        <w:rPr>
          <w:rFonts w:ascii="Times New Roman" w:hAnsi="Times New Roman" w:cs="Times New Roman"/>
          <w:sz w:val="28"/>
          <w:szCs w:val="28"/>
        </w:rPr>
      </w:pPr>
      <w:r w:rsidRPr="00E361ED">
        <w:rPr>
          <w:rFonts w:ascii="Times New Roman" w:hAnsi="Times New Roman" w:cs="Times New Roman"/>
          <w:sz w:val="28"/>
          <w:szCs w:val="28"/>
        </w:rPr>
        <w:t xml:space="preserve">Таблица </w:t>
      </w:r>
      <w:r w:rsidR="00705E5F">
        <w:rPr>
          <w:rFonts w:ascii="Times New Roman" w:hAnsi="Times New Roman" w:cs="Times New Roman"/>
          <w:sz w:val="28"/>
          <w:szCs w:val="28"/>
        </w:rPr>
        <w:t>1</w:t>
      </w:r>
      <w:r w:rsidR="005B1561">
        <w:rPr>
          <w:rFonts w:ascii="Times New Roman" w:hAnsi="Times New Roman" w:cs="Times New Roman"/>
          <w:sz w:val="28"/>
          <w:szCs w:val="28"/>
        </w:rPr>
        <w:t>1</w:t>
      </w:r>
    </w:p>
    <w:p w:rsidR="00483FBF" w:rsidRDefault="00483FBF" w:rsidP="00483FBF">
      <w:pPr>
        <w:spacing w:after="0"/>
        <w:jc w:val="center"/>
        <w:rPr>
          <w:rFonts w:ascii="Times New Roman" w:hAnsi="Times New Roman" w:cs="Times New Roman"/>
          <w:bCs/>
          <w:sz w:val="28"/>
          <w:szCs w:val="28"/>
        </w:rPr>
      </w:pPr>
      <w:r w:rsidRPr="0067327A">
        <w:rPr>
          <w:rFonts w:ascii="Times New Roman" w:hAnsi="Times New Roman" w:cs="Times New Roman"/>
          <w:bCs/>
          <w:sz w:val="28"/>
          <w:szCs w:val="28"/>
        </w:rPr>
        <w:t xml:space="preserve">Зона производственных и коммунально-складских объектов </w:t>
      </w:r>
      <w:r w:rsidRPr="00910E4F">
        <w:rPr>
          <w:rFonts w:ascii="Times New Roman" w:hAnsi="Times New Roman" w:cs="Times New Roman"/>
          <w:bCs/>
          <w:sz w:val="28"/>
          <w:szCs w:val="28"/>
        </w:rPr>
        <w:t>(П</w:t>
      </w:r>
      <w:r>
        <w:rPr>
          <w:rFonts w:ascii="Times New Roman" w:hAnsi="Times New Roman" w:cs="Times New Roman"/>
          <w:bCs/>
          <w:sz w:val="28"/>
          <w:szCs w:val="28"/>
        </w:rPr>
        <w:t>)</w:t>
      </w:r>
      <w:r w:rsidRPr="00910E4F">
        <w:rPr>
          <w:rFonts w:ascii="Times New Roman" w:hAnsi="Times New Roman" w:cs="Times New Roman"/>
          <w:bCs/>
          <w:sz w:val="28"/>
          <w:szCs w:val="28"/>
        </w:rPr>
        <w:t xml:space="preserve"> </w:t>
      </w:r>
    </w:p>
    <w:p w:rsidR="003561AF" w:rsidRPr="00E361ED" w:rsidRDefault="003561AF" w:rsidP="00705E5F">
      <w:pPr>
        <w:spacing w:after="0"/>
        <w:jc w:val="center"/>
        <w:rPr>
          <w:rFonts w:ascii="Times New Roman" w:hAnsi="Times New Roman"/>
          <w:bCs/>
          <w:sz w:val="28"/>
          <w:szCs w:val="28"/>
        </w:rPr>
      </w:pPr>
      <w:r w:rsidRPr="00E361ED">
        <w:rPr>
          <w:rFonts w:ascii="Times New Roman" w:hAnsi="Times New Roman" w:cs="Times New Roman"/>
          <w:bCs/>
          <w:sz w:val="28"/>
          <w:szCs w:val="28"/>
        </w:rPr>
        <w:t>Основные виды разрешенного исполь</w:t>
      </w:r>
      <w:r w:rsidRPr="00E361ED">
        <w:rPr>
          <w:rFonts w:ascii="Times New Roman" w:hAnsi="Times New Roman"/>
          <w:bCs/>
          <w:sz w:val="28"/>
          <w:szCs w:val="28"/>
        </w:rPr>
        <w:t>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424"/>
        <w:gridCol w:w="1269"/>
        <w:gridCol w:w="1141"/>
        <w:gridCol w:w="1559"/>
        <w:gridCol w:w="1552"/>
        <w:gridCol w:w="1276"/>
        <w:gridCol w:w="1559"/>
      </w:tblGrid>
      <w:tr w:rsidR="00CA2D62" w:rsidRPr="00E361ED" w:rsidTr="00FF1281">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FF1281">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42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6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 (м)</w:t>
            </w:r>
          </w:p>
        </w:tc>
        <w:tc>
          <w:tcPr>
            <w:tcW w:w="1141"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FF1281">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2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6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Предельное количество этажей (этаж) </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FF1281">
        <w:trPr>
          <w:trHeight w:val="1974"/>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42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269"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FF1281">
        <w:trPr>
          <w:trHeight w:val="11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Хранение автотранспорта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2.7.1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FF1281">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hRule="exact" w:val="97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iCs/>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838"/>
          <w:jc w:val="center"/>
        </w:trPr>
        <w:tc>
          <w:tcPr>
            <w:tcW w:w="1975" w:type="dxa"/>
            <w:shd w:val="clear" w:color="auto" w:fill="auto"/>
            <w:vAlign w:val="center"/>
          </w:tcPr>
          <w:p w:rsidR="00CA2D62" w:rsidRPr="00E361ED" w:rsidRDefault="00CA2D62" w:rsidP="009703E2">
            <w:pPr>
              <w:spacing w:after="0" w:line="240" w:lineRule="auto"/>
              <w:ind w:right="-110"/>
              <w:jc w:val="center"/>
              <w:rPr>
                <w:rFonts w:ascii="Times New Roman" w:hAnsi="Times New Roman" w:cs="Times New Roman"/>
                <w:sz w:val="20"/>
                <w:szCs w:val="20"/>
              </w:rPr>
            </w:pPr>
            <w:r w:rsidRPr="00E361ED">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70"/>
          <w:jc w:val="center"/>
        </w:trPr>
        <w:tc>
          <w:tcPr>
            <w:tcW w:w="1975" w:type="dxa"/>
            <w:shd w:val="clear" w:color="auto" w:fill="auto"/>
            <w:vAlign w:val="center"/>
          </w:tcPr>
          <w:p w:rsidR="00CA2D62" w:rsidRPr="00E361ED" w:rsidRDefault="00CA2D62" w:rsidP="009703E2">
            <w:pPr>
              <w:spacing w:after="0" w:line="240" w:lineRule="auto"/>
              <w:ind w:right="-110"/>
              <w:jc w:val="center"/>
              <w:rPr>
                <w:rFonts w:ascii="Times New Roman" w:hAnsi="Times New Roman" w:cs="Times New Roman"/>
                <w:sz w:val="20"/>
                <w:szCs w:val="20"/>
              </w:rPr>
            </w:pPr>
            <w:r w:rsidRPr="00E361ED">
              <w:rPr>
                <w:rFonts w:ascii="Times New Roman" w:hAnsi="Times New Roman" w:cs="Times New Roman"/>
                <w:sz w:val="20"/>
                <w:szCs w:val="20"/>
              </w:rPr>
              <w:t>Бытовое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p>
        </w:tc>
      </w:tr>
      <w:tr w:rsidR="00CA2D62" w:rsidRPr="00E361ED" w:rsidTr="00FF1281">
        <w:trPr>
          <w:trHeight w:val="78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78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78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испытаний</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792"/>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Деловое управление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84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28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Служебные гаражи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1122"/>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Заправка транспортных средств</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Автомобильные мойки</w:t>
            </w:r>
            <w:r w:rsidRPr="00E361ED">
              <w:rPr>
                <w:rFonts w:ascii="Times New Roman" w:eastAsia="Times New Roman" w:hAnsi="Times New Roman" w:cs="Times New Roman"/>
                <w:bCs/>
                <w:color w:val="000000"/>
                <w:sz w:val="18"/>
                <w:szCs w:val="18"/>
              </w:rPr>
              <w:br/>
            </w:r>
          </w:p>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Ремонт автомобилей</w:t>
            </w:r>
          </w:p>
        </w:tc>
        <w:tc>
          <w:tcPr>
            <w:tcW w:w="1552"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4.9.1.3</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дорожного отдыха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Общественное питание</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4.6</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Автомобильные мойки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r w:rsidRPr="00E361ED">
              <w:rPr>
                <w:rFonts w:ascii="Times New Roman" w:eastAsia="Calibri" w:hAnsi="Times New Roman" w:cs="Times New Roman"/>
                <w:sz w:val="18"/>
                <w:szCs w:val="18"/>
              </w:rPr>
              <w:br/>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Ремонт автомобилей</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rPr>
            </w:pP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t>4.9</w:t>
            </w:r>
          </w:p>
          <w:p w:rsidR="00CA2D62" w:rsidRPr="00E361ED" w:rsidRDefault="00CA2D62" w:rsidP="009703E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b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Производственная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bCs/>
                <w:color w:val="000000"/>
                <w:sz w:val="18"/>
                <w:szCs w:val="18"/>
              </w:rPr>
            </w:pPr>
          </w:p>
        </w:tc>
        <w:tc>
          <w:tcPr>
            <w:tcW w:w="1552"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Недропользование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Автомобилестроительная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6.2.1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5.1.3</w:t>
            </w:r>
          </w:p>
          <w:p w:rsidR="00FF1281"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t>6.8</w:t>
            </w: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266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Легкая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FF1281">
            <w:pPr>
              <w:spacing w:after="0"/>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jc w:val="center"/>
              <w:rPr>
                <w:rFonts w:ascii="Times New Roman" w:hAnsi="Times New Roman"/>
                <w:sz w:val="18"/>
                <w:szCs w:val="18"/>
              </w:rPr>
            </w:pPr>
          </w:p>
          <w:p w:rsidR="00FF1281" w:rsidRDefault="00FF1281" w:rsidP="00FF1281">
            <w:pPr>
              <w:spacing w:after="0" w:line="240" w:lineRule="auto"/>
              <w:jc w:val="center"/>
              <w:rPr>
                <w:rFonts w:ascii="Times New Roman" w:hAnsi="Times New Roman"/>
                <w:sz w:val="18"/>
                <w:szCs w:val="18"/>
              </w:rPr>
            </w:pPr>
          </w:p>
          <w:p w:rsidR="00FF1281"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br/>
              <w:t>5.1.3</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FF1281">
            <w:pPr>
              <w:spacing w:after="0" w:line="240" w:lineRule="auto"/>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Фармацевтическая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6.3.1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Пищевая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Общественное питание </w:t>
            </w:r>
            <w:r w:rsidRPr="00E361ED">
              <w:rPr>
                <w:rFonts w:ascii="Times New Roman" w:hAnsi="Times New Roman"/>
                <w:sz w:val="18"/>
                <w:szCs w:val="18"/>
              </w:rPr>
              <w:br/>
            </w:r>
            <w:r w:rsidRPr="00E361ED">
              <w:rPr>
                <w:rFonts w:ascii="Times New Roman" w:hAnsi="Times New Roman"/>
                <w:sz w:val="18"/>
                <w:szCs w:val="18"/>
              </w:rPr>
              <w:br/>
            </w: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Default="00CA2D62" w:rsidP="009703E2">
            <w:pPr>
              <w:spacing w:after="0" w:line="240" w:lineRule="auto"/>
              <w:jc w:val="center"/>
              <w:rPr>
                <w:rFonts w:ascii="Times New Roman" w:hAnsi="Times New Roman"/>
                <w:sz w:val="18"/>
                <w:szCs w:val="18"/>
              </w:rPr>
            </w:pPr>
          </w:p>
          <w:p w:rsidR="00FF1281" w:rsidRPr="00E361ED" w:rsidRDefault="00FF1281"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6.8</w:t>
            </w:r>
          </w:p>
          <w:p w:rsidR="00CA2D62" w:rsidRDefault="00CA2D62" w:rsidP="009703E2">
            <w:pPr>
              <w:spacing w:after="0" w:line="240" w:lineRule="auto"/>
              <w:jc w:val="center"/>
              <w:rPr>
                <w:rFonts w:ascii="Times New Roman" w:hAnsi="Times New Roman"/>
                <w:sz w:val="18"/>
                <w:szCs w:val="18"/>
              </w:rPr>
            </w:pPr>
          </w:p>
          <w:p w:rsidR="00FF1281" w:rsidRPr="00E361ED" w:rsidRDefault="00FF1281"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Нефтехимическая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6.8</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6.9</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Строительная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6.6</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Общежития </w:t>
            </w:r>
            <w:r w:rsidRPr="00E361ED">
              <w:rPr>
                <w:rFonts w:ascii="Times New Roman" w:hAnsi="Times New Roman"/>
                <w:sz w:val="18"/>
                <w:szCs w:val="18"/>
              </w:rPr>
              <w:br/>
            </w:r>
            <w:r w:rsidRPr="00E361ED">
              <w:rPr>
                <w:rFonts w:ascii="Times New Roman" w:hAnsi="Times New Roman"/>
                <w:sz w:val="18"/>
                <w:szCs w:val="18"/>
              </w:rPr>
              <w:b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Default="00CA2D62" w:rsidP="00FF1281">
            <w:pPr>
              <w:spacing w:after="0" w:line="240" w:lineRule="auto"/>
              <w:jc w:val="center"/>
              <w:rPr>
                <w:rFonts w:ascii="Times New Roman" w:hAnsi="Times New Roman"/>
                <w:sz w:val="18"/>
                <w:szCs w:val="18"/>
              </w:rPr>
            </w:pPr>
          </w:p>
          <w:p w:rsidR="00FF1281" w:rsidRPr="00E361ED"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0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Связь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25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Склады</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Складские площадки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6.9.1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Целлюлозно-бумажная промышленность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4227"/>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Научно-производственная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w:t>
            </w:r>
          </w:p>
          <w:p w:rsidR="00CA2D62" w:rsidRPr="00E361ED" w:rsidRDefault="00CA2D62" w:rsidP="009703E2">
            <w:pPr>
              <w:jc w:val="center"/>
              <w:rPr>
                <w:rFonts w:ascii="Times New Roman" w:hAnsi="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Складские площадки</w:t>
            </w:r>
          </w:p>
          <w:p w:rsidR="00CA2D62" w:rsidRPr="00E361ED" w:rsidRDefault="00CA2D62" w:rsidP="00FF1281">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t>6.8</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7.2.1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Трубопроводный транспорт</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7.5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8.3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Коммунальное обслуживание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Связь</w:t>
            </w:r>
          </w:p>
        </w:tc>
        <w:tc>
          <w:tcPr>
            <w:tcW w:w="1552"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3.1</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3.2.4</w:t>
            </w:r>
          </w:p>
          <w:p w:rsidR="00FF1281" w:rsidRDefault="00FF1281"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br/>
              <w:t>4.9</w:t>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r>
            <w:r w:rsidRPr="00E361ED">
              <w:rPr>
                <w:rFonts w:ascii="Times New Roman" w:hAnsi="Times New Roman"/>
                <w:sz w:val="18"/>
                <w:szCs w:val="18"/>
              </w:rPr>
              <w:br/>
              <w:t>5.1.3</w:t>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hAnsi="Times New Roman"/>
                <w:sz w:val="18"/>
                <w:szCs w:val="18"/>
              </w:rPr>
              <w:b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FF1281">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3561AF">
      <w:pPr>
        <w:spacing w:after="120"/>
        <w:jc w:val="center"/>
        <w:rPr>
          <w:rFonts w:ascii="Times New Roman" w:hAnsi="Times New Roman"/>
          <w:bCs/>
          <w:sz w:val="28"/>
          <w:szCs w:val="28"/>
        </w:rPr>
      </w:pPr>
    </w:p>
    <w:p w:rsidR="00582B1A" w:rsidRPr="006A4203" w:rsidRDefault="003561AF"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1</w:t>
      </w:r>
      <w:r w:rsidR="005B1561">
        <w:rPr>
          <w:rFonts w:ascii="Times New Roman" w:eastAsia="Times New Roman" w:hAnsi="Times New Roman"/>
          <w:color w:val="000000"/>
          <w:sz w:val="24"/>
          <w:szCs w:val="24"/>
        </w:rPr>
        <w:t>1</w:t>
      </w:r>
      <w:r w:rsidR="00582B1A">
        <w:rPr>
          <w:rFonts w:ascii="Times New Roman" w:eastAsia="Times New Roman" w:hAnsi="Times New Roman"/>
          <w:color w:val="000000"/>
          <w:sz w:val="24"/>
          <w:szCs w:val="24"/>
        </w:rPr>
        <w:t>:</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3561AF" w:rsidRPr="00E361ED" w:rsidRDefault="003561AF" w:rsidP="003561AF">
      <w:pPr>
        <w:spacing w:after="0"/>
        <w:ind w:right="-31" w:firstLine="708"/>
        <w:jc w:val="both"/>
        <w:rPr>
          <w:rFonts w:ascii="Times New Roman" w:hAnsi="Times New Roman"/>
          <w:bCs/>
          <w:sz w:val="24"/>
          <w:szCs w:val="24"/>
        </w:rPr>
      </w:pPr>
    </w:p>
    <w:p w:rsidR="0030237E" w:rsidRPr="00E361ED" w:rsidRDefault="00280FDE" w:rsidP="0030237E">
      <w:pPr>
        <w:spacing w:after="0"/>
        <w:jc w:val="right"/>
        <w:rPr>
          <w:rFonts w:ascii="Times New Roman" w:hAnsi="Times New Roman" w:cs="Times New Roman"/>
          <w:sz w:val="28"/>
          <w:szCs w:val="28"/>
        </w:rPr>
      </w:pPr>
      <w:r w:rsidRPr="00E361ED">
        <w:rPr>
          <w:rFonts w:ascii="Times New Roman" w:hAnsi="Times New Roman"/>
          <w:b/>
          <w:bCs/>
          <w:sz w:val="28"/>
          <w:szCs w:val="28"/>
        </w:rPr>
        <w:br w:type="page"/>
      </w:r>
      <w:r w:rsidR="00705E5F">
        <w:rPr>
          <w:rFonts w:ascii="Times New Roman" w:hAnsi="Times New Roman" w:cs="Times New Roman"/>
          <w:sz w:val="28"/>
          <w:szCs w:val="28"/>
        </w:rPr>
        <w:lastRenderedPageBreak/>
        <w:t>Таблица 1</w:t>
      </w:r>
      <w:r w:rsidR="005B1561">
        <w:rPr>
          <w:rFonts w:ascii="Times New Roman" w:hAnsi="Times New Roman" w:cs="Times New Roman"/>
          <w:sz w:val="28"/>
          <w:szCs w:val="28"/>
        </w:rPr>
        <w:t>2</w:t>
      </w:r>
    </w:p>
    <w:p w:rsidR="00483FBF" w:rsidRDefault="00483FBF" w:rsidP="00483FBF">
      <w:pPr>
        <w:spacing w:after="0"/>
        <w:jc w:val="center"/>
        <w:rPr>
          <w:rFonts w:ascii="Times New Roman" w:hAnsi="Times New Roman" w:cs="Times New Roman"/>
          <w:bCs/>
          <w:sz w:val="28"/>
          <w:szCs w:val="28"/>
        </w:rPr>
      </w:pPr>
      <w:r w:rsidRPr="0067327A">
        <w:rPr>
          <w:rFonts w:ascii="Times New Roman" w:hAnsi="Times New Roman" w:cs="Times New Roman"/>
          <w:bCs/>
          <w:sz w:val="28"/>
          <w:szCs w:val="28"/>
        </w:rPr>
        <w:t xml:space="preserve">Зона производственных и коммунально-складских объектов </w:t>
      </w:r>
      <w:r w:rsidRPr="00910E4F">
        <w:rPr>
          <w:rFonts w:ascii="Times New Roman" w:hAnsi="Times New Roman" w:cs="Times New Roman"/>
          <w:bCs/>
          <w:sz w:val="28"/>
          <w:szCs w:val="28"/>
        </w:rPr>
        <w:t>(П</w:t>
      </w:r>
      <w:r>
        <w:rPr>
          <w:rFonts w:ascii="Times New Roman" w:hAnsi="Times New Roman" w:cs="Times New Roman"/>
          <w:bCs/>
          <w:sz w:val="28"/>
          <w:szCs w:val="28"/>
        </w:rPr>
        <w:t>)</w:t>
      </w:r>
      <w:r w:rsidRPr="00910E4F">
        <w:rPr>
          <w:rFonts w:ascii="Times New Roman" w:hAnsi="Times New Roman" w:cs="Times New Roman"/>
          <w:bCs/>
          <w:sz w:val="28"/>
          <w:szCs w:val="28"/>
        </w:rPr>
        <w:t xml:space="preserve"> </w:t>
      </w:r>
    </w:p>
    <w:p w:rsidR="001878C8" w:rsidRPr="00E361ED" w:rsidRDefault="001878C8" w:rsidP="00216C7E">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225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Общежития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3.2.4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9C3BFC"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CA2D62" w:rsidRPr="00E361ED" w:rsidRDefault="00CA2D62" w:rsidP="009703E2">
            <w:pPr>
              <w:spacing w:after="0" w:line="240" w:lineRule="auto"/>
              <w:jc w:val="center"/>
              <w:rPr>
                <w:rFonts w:ascii="Times New Roman" w:eastAsia="Times New Roman" w:hAnsi="Times New Roman" w:cs="Times New Roman"/>
                <w:color w:val="FF0000"/>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4.9</w:t>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8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3.5.2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Calibri" w:hAnsi="Times New Roman" w:cs="Times New Roman"/>
                <w:sz w:val="18"/>
                <w:szCs w:val="18"/>
                <w:lang w:eastAsia="en-US"/>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113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Магазины</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p>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8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p>
          <w:p w:rsidR="00CA2D62" w:rsidRPr="00E361ED" w:rsidRDefault="00CA2D62" w:rsidP="009703E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2020"/>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Гостиничное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 xml:space="preserve">Служебные гаражи </w:t>
            </w:r>
            <w:r w:rsidRPr="00E361ED">
              <w:rPr>
                <w:rFonts w:ascii="Times New Roman" w:hAnsi="Times New Roman"/>
                <w:sz w:val="18"/>
                <w:szCs w:val="18"/>
              </w:rPr>
              <w:br/>
              <w:t>Площадки для занятий спортом</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5.1.3</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13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Специальная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0360E8">
      <w:pPr>
        <w:jc w:val="center"/>
        <w:rPr>
          <w:rFonts w:ascii="Times New Roman" w:hAnsi="Times New Roman"/>
          <w:b/>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1</w:t>
      </w:r>
      <w:r w:rsidR="005B1561">
        <w:rPr>
          <w:rFonts w:ascii="Times New Roman" w:eastAsia="Times New Roman" w:hAnsi="Times New Roman"/>
          <w:color w:val="000000"/>
          <w:sz w:val="24"/>
          <w:szCs w:val="24"/>
        </w:rPr>
        <w:t>2</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CA2D62" w:rsidRPr="00E361ED" w:rsidRDefault="00CA2D62" w:rsidP="00216C7E">
      <w:pPr>
        <w:spacing w:after="0"/>
        <w:ind w:right="-31" w:firstLine="708"/>
        <w:jc w:val="both"/>
        <w:rPr>
          <w:rFonts w:ascii="Times New Roman" w:hAnsi="Times New Roman"/>
          <w:bCs/>
          <w:sz w:val="24"/>
          <w:szCs w:val="24"/>
        </w:rPr>
      </w:pPr>
    </w:p>
    <w:p w:rsidR="000360E8" w:rsidRPr="00E361ED" w:rsidRDefault="000360E8" w:rsidP="004264C6">
      <w:pPr>
        <w:jc w:val="center"/>
        <w:rPr>
          <w:rFonts w:ascii="Times New Roman" w:hAnsi="Times New Roman"/>
          <w:b/>
          <w:bCs/>
          <w:sz w:val="24"/>
          <w:szCs w:val="24"/>
        </w:rPr>
      </w:pPr>
      <w:r w:rsidRPr="00E361ED">
        <w:rPr>
          <w:rFonts w:ascii="Times New Roman" w:hAnsi="Times New Roman"/>
          <w:b/>
          <w:bCs/>
          <w:sz w:val="28"/>
          <w:szCs w:val="28"/>
        </w:rPr>
        <w:lastRenderedPageBreak/>
        <w:t>Зона сельскохозяйственного использования (Сх1)</w:t>
      </w:r>
    </w:p>
    <w:p w:rsidR="000360E8" w:rsidRPr="00E361ED" w:rsidRDefault="000360E8" w:rsidP="000360E8">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216C7E" w:rsidRPr="00E361ED">
        <w:rPr>
          <w:rFonts w:ascii="Times New Roman" w:hAnsi="Times New Roman"/>
          <w:bCs/>
          <w:sz w:val="28"/>
          <w:szCs w:val="28"/>
        </w:rPr>
        <w:t xml:space="preserve">ны Сх1 представлены в </w:t>
      </w:r>
      <w:r w:rsidR="00705E5F">
        <w:rPr>
          <w:rFonts w:ascii="Times New Roman" w:hAnsi="Times New Roman"/>
          <w:bCs/>
          <w:sz w:val="28"/>
          <w:szCs w:val="28"/>
        </w:rPr>
        <w:t>таблице 1</w:t>
      </w:r>
      <w:r w:rsidR="005B1561">
        <w:rPr>
          <w:rFonts w:ascii="Times New Roman" w:hAnsi="Times New Roman"/>
          <w:bCs/>
          <w:sz w:val="28"/>
          <w:szCs w:val="28"/>
        </w:rPr>
        <w:t>3</w:t>
      </w:r>
      <w:r w:rsidR="009A7D0F" w:rsidRPr="00E361ED">
        <w:rPr>
          <w:rFonts w:ascii="Times New Roman" w:hAnsi="Times New Roman"/>
          <w:bCs/>
          <w:sz w:val="28"/>
          <w:szCs w:val="28"/>
        </w:rPr>
        <w:t>.</w:t>
      </w:r>
    </w:p>
    <w:p w:rsidR="000360E8" w:rsidRPr="00E361ED" w:rsidRDefault="00705E5F" w:rsidP="000360E8">
      <w:pPr>
        <w:spacing w:after="0"/>
        <w:jc w:val="right"/>
        <w:rPr>
          <w:rFonts w:ascii="Times New Roman" w:hAnsi="Times New Roman"/>
          <w:bCs/>
          <w:sz w:val="28"/>
          <w:szCs w:val="28"/>
        </w:rPr>
      </w:pPr>
      <w:r>
        <w:rPr>
          <w:rFonts w:ascii="Times New Roman" w:hAnsi="Times New Roman"/>
          <w:bCs/>
          <w:sz w:val="28"/>
          <w:szCs w:val="28"/>
        </w:rPr>
        <w:t>Таблица 1</w:t>
      </w:r>
      <w:r w:rsidR="005B1561">
        <w:rPr>
          <w:rFonts w:ascii="Times New Roman" w:hAnsi="Times New Roman"/>
          <w:bCs/>
          <w:sz w:val="28"/>
          <w:szCs w:val="28"/>
        </w:rPr>
        <w:t>3</w:t>
      </w:r>
    </w:p>
    <w:p w:rsidR="00CA2D62" w:rsidRPr="00E361ED" w:rsidRDefault="000360E8" w:rsidP="00705E5F">
      <w:pPr>
        <w:spacing w:after="0"/>
        <w:jc w:val="center"/>
        <w:rPr>
          <w:rFonts w:ascii="Times New Roman" w:hAnsi="Times New Roman"/>
          <w:bCs/>
          <w:sz w:val="28"/>
          <w:szCs w:val="28"/>
        </w:rPr>
      </w:pPr>
      <w:r w:rsidRPr="00E361ED">
        <w:rPr>
          <w:rFonts w:ascii="Times New Roman" w:hAnsi="Times New Roman"/>
          <w:bCs/>
          <w:sz w:val="28"/>
          <w:szCs w:val="28"/>
        </w:rPr>
        <w:t>Зона сельскохоз</w:t>
      </w:r>
      <w:r w:rsidR="00216C7E" w:rsidRPr="00E361ED">
        <w:rPr>
          <w:rFonts w:ascii="Times New Roman" w:hAnsi="Times New Roman"/>
          <w:bCs/>
          <w:sz w:val="28"/>
          <w:szCs w:val="28"/>
        </w:rPr>
        <w:t>яйственного использования (Сх1).</w:t>
      </w:r>
      <w:r w:rsidRPr="00E361ED">
        <w:rPr>
          <w:rFonts w:ascii="Times New Roman" w:hAnsi="Times New Roman"/>
          <w:bCs/>
          <w:sz w:val="28"/>
          <w:szCs w:val="28"/>
        </w:rPr>
        <w:t xml:space="preserve"> </w:t>
      </w:r>
    </w:p>
    <w:p w:rsidR="000360E8" w:rsidRPr="00E361ED" w:rsidRDefault="000360E8" w:rsidP="00705E5F">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(кв</w:t>
            </w:r>
            <w:r w:rsidR="00CA2D62" w:rsidRPr="00E361ED">
              <w:rPr>
                <w:rFonts w:ascii="Times New Roman" w:eastAsia="Times New Roman" w:hAnsi="Times New Roman" w:cs="Times New Roman"/>
                <w:b/>
                <w:sz w:val="18"/>
                <w:szCs w:val="18"/>
              </w:rPr>
              <w:t>.</w:t>
            </w:r>
            <w:r>
              <w:rPr>
                <w:rFonts w:ascii="Times New Roman" w:eastAsia="Times New Roman" w:hAnsi="Times New Roman" w:cs="Times New Roman"/>
                <w:b/>
                <w:sz w:val="18"/>
                <w:szCs w:val="18"/>
              </w:rPr>
              <w:t xml:space="preserve"> м.</w:t>
            </w:r>
            <w:r w:rsidR="00CA2D62"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(кв. м.</w:t>
            </w:r>
            <w:r w:rsidR="00CA2D62"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397"/>
          <w:jc w:val="center"/>
        </w:trPr>
        <w:tc>
          <w:tcPr>
            <w:tcW w:w="1975"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Выращивание зерновых и иных сельскохозяйственных культур</w:t>
            </w:r>
          </w:p>
        </w:tc>
        <w:tc>
          <w:tcPr>
            <w:tcW w:w="1134"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1.2</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r>
      <w:tr w:rsidR="00CA2D62" w:rsidRPr="00E361ED" w:rsidTr="009703E2">
        <w:trPr>
          <w:trHeight w:val="397"/>
          <w:jc w:val="center"/>
        </w:trPr>
        <w:tc>
          <w:tcPr>
            <w:tcW w:w="1975"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lastRenderedPageBreak/>
              <w:t>Выращивание тонизирующих, лекарственных, цветочных культур</w:t>
            </w:r>
          </w:p>
        </w:tc>
        <w:tc>
          <w:tcPr>
            <w:tcW w:w="1134" w:type="dxa"/>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1.4</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18"/>
                <w:szCs w:val="18"/>
              </w:rPr>
            </w:pPr>
          </w:p>
        </w:tc>
      </w:tr>
      <w:tr w:rsidR="00CA2D62" w:rsidRPr="00E361ED" w:rsidTr="009703E2">
        <w:trPr>
          <w:trHeight w:val="44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Садоводство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91"/>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Питомники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ind w:left="-101"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36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Сенокошение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67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Ведение огородничества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13.1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CA2D62" w:rsidRPr="00E361ED" w:rsidRDefault="00CA2D62" w:rsidP="000360E8">
      <w:pPr>
        <w:jc w:val="center"/>
        <w:rPr>
          <w:rFonts w:ascii="Times New Roman" w:hAnsi="Times New Roman"/>
          <w:bCs/>
          <w:sz w:val="28"/>
          <w:szCs w:val="28"/>
        </w:rPr>
      </w:pPr>
    </w:p>
    <w:p w:rsidR="00582B1A" w:rsidRPr="006A4203" w:rsidRDefault="00705E5F"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Примечание к таблице 1</w:t>
      </w:r>
      <w:r w:rsidR="005B1561">
        <w:rPr>
          <w:rFonts w:ascii="Times New Roman" w:eastAsia="Times New Roman" w:hAnsi="Times New Roman"/>
          <w:color w:val="000000"/>
          <w:sz w:val="24"/>
          <w:szCs w:val="24"/>
        </w:rPr>
        <w:t>3</w:t>
      </w:r>
      <w:r w:rsidR="000360E8"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0360E8" w:rsidRPr="00E361ED" w:rsidRDefault="000360E8" w:rsidP="000360E8">
      <w:pPr>
        <w:spacing w:after="0"/>
        <w:ind w:right="-31" w:firstLine="708"/>
        <w:jc w:val="both"/>
        <w:rPr>
          <w:rFonts w:ascii="Times New Roman" w:hAnsi="Times New Roman"/>
          <w:bCs/>
          <w:sz w:val="24"/>
          <w:szCs w:val="24"/>
        </w:rPr>
      </w:pPr>
    </w:p>
    <w:p w:rsidR="00B81F6B" w:rsidRPr="00E361ED" w:rsidRDefault="000360E8" w:rsidP="009C3BFC">
      <w:pPr>
        <w:jc w:val="center"/>
        <w:rPr>
          <w:rFonts w:ascii="Times New Roman" w:hAnsi="Times New Roman"/>
          <w:b/>
          <w:bCs/>
          <w:sz w:val="24"/>
          <w:szCs w:val="24"/>
        </w:rPr>
      </w:pPr>
      <w:r w:rsidRPr="00E361ED">
        <w:rPr>
          <w:rFonts w:ascii="Times New Roman" w:hAnsi="Times New Roman"/>
          <w:bCs/>
          <w:sz w:val="28"/>
          <w:szCs w:val="28"/>
        </w:rPr>
        <w:br w:type="page"/>
      </w:r>
      <w:r w:rsidR="00B81F6B" w:rsidRPr="00E361ED">
        <w:rPr>
          <w:rFonts w:ascii="Times New Roman" w:hAnsi="Times New Roman"/>
          <w:b/>
          <w:bCs/>
          <w:sz w:val="28"/>
          <w:szCs w:val="28"/>
        </w:rPr>
        <w:lastRenderedPageBreak/>
        <w:t>Зона объектов сель</w:t>
      </w:r>
      <w:r w:rsidRPr="00E361ED">
        <w:rPr>
          <w:rFonts w:ascii="Times New Roman" w:hAnsi="Times New Roman"/>
          <w:b/>
          <w:bCs/>
          <w:sz w:val="28"/>
          <w:szCs w:val="28"/>
        </w:rPr>
        <w:t>скохозяйственного назначения (Сх</w:t>
      </w:r>
      <w:r w:rsidR="00B81F6B" w:rsidRPr="00E361ED">
        <w:rPr>
          <w:rFonts w:ascii="Times New Roman" w:hAnsi="Times New Roman"/>
          <w:b/>
          <w:bCs/>
          <w:sz w:val="28"/>
          <w:szCs w:val="28"/>
        </w:rPr>
        <w:t>2)</w:t>
      </w:r>
    </w:p>
    <w:p w:rsidR="00B81F6B" w:rsidRPr="00E361ED" w:rsidRDefault="00B81F6B" w:rsidP="00B81F6B">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0360E8" w:rsidRPr="00E361ED">
        <w:rPr>
          <w:rFonts w:ascii="Times New Roman" w:hAnsi="Times New Roman"/>
          <w:bCs/>
          <w:sz w:val="28"/>
          <w:szCs w:val="28"/>
        </w:rPr>
        <w:t>ны Сх</w:t>
      </w:r>
      <w:r w:rsidR="00216C7E" w:rsidRPr="00E361ED">
        <w:rPr>
          <w:rFonts w:ascii="Times New Roman" w:hAnsi="Times New Roman"/>
          <w:bCs/>
          <w:sz w:val="28"/>
          <w:szCs w:val="28"/>
        </w:rPr>
        <w:t>2 представлены в табли</w:t>
      </w:r>
      <w:r w:rsidR="00705E5F">
        <w:rPr>
          <w:rFonts w:ascii="Times New Roman" w:hAnsi="Times New Roman"/>
          <w:bCs/>
          <w:sz w:val="28"/>
          <w:szCs w:val="28"/>
        </w:rPr>
        <w:t>це 1</w:t>
      </w:r>
      <w:r w:rsidR="005B1561">
        <w:rPr>
          <w:rFonts w:ascii="Times New Roman" w:hAnsi="Times New Roman"/>
          <w:bCs/>
          <w:sz w:val="28"/>
          <w:szCs w:val="28"/>
        </w:rPr>
        <w:t>4</w:t>
      </w:r>
      <w:r w:rsidR="00705E5F">
        <w:rPr>
          <w:rFonts w:ascii="Times New Roman" w:hAnsi="Times New Roman"/>
          <w:bCs/>
          <w:sz w:val="28"/>
          <w:szCs w:val="28"/>
        </w:rPr>
        <w:t>, таблице 1</w:t>
      </w:r>
      <w:r w:rsidR="005B1561">
        <w:rPr>
          <w:rFonts w:ascii="Times New Roman" w:hAnsi="Times New Roman"/>
          <w:bCs/>
          <w:sz w:val="28"/>
          <w:szCs w:val="28"/>
        </w:rPr>
        <w:t>5</w:t>
      </w:r>
      <w:r w:rsidRPr="00E361ED">
        <w:rPr>
          <w:rFonts w:ascii="Times New Roman" w:hAnsi="Times New Roman"/>
          <w:bCs/>
          <w:sz w:val="28"/>
          <w:szCs w:val="28"/>
        </w:rPr>
        <w:t>.</w:t>
      </w:r>
    </w:p>
    <w:p w:rsidR="00B81F6B" w:rsidRPr="00E361ED" w:rsidRDefault="00705E5F" w:rsidP="00B81F6B">
      <w:pPr>
        <w:spacing w:after="0"/>
        <w:jc w:val="right"/>
        <w:rPr>
          <w:rFonts w:ascii="Times New Roman" w:hAnsi="Times New Roman"/>
          <w:bCs/>
          <w:sz w:val="28"/>
          <w:szCs w:val="28"/>
        </w:rPr>
      </w:pPr>
      <w:r>
        <w:rPr>
          <w:rFonts w:ascii="Times New Roman" w:hAnsi="Times New Roman"/>
          <w:bCs/>
          <w:sz w:val="28"/>
          <w:szCs w:val="28"/>
        </w:rPr>
        <w:t>Таблица 1</w:t>
      </w:r>
      <w:r w:rsidR="005B1561">
        <w:rPr>
          <w:rFonts w:ascii="Times New Roman" w:hAnsi="Times New Roman"/>
          <w:bCs/>
          <w:sz w:val="28"/>
          <w:szCs w:val="28"/>
        </w:rPr>
        <w:t>4</w:t>
      </w:r>
    </w:p>
    <w:p w:rsidR="00CA2D62"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Зона объектов сель</w:t>
      </w:r>
      <w:r w:rsidR="000360E8" w:rsidRPr="00E361ED">
        <w:rPr>
          <w:rFonts w:ascii="Times New Roman" w:hAnsi="Times New Roman"/>
          <w:bCs/>
          <w:sz w:val="28"/>
          <w:szCs w:val="28"/>
        </w:rPr>
        <w:t>скохозяйственного назначения (Сх</w:t>
      </w:r>
      <w:r w:rsidRPr="00E361ED">
        <w:rPr>
          <w:rFonts w:ascii="Times New Roman" w:hAnsi="Times New Roman"/>
          <w:bCs/>
          <w:sz w:val="28"/>
          <w:szCs w:val="28"/>
        </w:rPr>
        <w:t xml:space="preserve">2). </w:t>
      </w:r>
    </w:p>
    <w:p w:rsidR="00B81F6B"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w:t>
            </w:r>
            <w:proofErr w:type="spellStart"/>
            <w:r>
              <w:rPr>
                <w:rFonts w:ascii="Times New Roman" w:eastAsia="Times New Roman" w:hAnsi="Times New Roman" w:cs="Times New Roman"/>
                <w:b/>
                <w:sz w:val="18"/>
                <w:szCs w:val="18"/>
              </w:rPr>
              <w:t>кв.м</w:t>
            </w:r>
            <w:proofErr w:type="spellEnd"/>
            <w:r>
              <w:rPr>
                <w:rFonts w:ascii="Times New Roman" w:eastAsia="Times New Roman" w:hAnsi="Times New Roman" w:cs="Times New Roman"/>
                <w:b/>
                <w:sz w:val="18"/>
                <w:szCs w:val="18"/>
              </w:rPr>
              <w:t>.</w:t>
            </w:r>
            <w:r w:rsidR="00CA2D62"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883A4A" w:rsidP="009703E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w:t>
            </w:r>
            <w:proofErr w:type="spellStart"/>
            <w:r>
              <w:rPr>
                <w:rFonts w:ascii="Times New Roman" w:eastAsia="Times New Roman" w:hAnsi="Times New Roman" w:cs="Times New Roman"/>
                <w:b/>
                <w:sz w:val="18"/>
                <w:szCs w:val="18"/>
              </w:rPr>
              <w:t>кв.м</w:t>
            </w:r>
            <w:proofErr w:type="spellEnd"/>
            <w:r>
              <w:rPr>
                <w:rFonts w:ascii="Times New Roman" w:eastAsia="Times New Roman" w:hAnsi="Times New Roman" w:cs="Times New Roman"/>
                <w:b/>
                <w:sz w:val="18"/>
                <w:szCs w:val="18"/>
              </w:rPr>
              <w:t>.</w:t>
            </w:r>
            <w:r w:rsidR="00CA2D62"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83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Садоводство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96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Животноводство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Хранение и переработка сельскохозяйственной продукции </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 xml:space="preserve">Обеспечение сельскохозяйственного производства </w:t>
            </w:r>
            <w:r w:rsidRPr="00E361ED">
              <w:rPr>
                <w:rFonts w:ascii="Times New Roman" w:eastAsia="Calibri" w:hAnsi="Times New Roman" w:cs="Times New Roman"/>
                <w:sz w:val="18"/>
                <w:szCs w:val="18"/>
                <w:lang w:eastAsia="en-US"/>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1.15</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1.18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4099"/>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Скотоводство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Сенокошение </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Выпас сельскохозяйственных животных</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1.19</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655"/>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Звероводство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725"/>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Птицеводство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w:t>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797"/>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Свиноводство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w:t>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196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Пчеловодство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271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Рыбоводство</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proofErr w:type="spellStart"/>
            <w:r w:rsidRPr="00E361ED">
              <w:rPr>
                <w:rFonts w:ascii="Times New Roman" w:eastAsia="Times New Roman" w:hAnsi="Times New Roman" w:cs="Times New Roman"/>
                <w:sz w:val="18"/>
                <w:szCs w:val="18"/>
              </w:rPr>
              <w:t>Гидротехничес</w:t>
            </w:r>
            <w:proofErr w:type="spellEnd"/>
          </w:p>
          <w:p w:rsidR="00CA2D62" w:rsidRPr="00E361ED" w:rsidRDefault="00216C7E"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кие сооружения</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11.3</w:t>
            </w:r>
            <w:r w:rsidRPr="00E361ED">
              <w:rPr>
                <w:rFonts w:ascii="Times New Roman" w:eastAsia="Times New Roman" w:hAnsi="Times New Roman" w:cs="Times New Roman"/>
                <w:sz w:val="18"/>
                <w:szCs w:val="18"/>
              </w:rPr>
              <w:br/>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91"/>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Научное обеспечение сельского хозяйства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1.14</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84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1.15</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80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91"/>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Питомники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1.17</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56"/>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1.18</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80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02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Сенокошение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1.19</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hRule="exact" w:val="1000"/>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Амбулаторное ветеринарное обслуживание</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3838"/>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Общежития</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spacing w:after="0"/>
              <w:jc w:val="center"/>
              <w:rPr>
                <w:rFonts w:ascii="Times New Roman" w:hAnsi="Times New Roman"/>
                <w:sz w:val="18"/>
                <w:szCs w:val="18"/>
              </w:rPr>
            </w:pPr>
          </w:p>
          <w:p w:rsidR="00CA2D62" w:rsidRPr="00E361ED" w:rsidRDefault="00CA2D62" w:rsidP="009703E2">
            <w:pPr>
              <w:spacing w:after="0"/>
              <w:jc w:val="center"/>
              <w:rPr>
                <w:rFonts w:ascii="Times New Roman" w:hAnsi="Times New Roman"/>
                <w:sz w:val="18"/>
                <w:szCs w:val="18"/>
              </w:rPr>
            </w:pPr>
            <w:r w:rsidRPr="00E361ED">
              <w:rPr>
                <w:rFonts w:ascii="Times New Roman" w:hAnsi="Times New Roman"/>
                <w:sz w:val="18"/>
                <w:szCs w:val="18"/>
              </w:rPr>
              <w:t xml:space="preserve">Площадки для занятий спортом </w:t>
            </w:r>
            <w:r w:rsidRPr="00E361ED">
              <w:rPr>
                <w:rFonts w:ascii="Times New Roman" w:hAnsi="Times New Roman"/>
                <w:sz w:val="18"/>
                <w:szCs w:val="18"/>
              </w:rPr>
              <w:br/>
            </w:r>
            <w:r w:rsidRPr="00E361ED">
              <w:rPr>
                <w:rFonts w:ascii="Times New Roman" w:hAnsi="Times New Roman"/>
                <w:sz w:val="18"/>
                <w:szCs w:val="18"/>
              </w:rPr>
              <w:br/>
              <w:t>Связь</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9703E2">
            <w:pPr>
              <w:spacing w:after="0" w:line="240" w:lineRule="auto"/>
              <w:jc w:val="center"/>
              <w:rPr>
                <w:rFonts w:ascii="Times New Roman" w:hAnsi="Times New Roman"/>
                <w:sz w:val="18"/>
                <w:szCs w:val="18"/>
              </w:rPr>
            </w:pP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hAnsi="Times New Roman"/>
                <w:sz w:val="18"/>
                <w:szCs w:val="18"/>
              </w:rPr>
            </w:pPr>
            <w:r w:rsidRPr="00E361ED">
              <w:rPr>
                <w:rFonts w:ascii="Times New Roman" w:hAnsi="Times New Roman"/>
                <w:sz w:val="18"/>
                <w:szCs w:val="18"/>
              </w:rPr>
              <w:t xml:space="preserve">5.1.3 </w:t>
            </w: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lastRenderedPageBreak/>
              <w:t>Специальное пользование водными объектами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r>
    </w:tbl>
    <w:p w:rsidR="00582B1A" w:rsidRPr="006A4203" w:rsidRDefault="009A7D0F"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w:t>
      </w:r>
      <w:r w:rsidR="00705E5F">
        <w:rPr>
          <w:rFonts w:ascii="Times New Roman" w:eastAsia="Times New Roman" w:hAnsi="Times New Roman"/>
          <w:color w:val="000000"/>
          <w:sz w:val="24"/>
          <w:szCs w:val="24"/>
        </w:rPr>
        <w:t>мечание к таблице 1</w:t>
      </w:r>
      <w:r w:rsidR="005B1561">
        <w:rPr>
          <w:rFonts w:ascii="Times New Roman" w:eastAsia="Times New Roman" w:hAnsi="Times New Roman"/>
          <w:color w:val="000000"/>
          <w:sz w:val="24"/>
          <w:szCs w:val="24"/>
        </w:rPr>
        <w:t>4</w:t>
      </w:r>
      <w:r w:rsidR="00B81F6B"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B81F6B" w:rsidRPr="00E361ED" w:rsidRDefault="00B81F6B" w:rsidP="00B81F6B">
      <w:pPr>
        <w:spacing w:after="0"/>
        <w:ind w:right="-31" w:firstLine="708"/>
        <w:jc w:val="both"/>
        <w:rPr>
          <w:rFonts w:ascii="Times New Roman" w:eastAsia="Times New Roman" w:hAnsi="Times New Roman"/>
          <w:color w:val="000000"/>
          <w:sz w:val="24"/>
          <w:szCs w:val="24"/>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Default="009C3BFC" w:rsidP="004264C6">
      <w:pPr>
        <w:tabs>
          <w:tab w:val="left" w:pos="1710"/>
        </w:tabs>
        <w:jc w:val="right"/>
        <w:rPr>
          <w:rFonts w:ascii="Times New Roman" w:hAnsi="Times New Roman"/>
          <w:bCs/>
          <w:sz w:val="28"/>
          <w:szCs w:val="28"/>
          <w:highlight w:val="yellow"/>
        </w:rPr>
      </w:pPr>
    </w:p>
    <w:p w:rsidR="00E9133C" w:rsidRPr="00D8506B" w:rsidRDefault="00E9133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Default="009C3BFC" w:rsidP="004264C6">
      <w:pPr>
        <w:tabs>
          <w:tab w:val="left" w:pos="1710"/>
        </w:tabs>
        <w:jc w:val="right"/>
        <w:rPr>
          <w:rFonts w:ascii="Times New Roman" w:hAnsi="Times New Roman"/>
          <w:bCs/>
          <w:sz w:val="28"/>
          <w:szCs w:val="28"/>
          <w:highlight w:val="yellow"/>
        </w:rPr>
      </w:pPr>
    </w:p>
    <w:p w:rsidR="00582B1A" w:rsidRPr="00D8506B" w:rsidRDefault="00582B1A"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4264C6">
      <w:pPr>
        <w:tabs>
          <w:tab w:val="left" w:pos="1710"/>
        </w:tabs>
        <w:jc w:val="right"/>
        <w:rPr>
          <w:rFonts w:ascii="Times New Roman" w:hAnsi="Times New Roman"/>
          <w:bCs/>
          <w:sz w:val="28"/>
          <w:szCs w:val="28"/>
          <w:highlight w:val="yellow"/>
        </w:rPr>
      </w:pPr>
    </w:p>
    <w:p w:rsidR="009C3BFC" w:rsidRPr="00D8506B" w:rsidRDefault="009C3BFC" w:rsidP="00216C7E">
      <w:pPr>
        <w:tabs>
          <w:tab w:val="left" w:pos="1710"/>
        </w:tabs>
        <w:rPr>
          <w:rFonts w:ascii="Times New Roman" w:hAnsi="Times New Roman"/>
          <w:bCs/>
          <w:sz w:val="28"/>
          <w:szCs w:val="28"/>
          <w:highlight w:val="yellow"/>
        </w:rPr>
      </w:pPr>
    </w:p>
    <w:p w:rsidR="00B81F6B" w:rsidRPr="00E361ED" w:rsidRDefault="004264C6" w:rsidP="004264C6">
      <w:pPr>
        <w:tabs>
          <w:tab w:val="left" w:pos="1710"/>
        </w:tabs>
        <w:jc w:val="right"/>
        <w:rPr>
          <w:rFonts w:ascii="Times New Roman" w:hAnsi="Times New Roman"/>
          <w:bCs/>
          <w:sz w:val="28"/>
          <w:szCs w:val="28"/>
        </w:rPr>
      </w:pPr>
      <w:r w:rsidRPr="00E361ED">
        <w:rPr>
          <w:rFonts w:ascii="Times New Roman" w:hAnsi="Times New Roman"/>
          <w:bCs/>
          <w:sz w:val="28"/>
          <w:szCs w:val="28"/>
        </w:rPr>
        <w:lastRenderedPageBreak/>
        <w:tab/>
      </w:r>
      <w:r w:rsidR="00705E5F">
        <w:rPr>
          <w:rFonts w:ascii="Times New Roman" w:hAnsi="Times New Roman"/>
          <w:bCs/>
          <w:sz w:val="28"/>
          <w:szCs w:val="28"/>
        </w:rPr>
        <w:t>Таблица 1</w:t>
      </w:r>
      <w:r w:rsidR="005B1561">
        <w:rPr>
          <w:rFonts w:ascii="Times New Roman" w:hAnsi="Times New Roman"/>
          <w:bCs/>
          <w:sz w:val="28"/>
          <w:szCs w:val="28"/>
        </w:rPr>
        <w:t>5</w:t>
      </w:r>
    </w:p>
    <w:p w:rsidR="00DA2A0A"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Зона объектов сель</w:t>
      </w:r>
      <w:r w:rsidR="006A7689" w:rsidRPr="00E361ED">
        <w:rPr>
          <w:rFonts w:ascii="Times New Roman" w:hAnsi="Times New Roman"/>
          <w:bCs/>
          <w:sz w:val="28"/>
          <w:szCs w:val="28"/>
        </w:rPr>
        <w:t>скохозяйственного назначения (Сх</w:t>
      </w:r>
      <w:r w:rsidRPr="00E361ED">
        <w:rPr>
          <w:rFonts w:ascii="Times New Roman" w:hAnsi="Times New Roman"/>
          <w:bCs/>
          <w:sz w:val="28"/>
          <w:szCs w:val="28"/>
        </w:rPr>
        <w:t xml:space="preserve">2). </w:t>
      </w:r>
    </w:p>
    <w:p w:rsidR="00B81F6B" w:rsidRPr="00E361ED" w:rsidRDefault="00B81F6B" w:rsidP="00216C7E">
      <w:pPr>
        <w:spacing w:after="0"/>
        <w:jc w:val="center"/>
        <w:rPr>
          <w:rFonts w:ascii="Times New Roman" w:hAnsi="Times New Roman"/>
          <w:bCs/>
          <w:sz w:val="28"/>
          <w:szCs w:val="28"/>
        </w:rPr>
      </w:pPr>
      <w:r w:rsidRPr="00E361ED">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E361ED" w:rsidTr="009703E2">
        <w:trPr>
          <w:trHeight w:val="397"/>
          <w:jc w:val="center"/>
        </w:trPr>
        <w:tc>
          <w:tcPr>
            <w:tcW w:w="19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CA2D62" w:rsidRPr="00E361ED" w:rsidTr="009703E2">
        <w:trPr>
          <w:trHeight w:val="440"/>
          <w:jc w:val="center"/>
        </w:trPr>
        <w:tc>
          <w:tcPr>
            <w:tcW w:w="1975"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E361ED" w:rsidTr="009703E2">
        <w:trPr>
          <w:trHeight w:val="232"/>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E361ED" w:rsidRDefault="00CA2D62"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E361ED" w:rsidTr="009703E2">
        <w:trPr>
          <w:trHeight w:val="397"/>
          <w:jc w:val="center"/>
        </w:trPr>
        <w:tc>
          <w:tcPr>
            <w:tcW w:w="1975"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CA2D62" w:rsidRPr="00E361ED" w:rsidRDefault="00CA2D62" w:rsidP="009703E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FF1281">
        <w:trPr>
          <w:trHeight w:val="397"/>
          <w:jc w:val="center"/>
        </w:trPr>
        <w:tc>
          <w:tcPr>
            <w:tcW w:w="1975"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исследований</w:t>
            </w:r>
          </w:p>
        </w:tc>
        <w:tc>
          <w:tcPr>
            <w:tcW w:w="1134"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3.9.2</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br/>
              <w:t>Общежития</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Служебные гаражи</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t>Общественное питание</w:t>
            </w:r>
          </w:p>
          <w:p w:rsidR="00CA2D62" w:rsidRPr="00E361ED" w:rsidRDefault="00CA2D62" w:rsidP="009703E2">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CA2D62" w:rsidRPr="00E361ED" w:rsidRDefault="00CA2D62" w:rsidP="009703E2">
            <w:pPr>
              <w:jc w:val="center"/>
              <w:rPr>
                <w:rFonts w:ascii="Times New Roman" w:hAnsi="Times New Roman"/>
                <w:sz w:val="18"/>
                <w:szCs w:val="18"/>
              </w:rPr>
            </w:pPr>
            <w:r w:rsidRPr="00E361ED">
              <w:rPr>
                <w:rFonts w:ascii="Times New Roman" w:hAnsi="Times New Roman"/>
                <w:sz w:val="18"/>
                <w:szCs w:val="18"/>
              </w:rPr>
              <w:lastRenderedPageBreak/>
              <w:t>Площадки для занятий спортом</w:t>
            </w:r>
            <w:r w:rsidRPr="00E361ED">
              <w:rPr>
                <w:rFonts w:ascii="Times New Roman" w:hAnsi="Times New Roman"/>
                <w:sz w:val="18"/>
                <w:szCs w:val="18"/>
              </w:rPr>
              <w:br/>
            </w:r>
            <w:r w:rsidRPr="00E361ED">
              <w:rPr>
                <w:rFonts w:ascii="Times New Roman" w:hAnsi="Times New Roman"/>
                <w:sz w:val="18"/>
                <w:szCs w:val="18"/>
              </w:rPr>
              <w:br/>
              <w:t>Связь</w:t>
            </w:r>
          </w:p>
        </w:tc>
        <w:tc>
          <w:tcPr>
            <w:tcW w:w="1417" w:type="dxa"/>
            <w:shd w:val="clear" w:color="auto" w:fill="auto"/>
          </w:tcPr>
          <w:p w:rsidR="00FF1281" w:rsidRDefault="00FF1281"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t>3.2.4</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CA2D62" w:rsidRPr="00E361ED" w:rsidRDefault="00CA2D62" w:rsidP="00FF1281">
            <w:pPr>
              <w:spacing w:after="0" w:line="240" w:lineRule="auto"/>
              <w:rPr>
                <w:rFonts w:ascii="Times New Roman" w:hAnsi="Times New Roman"/>
                <w:sz w:val="18"/>
                <w:szCs w:val="18"/>
              </w:rPr>
            </w:pP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 xml:space="preserve">5.1.3 </w:t>
            </w:r>
            <w:r w:rsidRPr="00E361ED">
              <w:rPr>
                <w:rFonts w:ascii="Times New Roman" w:hAnsi="Times New Roman"/>
                <w:sz w:val="18"/>
                <w:szCs w:val="18"/>
              </w:rPr>
              <w:br/>
            </w:r>
            <w:r w:rsidRPr="00E361ED">
              <w:rPr>
                <w:rFonts w:ascii="Times New Roman" w:hAnsi="Times New Roman"/>
                <w:sz w:val="18"/>
                <w:szCs w:val="18"/>
              </w:rPr>
              <w:br/>
            </w:r>
          </w:p>
          <w:p w:rsidR="00CA2D62" w:rsidRPr="00E361ED" w:rsidRDefault="00CA2D62" w:rsidP="00FF1281">
            <w:pPr>
              <w:spacing w:after="0" w:line="240" w:lineRule="auto"/>
              <w:jc w:val="center"/>
              <w:rPr>
                <w:rFonts w:ascii="Times New Roman" w:hAnsi="Times New Roman"/>
                <w:sz w:val="18"/>
                <w:szCs w:val="18"/>
              </w:rPr>
            </w:pPr>
          </w:p>
          <w:p w:rsidR="00CA2D62" w:rsidRPr="00E361ED" w:rsidRDefault="00CA2D62" w:rsidP="00FF1281">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6.8</w:t>
            </w: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p>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val="1115"/>
          <w:jc w:val="center"/>
        </w:trPr>
        <w:tc>
          <w:tcPr>
            <w:tcW w:w="1975"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Проведение научных испытаний</w:t>
            </w:r>
          </w:p>
        </w:tc>
        <w:tc>
          <w:tcPr>
            <w:tcW w:w="1134" w:type="dxa"/>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3.9.3</w:t>
            </w:r>
          </w:p>
        </w:tc>
        <w:tc>
          <w:tcPr>
            <w:tcW w:w="1134"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b/>
                <w:bCs/>
                <w:sz w:val="18"/>
                <w:szCs w:val="18"/>
              </w:rPr>
            </w:pPr>
          </w:p>
        </w:tc>
        <w:tc>
          <w:tcPr>
            <w:tcW w:w="1417" w:type="dxa"/>
            <w:shd w:val="clear" w:color="auto" w:fill="auto"/>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18"/>
                <w:szCs w:val="18"/>
              </w:rPr>
            </w:pPr>
          </w:p>
        </w:tc>
        <w:tc>
          <w:tcPr>
            <w:tcW w:w="1276"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CA2D62" w:rsidRPr="00E361ED" w:rsidRDefault="00CA2D62" w:rsidP="009703E2">
            <w:pPr>
              <w:spacing w:after="0" w:line="240" w:lineRule="auto"/>
              <w:ind w:left="-108"/>
              <w:jc w:val="center"/>
              <w:rPr>
                <w:rFonts w:ascii="Times New Roman" w:eastAsia="Times New Roman" w:hAnsi="Times New Roman" w:cs="Times New Roman"/>
                <w:b/>
                <w:bCs/>
                <w:sz w:val="20"/>
                <w:szCs w:val="20"/>
              </w:rPr>
            </w:pPr>
          </w:p>
        </w:tc>
      </w:tr>
      <w:tr w:rsidR="00CA2D62" w:rsidRPr="00E361ED" w:rsidTr="009703E2">
        <w:trPr>
          <w:trHeight w:hRule="exact" w:val="863"/>
          <w:jc w:val="center"/>
        </w:trPr>
        <w:tc>
          <w:tcPr>
            <w:tcW w:w="1975"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Заправка транспортных средств</w:t>
            </w:r>
          </w:p>
          <w:p w:rsidR="00CA2D62" w:rsidRPr="00E361ED" w:rsidRDefault="00CA2D62" w:rsidP="009703E2">
            <w:pPr>
              <w:spacing w:after="0" w:line="240" w:lineRule="auto"/>
              <w:jc w:val="center"/>
              <w:rPr>
                <w:rFonts w:ascii="Times New Roman" w:hAnsi="Times New Roman" w:cs="Times New Roman"/>
                <w:sz w:val="20"/>
                <w:szCs w:val="20"/>
              </w:rPr>
            </w:pPr>
          </w:p>
          <w:p w:rsidR="00CA2D62" w:rsidRPr="00E361ED" w:rsidRDefault="00CA2D62" w:rsidP="009703E2">
            <w:pPr>
              <w:spacing w:after="0" w:line="240" w:lineRule="auto"/>
              <w:jc w:val="center"/>
              <w:rPr>
                <w:rFonts w:ascii="Times New Roman" w:hAnsi="Times New Roman" w:cs="Times New Roman"/>
                <w:sz w:val="20"/>
                <w:szCs w:val="20"/>
              </w:rPr>
            </w:pPr>
          </w:p>
          <w:p w:rsidR="00CA2D62" w:rsidRPr="00E361ED" w:rsidRDefault="00CA2D62" w:rsidP="009703E2">
            <w:pPr>
              <w:spacing w:after="0" w:line="240" w:lineRule="auto"/>
              <w:jc w:val="center"/>
              <w:rPr>
                <w:rFonts w:ascii="Times New Roman" w:hAnsi="Times New Roman" w:cs="Times New Roman"/>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20</w:t>
            </w:r>
          </w:p>
        </w:tc>
        <w:tc>
          <w:tcPr>
            <w:tcW w:w="1559"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hRule="exact" w:val="896"/>
          <w:jc w:val="center"/>
        </w:trPr>
        <w:tc>
          <w:tcPr>
            <w:tcW w:w="1975" w:type="dxa"/>
            <w:shd w:val="clear" w:color="auto" w:fill="auto"/>
            <w:vAlign w:val="center"/>
          </w:tcPr>
          <w:p w:rsidR="00CA2D62" w:rsidRPr="00E361ED" w:rsidRDefault="00CA2D62" w:rsidP="009703E2">
            <w:pPr>
              <w:jc w:val="center"/>
              <w:rPr>
                <w:rFonts w:ascii="Times New Roman" w:hAnsi="Times New Roman" w:cs="Times New Roman"/>
                <w:sz w:val="20"/>
                <w:szCs w:val="20"/>
              </w:rPr>
            </w:pPr>
            <w:proofErr w:type="spellStart"/>
            <w:r w:rsidRPr="00E361ED">
              <w:rPr>
                <w:rFonts w:ascii="Times New Roman" w:hAnsi="Times New Roman" w:cs="Times New Roman"/>
                <w:sz w:val="20"/>
                <w:szCs w:val="20"/>
              </w:rPr>
              <w:t>Выставочно</w:t>
            </w:r>
            <w:proofErr w:type="spellEnd"/>
            <w:r w:rsidRPr="00E361ED">
              <w:rPr>
                <w:rFonts w:ascii="Times New Roman" w:hAnsi="Times New Roman" w:cs="Times New Roman"/>
                <w:sz w:val="20"/>
                <w:szCs w:val="20"/>
              </w:rPr>
              <w:t>-ярмарочная деятельность</w:t>
            </w:r>
          </w:p>
        </w:tc>
        <w:tc>
          <w:tcPr>
            <w:tcW w:w="1134"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4.10</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r w:rsidR="00CA2D62" w:rsidRPr="00E361ED" w:rsidTr="009703E2">
        <w:trPr>
          <w:trHeight w:val="514"/>
          <w:jc w:val="center"/>
        </w:trPr>
        <w:tc>
          <w:tcPr>
            <w:tcW w:w="1975"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Охота и рыбалка</w:t>
            </w:r>
          </w:p>
        </w:tc>
        <w:tc>
          <w:tcPr>
            <w:tcW w:w="1134" w:type="dxa"/>
            <w:shd w:val="clear" w:color="auto" w:fill="auto"/>
            <w:vAlign w:val="center"/>
          </w:tcPr>
          <w:p w:rsidR="00CA2D62" w:rsidRPr="00E361ED" w:rsidRDefault="00CA2D62" w:rsidP="009703E2">
            <w:pPr>
              <w:jc w:val="center"/>
              <w:rPr>
                <w:rFonts w:ascii="Times New Roman" w:hAnsi="Times New Roman" w:cs="Times New Roman"/>
                <w:sz w:val="20"/>
                <w:szCs w:val="20"/>
              </w:rPr>
            </w:pPr>
            <w:r w:rsidRPr="00E361ED">
              <w:rPr>
                <w:rFonts w:ascii="Times New Roman" w:hAnsi="Times New Roman" w:cs="Times New Roman"/>
                <w:sz w:val="20"/>
                <w:szCs w:val="20"/>
              </w:rPr>
              <w:t>5.3</w:t>
            </w: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E361ED" w:rsidRDefault="00CA2D62" w:rsidP="009703E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E361ED" w:rsidRDefault="00CA2D62"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E361ED" w:rsidRDefault="00CA2D62" w:rsidP="009703E2">
            <w:pPr>
              <w:spacing w:after="0" w:line="240" w:lineRule="auto"/>
              <w:jc w:val="center"/>
              <w:rPr>
                <w:rFonts w:ascii="Times New Roman" w:eastAsia="Times New Roman" w:hAnsi="Times New Roman" w:cs="Times New Roman"/>
                <w:sz w:val="20"/>
                <w:szCs w:val="20"/>
              </w:rPr>
            </w:pPr>
          </w:p>
        </w:tc>
      </w:tr>
    </w:tbl>
    <w:p w:rsidR="00582B1A" w:rsidRPr="006A4203" w:rsidRDefault="00216C7E"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таблице 1</w:t>
      </w:r>
      <w:r w:rsidR="005B1561">
        <w:rPr>
          <w:rFonts w:ascii="Times New Roman" w:eastAsia="Times New Roman" w:hAnsi="Times New Roman"/>
          <w:color w:val="000000"/>
          <w:sz w:val="24"/>
          <w:szCs w:val="24"/>
        </w:rPr>
        <w:t>5</w:t>
      </w:r>
      <w:r w:rsidR="00B81F6B"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Default="00E361ED"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E9133C" w:rsidRDefault="00E9133C"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E361ED" w:rsidRDefault="00E361ED" w:rsidP="00E90347">
      <w:pPr>
        <w:jc w:val="center"/>
        <w:rPr>
          <w:rFonts w:ascii="Times New Roman" w:hAnsi="Times New Roman"/>
          <w:b/>
          <w:bCs/>
          <w:sz w:val="28"/>
          <w:szCs w:val="28"/>
        </w:rPr>
      </w:pPr>
    </w:p>
    <w:p w:rsidR="00E361ED" w:rsidRDefault="00E361ED" w:rsidP="00E90347">
      <w:pPr>
        <w:jc w:val="center"/>
        <w:rPr>
          <w:rFonts w:ascii="Times New Roman" w:hAnsi="Times New Roman"/>
          <w:b/>
          <w:bCs/>
          <w:sz w:val="28"/>
          <w:szCs w:val="28"/>
        </w:rPr>
      </w:pPr>
    </w:p>
    <w:p w:rsidR="00705E5F" w:rsidRDefault="00705E5F" w:rsidP="00E90347">
      <w:pPr>
        <w:jc w:val="center"/>
        <w:rPr>
          <w:rFonts w:ascii="Times New Roman" w:hAnsi="Times New Roman"/>
          <w:b/>
          <w:bCs/>
          <w:sz w:val="28"/>
          <w:szCs w:val="28"/>
        </w:rPr>
      </w:pPr>
    </w:p>
    <w:p w:rsidR="00E361ED" w:rsidRDefault="00E361ED" w:rsidP="00E90347">
      <w:pPr>
        <w:jc w:val="center"/>
        <w:rPr>
          <w:rFonts w:ascii="Times New Roman" w:hAnsi="Times New Roman"/>
          <w:b/>
          <w:bCs/>
          <w:sz w:val="28"/>
          <w:szCs w:val="28"/>
        </w:rPr>
      </w:pPr>
    </w:p>
    <w:p w:rsidR="00E361ED" w:rsidRPr="00873D05" w:rsidRDefault="00E361ED" w:rsidP="00E361ED">
      <w:pPr>
        <w:jc w:val="center"/>
        <w:rPr>
          <w:rFonts w:ascii="Times New Roman" w:hAnsi="Times New Roman"/>
          <w:bCs/>
          <w:sz w:val="28"/>
          <w:szCs w:val="28"/>
        </w:rPr>
      </w:pPr>
      <w:r w:rsidRPr="00873D05">
        <w:rPr>
          <w:rFonts w:ascii="Times New Roman" w:hAnsi="Times New Roman"/>
          <w:b/>
          <w:bCs/>
          <w:sz w:val="28"/>
          <w:szCs w:val="28"/>
        </w:rPr>
        <w:lastRenderedPageBreak/>
        <w:t xml:space="preserve">Зона </w:t>
      </w:r>
      <w:r w:rsidR="004B4050" w:rsidRPr="00873D05">
        <w:rPr>
          <w:rFonts w:ascii="Times New Roman" w:hAnsi="Times New Roman"/>
          <w:b/>
          <w:bCs/>
          <w:sz w:val="28"/>
          <w:szCs w:val="28"/>
        </w:rPr>
        <w:t>огородничества</w:t>
      </w:r>
      <w:r w:rsidR="004B4050">
        <w:rPr>
          <w:rFonts w:ascii="Times New Roman" w:hAnsi="Times New Roman"/>
          <w:b/>
          <w:bCs/>
          <w:sz w:val="28"/>
          <w:szCs w:val="28"/>
        </w:rPr>
        <w:t xml:space="preserve"> и</w:t>
      </w:r>
      <w:r w:rsidR="004B4050" w:rsidRPr="00873D05">
        <w:rPr>
          <w:rFonts w:ascii="Times New Roman" w:hAnsi="Times New Roman"/>
          <w:b/>
          <w:bCs/>
          <w:sz w:val="28"/>
          <w:szCs w:val="28"/>
        </w:rPr>
        <w:t xml:space="preserve"> </w:t>
      </w:r>
      <w:r w:rsidR="004B4050">
        <w:rPr>
          <w:rFonts w:ascii="Times New Roman" w:hAnsi="Times New Roman"/>
          <w:b/>
          <w:bCs/>
          <w:sz w:val="28"/>
          <w:szCs w:val="28"/>
        </w:rPr>
        <w:t xml:space="preserve">садоводства </w:t>
      </w:r>
      <w:r w:rsidRPr="00873D05">
        <w:rPr>
          <w:rFonts w:ascii="Times New Roman" w:hAnsi="Times New Roman"/>
          <w:b/>
          <w:bCs/>
          <w:sz w:val="28"/>
          <w:szCs w:val="28"/>
        </w:rPr>
        <w:t>(Сх3)</w:t>
      </w:r>
    </w:p>
    <w:p w:rsidR="00E361ED" w:rsidRPr="00873D05" w:rsidRDefault="00E361ED" w:rsidP="009703E2">
      <w:pPr>
        <w:spacing w:after="0"/>
        <w:ind w:firstLine="709"/>
        <w:jc w:val="both"/>
        <w:rPr>
          <w:rFonts w:ascii="Times New Roman" w:hAnsi="Times New Roman"/>
          <w:bCs/>
          <w:sz w:val="28"/>
          <w:szCs w:val="28"/>
        </w:rPr>
      </w:pPr>
      <w:r w:rsidRPr="00873D0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Сх3 представлены в таблице 1</w:t>
      </w:r>
      <w:r w:rsidR="005B1561">
        <w:rPr>
          <w:rFonts w:ascii="Times New Roman" w:hAnsi="Times New Roman"/>
          <w:bCs/>
          <w:sz w:val="28"/>
          <w:szCs w:val="28"/>
        </w:rPr>
        <w:t>6</w:t>
      </w:r>
      <w:r w:rsidRPr="00873D05">
        <w:rPr>
          <w:rFonts w:ascii="Times New Roman" w:hAnsi="Times New Roman"/>
          <w:bCs/>
          <w:sz w:val="28"/>
          <w:szCs w:val="28"/>
        </w:rPr>
        <w:t>, таблице 1</w:t>
      </w:r>
      <w:r w:rsidR="005B1561">
        <w:rPr>
          <w:rFonts w:ascii="Times New Roman" w:hAnsi="Times New Roman"/>
          <w:bCs/>
          <w:sz w:val="28"/>
          <w:szCs w:val="28"/>
        </w:rPr>
        <w:t>7</w:t>
      </w:r>
      <w:r w:rsidR="009703E2">
        <w:rPr>
          <w:rFonts w:ascii="Times New Roman" w:hAnsi="Times New Roman"/>
          <w:bCs/>
          <w:sz w:val="28"/>
          <w:szCs w:val="28"/>
        </w:rPr>
        <w:t>.</w:t>
      </w:r>
    </w:p>
    <w:p w:rsidR="00E361ED" w:rsidRPr="00873D05" w:rsidRDefault="00E361ED" w:rsidP="00E361ED">
      <w:pPr>
        <w:spacing w:after="0"/>
        <w:jc w:val="right"/>
        <w:rPr>
          <w:rFonts w:ascii="Times New Roman" w:hAnsi="Times New Roman"/>
          <w:bCs/>
          <w:sz w:val="28"/>
          <w:szCs w:val="28"/>
        </w:rPr>
      </w:pPr>
      <w:r w:rsidRPr="00873D05">
        <w:rPr>
          <w:rFonts w:ascii="Times New Roman" w:hAnsi="Times New Roman"/>
          <w:bCs/>
          <w:sz w:val="28"/>
          <w:szCs w:val="28"/>
        </w:rPr>
        <w:t>Таблица 1</w:t>
      </w:r>
      <w:r w:rsidR="005B1561">
        <w:rPr>
          <w:rFonts w:ascii="Times New Roman" w:hAnsi="Times New Roman"/>
          <w:bCs/>
          <w:sz w:val="28"/>
          <w:szCs w:val="28"/>
        </w:rPr>
        <w:t>6</w:t>
      </w:r>
    </w:p>
    <w:p w:rsidR="00E361ED" w:rsidRDefault="004B4050" w:rsidP="00E361ED">
      <w:pPr>
        <w:spacing w:after="0"/>
        <w:jc w:val="center"/>
        <w:rPr>
          <w:rFonts w:ascii="Times New Roman" w:hAnsi="Times New Roman"/>
          <w:bCs/>
          <w:sz w:val="28"/>
          <w:szCs w:val="28"/>
        </w:rPr>
      </w:pPr>
      <w:r w:rsidRPr="004B4050">
        <w:rPr>
          <w:rFonts w:ascii="Times New Roman" w:hAnsi="Times New Roman"/>
          <w:bCs/>
          <w:sz w:val="28"/>
          <w:szCs w:val="28"/>
        </w:rPr>
        <w:t xml:space="preserve">Зона огородничества и садоводства </w:t>
      </w:r>
      <w:r w:rsidR="00E361ED" w:rsidRPr="00873D05">
        <w:rPr>
          <w:rFonts w:ascii="Times New Roman" w:hAnsi="Times New Roman"/>
          <w:bCs/>
          <w:sz w:val="28"/>
          <w:szCs w:val="28"/>
        </w:rPr>
        <w:t xml:space="preserve">(Сх3). </w:t>
      </w:r>
    </w:p>
    <w:p w:rsidR="00E361ED" w:rsidRPr="009D4740" w:rsidRDefault="00E361ED" w:rsidP="00E361ED">
      <w:pPr>
        <w:spacing w:after="0"/>
        <w:jc w:val="center"/>
        <w:rPr>
          <w:rFonts w:ascii="Times New Roman" w:hAnsi="Times New Roman"/>
          <w:bCs/>
          <w:sz w:val="28"/>
          <w:szCs w:val="28"/>
        </w:rPr>
      </w:pPr>
      <w:r w:rsidRPr="009D4740">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E361ED" w:rsidRPr="00873D05" w:rsidTr="00FF1281">
        <w:trPr>
          <w:trHeight w:val="397"/>
          <w:jc w:val="center"/>
        </w:trPr>
        <w:tc>
          <w:tcPr>
            <w:tcW w:w="1975" w:type="dxa"/>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 xml:space="preserve">Код вида </w:t>
            </w:r>
            <w:proofErr w:type="gramStart"/>
            <w:r w:rsidRPr="00F60FE1">
              <w:rPr>
                <w:rFonts w:ascii="Times New Roman" w:eastAsia="Times New Roman" w:hAnsi="Times New Roman" w:cs="Times New Roman"/>
                <w:b/>
                <w:bCs/>
                <w:sz w:val="18"/>
                <w:szCs w:val="18"/>
              </w:rPr>
              <w:t>разрешен-</w:t>
            </w:r>
            <w:proofErr w:type="spellStart"/>
            <w:r w:rsidRPr="00F60FE1">
              <w:rPr>
                <w:rFonts w:ascii="Times New Roman" w:eastAsia="Times New Roman" w:hAnsi="Times New Roman" w:cs="Times New Roman"/>
                <w:b/>
                <w:bCs/>
                <w:sz w:val="18"/>
                <w:szCs w:val="18"/>
              </w:rPr>
              <w:t>ного</w:t>
            </w:r>
            <w:proofErr w:type="spellEnd"/>
            <w:proofErr w:type="gramEnd"/>
            <w:r w:rsidRPr="00F60FE1">
              <w:rPr>
                <w:rFonts w:ascii="Times New Roman" w:eastAsia="Times New Roman" w:hAnsi="Times New Roman" w:cs="Times New Roman"/>
                <w:b/>
                <w:bCs/>
                <w:sz w:val="18"/>
                <w:szCs w:val="18"/>
              </w:rPr>
              <w:t xml:space="preserve"> </w:t>
            </w:r>
            <w:proofErr w:type="spellStart"/>
            <w:r w:rsidRPr="00F60FE1">
              <w:rPr>
                <w:rFonts w:ascii="Times New Roman" w:eastAsia="Times New Roman" w:hAnsi="Times New Roman" w:cs="Times New Roman"/>
                <w:b/>
                <w:bCs/>
                <w:sz w:val="18"/>
                <w:szCs w:val="18"/>
              </w:rPr>
              <w:t>использо</w:t>
            </w:r>
            <w:r>
              <w:rPr>
                <w:rFonts w:ascii="Times New Roman" w:eastAsia="Times New Roman" w:hAnsi="Times New Roman" w:cs="Times New Roman"/>
                <w:b/>
                <w:bCs/>
                <w:sz w:val="18"/>
                <w:szCs w:val="18"/>
              </w:rPr>
              <w:t>-</w:t>
            </w:r>
            <w:r w:rsidRPr="00F60FE1">
              <w:rPr>
                <w:rFonts w:ascii="Times New Roman" w:eastAsia="Times New Roman" w:hAnsi="Times New Roman" w:cs="Times New Roman"/>
                <w:b/>
                <w:bCs/>
                <w:sz w:val="18"/>
                <w:szCs w:val="18"/>
              </w:rPr>
              <w:t>вания</w:t>
            </w:r>
            <w:proofErr w:type="spellEnd"/>
          </w:p>
        </w:tc>
        <w:tc>
          <w:tcPr>
            <w:tcW w:w="6244" w:type="dxa"/>
            <w:gridSpan w:val="5"/>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Вспомогательные виды разрешенного использования</w:t>
            </w:r>
          </w:p>
        </w:tc>
      </w:tr>
      <w:tr w:rsidR="00E361ED" w:rsidRPr="00873D05" w:rsidTr="00FF1281">
        <w:trPr>
          <w:trHeight w:val="440"/>
          <w:jc w:val="center"/>
        </w:trPr>
        <w:tc>
          <w:tcPr>
            <w:tcW w:w="1975" w:type="dxa"/>
            <w:vMerge/>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Минимальные отступы от границ земельного участка (м)</w:t>
            </w:r>
          </w:p>
          <w:p w:rsidR="00E361ED" w:rsidRPr="00271C00" w:rsidRDefault="00E361ED" w:rsidP="009703E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Количество этажей (этаж)</w:t>
            </w:r>
          </w:p>
          <w:p w:rsidR="00E361ED" w:rsidRPr="00271C00" w:rsidRDefault="00E361ED" w:rsidP="009703E2">
            <w:pPr>
              <w:spacing w:after="0" w:line="240" w:lineRule="auto"/>
              <w:jc w:val="center"/>
              <w:rPr>
                <w:rFonts w:ascii="Times New Roman" w:eastAsia="Times New Roman" w:hAnsi="Times New Roman" w:cs="Times New Roman"/>
                <w:b/>
                <w:bCs/>
                <w:sz w:val="18"/>
                <w:szCs w:val="18"/>
              </w:rPr>
            </w:pPr>
          </w:p>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E361ED" w:rsidRPr="00271C00" w:rsidRDefault="00E361ED" w:rsidP="009703E2">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E361ED" w:rsidRPr="00F60FE1" w:rsidRDefault="00E361ED" w:rsidP="009703E2">
            <w:pPr>
              <w:spacing w:after="0" w:line="240" w:lineRule="auto"/>
              <w:ind w:firstLine="1"/>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873D05" w:rsidTr="00FF1281">
        <w:trPr>
          <w:trHeight w:val="232"/>
          <w:jc w:val="center"/>
        </w:trPr>
        <w:tc>
          <w:tcPr>
            <w:tcW w:w="1975" w:type="dxa"/>
            <w:vMerge/>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E361ED" w:rsidRPr="00F60FE1" w:rsidRDefault="00E361ED" w:rsidP="009703E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Предельное количество этажей (этаж)</w:t>
            </w:r>
          </w:p>
          <w:p w:rsidR="00E361ED" w:rsidRPr="00F60FE1" w:rsidRDefault="00E361ED" w:rsidP="009703E2">
            <w:pPr>
              <w:spacing w:after="0" w:line="240" w:lineRule="auto"/>
              <w:jc w:val="center"/>
              <w:rPr>
                <w:rFonts w:ascii="Times New Roman" w:eastAsia="Times New Roman" w:hAnsi="Times New Roman" w:cs="Times New Roman"/>
                <w:b/>
                <w:bCs/>
                <w:sz w:val="18"/>
                <w:szCs w:val="18"/>
              </w:rPr>
            </w:pPr>
          </w:p>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F60FE1" w:rsidRDefault="00E361ED" w:rsidP="009703E2">
            <w:pPr>
              <w:spacing w:after="0" w:line="240" w:lineRule="auto"/>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r w:rsidRPr="002E0D02">
              <w:rPr>
                <w:rFonts w:ascii="Times New Roman" w:eastAsia="Times New Roman" w:hAnsi="Times New Roman" w:cs="Times New Roman"/>
                <w:b/>
                <w:bCs/>
                <w:sz w:val="18"/>
                <w:szCs w:val="18"/>
              </w:rPr>
              <w:t xml:space="preserve"> (%)</w:t>
            </w:r>
          </w:p>
        </w:tc>
      </w:tr>
      <w:tr w:rsidR="00E361ED" w:rsidRPr="00873D05" w:rsidTr="00FF1281">
        <w:trPr>
          <w:trHeight w:val="397"/>
          <w:jc w:val="center"/>
        </w:trPr>
        <w:tc>
          <w:tcPr>
            <w:tcW w:w="1975" w:type="dxa"/>
            <w:vMerge/>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873D05" w:rsidRDefault="00883A4A" w:rsidP="009703E2">
            <w:pPr>
              <w:spacing w:after="0" w:line="240" w:lineRule="auto"/>
              <w:ind w:left="-108"/>
              <w:jc w:val="center"/>
              <w:rPr>
                <w:rFonts w:ascii="Times New Roman" w:eastAsia="Times New Roman" w:hAnsi="Times New Roman" w:cs="Times New Roman"/>
                <w:b/>
                <w:bCs/>
                <w:sz w:val="20"/>
                <w:szCs w:val="20"/>
              </w:rPr>
            </w:pPr>
            <w:r>
              <w:rPr>
                <w:rFonts w:ascii="Times New Roman" w:eastAsia="Times New Roman" w:hAnsi="Times New Roman" w:cs="Times New Roman"/>
                <w:b/>
                <w:sz w:val="20"/>
                <w:szCs w:val="20"/>
              </w:rPr>
              <w:t>минимальная площадь (</w:t>
            </w:r>
            <w:proofErr w:type="spellStart"/>
            <w:r>
              <w:rPr>
                <w:rFonts w:ascii="Times New Roman" w:eastAsia="Times New Roman" w:hAnsi="Times New Roman" w:cs="Times New Roman"/>
                <w:b/>
                <w:sz w:val="20"/>
                <w:szCs w:val="20"/>
              </w:rPr>
              <w:t>кв.м</w:t>
            </w:r>
            <w:proofErr w:type="spellEnd"/>
            <w:r w:rsidR="00E361ED" w:rsidRPr="00873D05">
              <w:rPr>
                <w:rFonts w:ascii="Times New Roman" w:eastAsia="Times New Roman" w:hAnsi="Times New Roman" w:cs="Times New Roman"/>
                <w:b/>
                <w:sz w:val="20"/>
                <w:szCs w:val="20"/>
              </w:rPr>
              <w:t>.)</w:t>
            </w:r>
          </w:p>
        </w:tc>
        <w:tc>
          <w:tcPr>
            <w:tcW w:w="1276" w:type="dxa"/>
            <w:shd w:val="clear" w:color="auto" w:fill="auto"/>
            <w:vAlign w:val="center"/>
          </w:tcPr>
          <w:p w:rsidR="00E361ED" w:rsidRPr="00873D05" w:rsidRDefault="00E361ED" w:rsidP="009703E2">
            <w:pPr>
              <w:spacing w:after="0" w:line="240" w:lineRule="auto"/>
              <w:ind w:left="-61"/>
              <w:jc w:val="center"/>
              <w:rPr>
                <w:rFonts w:ascii="Times New Roman" w:eastAsia="Times New Roman" w:hAnsi="Times New Roman" w:cs="Times New Roman"/>
                <w:b/>
                <w:sz w:val="20"/>
                <w:szCs w:val="20"/>
              </w:rPr>
            </w:pPr>
            <w:r w:rsidRPr="00873D05">
              <w:rPr>
                <w:rFonts w:ascii="Times New Roman" w:eastAsia="Times New Roman" w:hAnsi="Times New Roman" w:cs="Times New Roman"/>
                <w:b/>
                <w:sz w:val="20"/>
                <w:szCs w:val="20"/>
              </w:rPr>
              <w:t>максимальная площадь</w:t>
            </w:r>
          </w:p>
          <w:p w:rsidR="00E361ED" w:rsidRPr="00873D05" w:rsidRDefault="00883A4A" w:rsidP="009703E2">
            <w:pPr>
              <w:spacing w:after="0"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sz w:val="20"/>
                <w:szCs w:val="20"/>
              </w:rPr>
              <w:t>(</w:t>
            </w:r>
            <w:proofErr w:type="spellStart"/>
            <w:r>
              <w:rPr>
                <w:rFonts w:ascii="Times New Roman" w:eastAsia="Times New Roman" w:hAnsi="Times New Roman" w:cs="Times New Roman"/>
                <w:b/>
                <w:sz w:val="20"/>
                <w:szCs w:val="20"/>
              </w:rPr>
              <w:t>кв.м</w:t>
            </w:r>
            <w:proofErr w:type="spellEnd"/>
            <w:r w:rsidR="00E361ED" w:rsidRPr="00873D05">
              <w:rPr>
                <w:rFonts w:ascii="Times New Roman" w:eastAsia="Times New Roman" w:hAnsi="Times New Roman" w:cs="Times New Roman"/>
                <w:b/>
                <w:sz w:val="20"/>
                <w:szCs w:val="20"/>
              </w:rPr>
              <w:t>.)</w:t>
            </w:r>
          </w:p>
        </w:tc>
        <w:tc>
          <w:tcPr>
            <w:tcW w:w="1275" w:type="dxa"/>
            <w:vMerge/>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873D05" w:rsidRDefault="00E361ED" w:rsidP="009703E2">
            <w:pPr>
              <w:spacing w:after="0" w:line="240" w:lineRule="auto"/>
              <w:ind w:left="-108"/>
              <w:jc w:val="center"/>
              <w:rPr>
                <w:rFonts w:ascii="Times New Roman" w:eastAsia="Times New Roman" w:hAnsi="Times New Roman" w:cs="Times New Roman"/>
                <w:b/>
                <w:bCs/>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3.1.1</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r w:rsidRPr="002C6379">
              <w:rPr>
                <w:rFonts w:ascii="Times New Roman" w:eastAsia="Times New Roman" w:hAnsi="Times New Roman" w:cs="Times New Roman"/>
                <w:color w:val="000000"/>
                <w:sz w:val="20"/>
                <w:szCs w:val="20"/>
              </w:rPr>
              <w:t>/ 10</w:t>
            </w: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11.1</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11.2</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11.3</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val="514"/>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670"/>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Улично-дорожная сеть</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12.0.1</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849"/>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Благоустройство территории</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12.0.2</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862"/>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Земельные участки общего пользования</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13.0</w:t>
            </w:r>
          </w:p>
        </w:tc>
        <w:tc>
          <w:tcPr>
            <w:tcW w:w="1134"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816"/>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Ведение огородничества</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13.1</w:t>
            </w:r>
          </w:p>
        </w:tc>
        <w:tc>
          <w:tcPr>
            <w:tcW w:w="1134"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600</w:t>
            </w:r>
          </w:p>
        </w:tc>
        <w:tc>
          <w:tcPr>
            <w:tcW w:w="1276"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2000</w:t>
            </w:r>
          </w:p>
        </w:tc>
        <w:tc>
          <w:tcPr>
            <w:tcW w:w="1275"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sidRPr="00431283">
              <w:rPr>
                <w:rFonts w:ascii="Times New Roman" w:eastAsia="Times New Roman" w:hAnsi="Times New Roman" w:cs="Times New Roman"/>
                <w:sz w:val="20"/>
                <w:szCs w:val="20"/>
              </w:rPr>
              <w:t>0</w:t>
            </w:r>
          </w:p>
        </w:tc>
        <w:tc>
          <w:tcPr>
            <w:tcW w:w="1559" w:type="dxa"/>
            <w:shd w:val="clear" w:color="auto" w:fill="auto"/>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E361ED" w:rsidRPr="00297E81" w:rsidRDefault="00E361ED" w:rsidP="009703E2">
            <w:pPr>
              <w:spacing w:after="0" w:line="240" w:lineRule="auto"/>
              <w:jc w:val="center"/>
              <w:rPr>
                <w:rFonts w:ascii="Times New Roman" w:eastAsia="Times New Roman" w:hAnsi="Times New Roman" w:cs="Times New Roman"/>
                <w:sz w:val="18"/>
                <w:szCs w:val="18"/>
              </w:rPr>
            </w:pPr>
          </w:p>
        </w:tc>
        <w:tc>
          <w:tcPr>
            <w:tcW w:w="1276"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c>
          <w:tcPr>
            <w:tcW w:w="1559" w:type="dxa"/>
            <w:vAlign w:val="center"/>
          </w:tcPr>
          <w:p w:rsidR="00E361ED" w:rsidRPr="00873D05" w:rsidRDefault="00E361ED" w:rsidP="009703E2">
            <w:pPr>
              <w:spacing w:after="0" w:line="240" w:lineRule="auto"/>
              <w:jc w:val="center"/>
              <w:rPr>
                <w:rFonts w:ascii="Times New Roman" w:eastAsia="Times New Roman" w:hAnsi="Times New Roman" w:cs="Times New Roman"/>
                <w:sz w:val="20"/>
                <w:szCs w:val="20"/>
              </w:rPr>
            </w:pPr>
          </w:p>
        </w:tc>
      </w:tr>
      <w:tr w:rsidR="00E361ED" w:rsidRPr="00873D05" w:rsidTr="00FF1281">
        <w:trPr>
          <w:trHeight w:hRule="exact" w:val="1705"/>
          <w:jc w:val="center"/>
        </w:trPr>
        <w:tc>
          <w:tcPr>
            <w:tcW w:w="1975"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Ведение садоводства</w:t>
            </w:r>
          </w:p>
        </w:tc>
        <w:tc>
          <w:tcPr>
            <w:tcW w:w="1134" w:type="dxa"/>
            <w:shd w:val="clear" w:color="auto" w:fill="auto"/>
            <w:vAlign w:val="center"/>
          </w:tcPr>
          <w:p w:rsidR="00E361ED" w:rsidRPr="00873D05" w:rsidRDefault="00E361ED" w:rsidP="009703E2">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13.2</w:t>
            </w:r>
          </w:p>
        </w:tc>
        <w:tc>
          <w:tcPr>
            <w:tcW w:w="1134"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w:t>
            </w:r>
          </w:p>
        </w:tc>
        <w:tc>
          <w:tcPr>
            <w:tcW w:w="1276" w:type="dxa"/>
            <w:shd w:val="clear" w:color="auto" w:fill="auto"/>
            <w:vAlign w:val="center"/>
          </w:tcPr>
          <w:p w:rsidR="00E361ED" w:rsidRPr="00873D05" w:rsidRDefault="002530DC"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w:t>
            </w:r>
            <w:r w:rsidR="00E361ED" w:rsidRPr="00873D05">
              <w:rPr>
                <w:rFonts w:ascii="Times New Roman" w:eastAsia="Times New Roman" w:hAnsi="Times New Roman" w:cs="Times New Roman"/>
                <w:color w:val="000000"/>
                <w:sz w:val="20"/>
                <w:szCs w:val="20"/>
              </w:rPr>
              <w:t>00</w:t>
            </w:r>
          </w:p>
        </w:tc>
        <w:tc>
          <w:tcPr>
            <w:tcW w:w="1275" w:type="dxa"/>
            <w:shd w:val="clear" w:color="auto" w:fill="auto"/>
            <w:vAlign w:val="center"/>
          </w:tcPr>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E361ED" w:rsidRPr="009E3C56"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E361ED" w:rsidRPr="00873D05" w:rsidRDefault="00E361ED" w:rsidP="009703E2">
            <w:pPr>
              <w:spacing w:after="0" w:line="240" w:lineRule="auto"/>
              <w:ind w:left="-108"/>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10</w:t>
            </w:r>
          </w:p>
        </w:tc>
        <w:tc>
          <w:tcPr>
            <w:tcW w:w="1141" w:type="dxa"/>
            <w:shd w:val="clear" w:color="auto" w:fill="auto"/>
            <w:vAlign w:val="center"/>
          </w:tcPr>
          <w:p w:rsidR="00E361ED" w:rsidRPr="00873D05" w:rsidRDefault="00E361ED" w:rsidP="009703E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559" w:type="dxa"/>
            <w:shd w:val="clear" w:color="auto" w:fill="auto"/>
            <w:vAlign w:val="center"/>
          </w:tcPr>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Для индивидуального жилищного строительства</w:t>
            </w: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FA03AC" w:rsidRDefault="00E361ED" w:rsidP="009703E2">
            <w:pPr>
              <w:spacing w:after="0" w:line="240" w:lineRule="auto"/>
              <w:jc w:val="center"/>
              <w:rPr>
                <w:rFonts w:ascii="Times New Roman" w:eastAsia="Times New Roman" w:hAnsi="Times New Roman" w:cs="Times New Roman"/>
                <w:sz w:val="20"/>
                <w:szCs w:val="20"/>
              </w:rPr>
            </w:pPr>
            <w:r w:rsidRPr="00E41D79">
              <w:rPr>
                <w:rFonts w:ascii="Times New Roman" w:eastAsia="Times New Roman" w:hAnsi="Times New Roman" w:cs="Times New Roman"/>
                <w:sz w:val="18"/>
                <w:szCs w:val="18"/>
              </w:rPr>
              <w:t>Размещение гаражей для собственных нужд</w:t>
            </w:r>
          </w:p>
        </w:tc>
        <w:tc>
          <w:tcPr>
            <w:tcW w:w="1552" w:type="dxa"/>
            <w:shd w:val="clear" w:color="auto" w:fill="auto"/>
            <w:noWrap/>
            <w:vAlign w:val="center"/>
          </w:tcPr>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FA03AC" w:rsidRDefault="00E361ED" w:rsidP="009703E2">
            <w:pPr>
              <w:spacing w:after="0" w:line="240" w:lineRule="auto"/>
              <w:jc w:val="center"/>
              <w:rPr>
                <w:rFonts w:ascii="Times New Roman" w:eastAsia="Times New Roman" w:hAnsi="Times New Roman" w:cs="Times New Roman"/>
                <w:sz w:val="20"/>
                <w:szCs w:val="20"/>
              </w:rPr>
            </w:pPr>
            <w:r w:rsidRPr="00E41D79">
              <w:rPr>
                <w:rFonts w:ascii="Times New Roman" w:eastAsia="Times New Roman" w:hAnsi="Times New Roman" w:cs="Times New Roman"/>
                <w:sz w:val="18"/>
                <w:szCs w:val="18"/>
              </w:rPr>
              <w:t>2.1</w:t>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sidRPr="00E41D79">
              <w:rPr>
                <w:rFonts w:ascii="Times New Roman" w:eastAsia="Times New Roman" w:hAnsi="Times New Roman" w:cs="Times New Roman"/>
                <w:sz w:val="18"/>
                <w:szCs w:val="18"/>
              </w:rPr>
              <w:t>2.7.2</w:t>
            </w:r>
          </w:p>
        </w:tc>
        <w:tc>
          <w:tcPr>
            <w:tcW w:w="1276" w:type="dxa"/>
            <w:vAlign w:val="center"/>
          </w:tcPr>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3 наземных</w:t>
            </w:r>
          </w:p>
          <w:p w:rsidR="00E361ED" w:rsidRPr="00E41D79" w:rsidRDefault="00E361ED" w:rsidP="009703E2">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 20</w:t>
            </w: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spacing w:after="0" w:line="240" w:lineRule="auto"/>
              <w:jc w:val="center"/>
              <w:rPr>
                <w:rFonts w:ascii="Times New Roman" w:eastAsia="Times New Roman" w:hAnsi="Times New Roman" w:cs="Times New Roman"/>
                <w:sz w:val="18"/>
                <w:szCs w:val="18"/>
              </w:rPr>
            </w:pPr>
          </w:p>
          <w:p w:rsidR="00E361ED" w:rsidRPr="00E41D79" w:rsidRDefault="00E361ED" w:rsidP="009703E2">
            <w:pPr>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1 / 4,5</w:t>
            </w:r>
          </w:p>
          <w:p w:rsidR="00E361ED" w:rsidRPr="00271C00" w:rsidRDefault="00E361ED" w:rsidP="009703E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r w:rsidRPr="00ED00AF">
              <w:rPr>
                <w:rFonts w:ascii="Times New Roman" w:eastAsia="Times New Roman" w:hAnsi="Times New Roman" w:cs="Times New Roman"/>
                <w:sz w:val="18"/>
                <w:szCs w:val="18"/>
              </w:rPr>
              <w:t>60</w:t>
            </w: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Default="00E361ED" w:rsidP="009703E2">
            <w:pPr>
              <w:spacing w:after="0" w:line="240" w:lineRule="auto"/>
              <w:jc w:val="center"/>
              <w:rPr>
                <w:rFonts w:ascii="Times New Roman" w:eastAsia="Times New Roman" w:hAnsi="Times New Roman" w:cs="Times New Roman"/>
                <w:sz w:val="18"/>
                <w:szCs w:val="18"/>
              </w:rPr>
            </w:pPr>
          </w:p>
          <w:p w:rsidR="00E361ED" w:rsidRPr="00271C00" w:rsidRDefault="00E361ED" w:rsidP="009703E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20</w:t>
            </w:r>
          </w:p>
        </w:tc>
      </w:tr>
    </w:tbl>
    <w:p w:rsidR="00582B1A" w:rsidRPr="006A4203" w:rsidRDefault="00E361ED" w:rsidP="00582B1A">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Примечание к таблице 1</w:t>
      </w:r>
      <w:r w:rsidR="005B1561">
        <w:rPr>
          <w:rFonts w:ascii="Times New Roman" w:eastAsia="Times New Roman" w:hAnsi="Times New Roman"/>
          <w:color w:val="000000"/>
          <w:sz w:val="24"/>
          <w:szCs w:val="24"/>
        </w:rPr>
        <w:t>6</w:t>
      </w:r>
      <w:r w:rsidRPr="00873D05">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Pr="00873D05" w:rsidRDefault="00E361ED" w:rsidP="00E361ED">
      <w:pPr>
        <w:spacing w:after="0"/>
        <w:ind w:right="-31" w:firstLine="708"/>
        <w:jc w:val="both"/>
        <w:rPr>
          <w:rFonts w:ascii="Times New Roman" w:eastAsia="Times New Roman" w:hAnsi="Times New Roman"/>
          <w:color w:val="000000"/>
          <w:sz w:val="24"/>
          <w:szCs w:val="24"/>
        </w:rPr>
      </w:pPr>
    </w:p>
    <w:p w:rsidR="00E361ED" w:rsidRPr="00873D05" w:rsidRDefault="00E361ED" w:rsidP="00E361ED">
      <w:pPr>
        <w:rPr>
          <w:rFonts w:ascii="Times New Roman" w:hAnsi="Times New Roman"/>
          <w:b/>
          <w:bCs/>
          <w:sz w:val="24"/>
          <w:szCs w:val="24"/>
        </w:rPr>
      </w:pPr>
    </w:p>
    <w:p w:rsidR="00E361ED" w:rsidRPr="00873D05" w:rsidRDefault="00E361ED" w:rsidP="00E361ED">
      <w:pPr>
        <w:jc w:val="right"/>
        <w:rPr>
          <w:rFonts w:ascii="Times New Roman" w:hAnsi="Times New Roman"/>
          <w:bCs/>
          <w:sz w:val="28"/>
          <w:szCs w:val="28"/>
        </w:rPr>
      </w:pPr>
      <w:r w:rsidRPr="00873D05">
        <w:rPr>
          <w:rFonts w:ascii="Times New Roman" w:hAnsi="Times New Roman"/>
          <w:b/>
          <w:bCs/>
          <w:sz w:val="24"/>
          <w:szCs w:val="24"/>
        </w:rPr>
        <w:br w:type="page"/>
      </w:r>
      <w:r w:rsidRPr="00873D05">
        <w:rPr>
          <w:rFonts w:ascii="Times New Roman" w:hAnsi="Times New Roman"/>
          <w:bCs/>
          <w:sz w:val="28"/>
          <w:szCs w:val="28"/>
        </w:rPr>
        <w:lastRenderedPageBreak/>
        <w:t>Таблица 1</w:t>
      </w:r>
      <w:r w:rsidR="005B1561">
        <w:rPr>
          <w:rFonts w:ascii="Times New Roman" w:hAnsi="Times New Roman"/>
          <w:bCs/>
          <w:sz w:val="28"/>
          <w:szCs w:val="28"/>
        </w:rPr>
        <w:t>7</w:t>
      </w:r>
    </w:p>
    <w:p w:rsidR="00E361ED" w:rsidRPr="009D4740" w:rsidRDefault="004B4050" w:rsidP="00E361ED">
      <w:pPr>
        <w:spacing w:after="0"/>
        <w:jc w:val="center"/>
        <w:rPr>
          <w:rFonts w:ascii="Times New Roman" w:hAnsi="Times New Roman"/>
          <w:bCs/>
          <w:sz w:val="28"/>
          <w:szCs w:val="28"/>
        </w:rPr>
      </w:pPr>
      <w:r w:rsidRPr="004B4050">
        <w:rPr>
          <w:rFonts w:ascii="Times New Roman" w:hAnsi="Times New Roman"/>
          <w:bCs/>
          <w:sz w:val="28"/>
          <w:szCs w:val="28"/>
        </w:rPr>
        <w:t>Зона огородничества и садоводства</w:t>
      </w:r>
      <w:r w:rsidR="00E361ED" w:rsidRPr="009D4740">
        <w:rPr>
          <w:rFonts w:ascii="Times New Roman" w:hAnsi="Times New Roman"/>
          <w:bCs/>
          <w:sz w:val="28"/>
          <w:szCs w:val="28"/>
        </w:rPr>
        <w:t xml:space="preserve"> (Сх3). </w:t>
      </w:r>
    </w:p>
    <w:p w:rsidR="00E361ED" w:rsidRDefault="00E361ED" w:rsidP="00E361ED">
      <w:pPr>
        <w:spacing w:after="0"/>
        <w:jc w:val="center"/>
        <w:rPr>
          <w:rFonts w:ascii="Times New Roman" w:hAnsi="Times New Roman"/>
          <w:bCs/>
          <w:sz w:val="28"/>
          <w:szCs w:val="28"/>
        </w:rPr>
      </w:pPr>
      <w:r w:rsidRPr="009D4740">
        <w:rPr>
          <w:rFonts w:ascii="Times New Roman" w:hAnsi="Times New Roman"/>
          <w:bCs/>
          <w:sz w:val="28"/>
          <w:szCs w:val="28"/>
        </w:rPr>
        <w:t xml:space="preserve">Условно разрешенные виды использования </w:t>
      </w:r>
    </w:p>
    <w:p w:rsidR="004B4050" w:rsidRPr="009D4740" w:rsidRDefault="004B4050" w:rsidP="00E361ED">
      <w:pPr>
        <w:spacing w:after="0"/>
        <w:jc w:val="center"/>
        <w:rPr>
          <w:rFonts w:ascii="Times New Roman" w:hAnsi="Times New Roman"/>
          <w:bCs/>
          <w:sz w:val="28"/>
          <w:szCs w:val="28"/>
        </w:rPr>
      </w:pP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E361ED" w:rsidRPr="00873D05" w:rsidTr="00105033">
        <w:trPr>
          <w:trHeight w:val="397"/>
          <w:jc w:val="center"/>
        </w:trPr>
        <w:tc>
          <w:tcPr>
            <w:tcW w:w="1975" w:type="dxa"/>
            <w:vMerge w:val="restart"/>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E361ED" w:rsidRPr="00BD0772" w:rsidRDefault="00E361ED" w:rsidP="00105033">
            <w:pPr>
              <w:spacing w:after="0" w:line="240" w:lineRule="auto"/>
              <w:ind w:left="-108" w:righ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Код вида </w:t>
            </w:r>
            <w:proofErr w:type="gramStart"/>
            <w:r w:rsidRPr="00BD0772">
              <w:rPr>
                <w:rFonts w:ascii="Times New Roman" w:eastAsia="Times New Roman" w:hAnsi="Times New Roman" w:cs="Times New Roman"/>
                <w:b/>
                <w:bCs/>
                <w:sz w:val="18"/>
                <w:szCs w:val="18"/>
              </w:rPr>
              <w:t>разрешен-</w:t>
            </w:r>
            <w:proofErr w:type="spellStart"/>
            <w:r w:rsidRPr="00BD0772">
              <w:rPr>
                <w:rFonts w:ascii="Times New Roman" w:eastAsia="Times New Roman" w:hAnsi="Times New Roman" w:cs="Times New Roman"/>
                <w:b/>
                <w:bCs/>
                <w:sz w:val="18"/>
                <w:szCs w:val="18"/>
              </w:rPr>
              <w:t>ного</w:t>
            </w:r>
            <w:proofErr w:type="spellEnd"/>
            <w:proofErr w:type="gramEnd"/>
            <w:r w:rsidRPr="00BD0772">
              <w:rPr>
                <w:rFonts w:ascii="Times New Roman" w:eastAsia="Times New Roman" w:hAnsi="Times New Roman" w:cs="Times New Roman"/>
                <w:b/>
                <w:bCs/>
                <w:sz w:val="18"/>
                <w:szCs w:val="18"/>
              </w:rPr>
              <w:t xml:space="preserve"> </w:t>
            </w:r>
            <w:proofErr w:type="spellStart"/>
            <w:r w:rsidRPr="00BD0772">
              <w:rPr>
                <w:rFonts w:ascii="Times New Roman" w:eastAsia="Times New Roman" w:hAnsi="Times New Roman" w:cs="Times New Roman"/>
                <w:b/>
                <w:bCs/>
                <w:sz w:val="18"/>
                <w:szCs w:val="18"/>
              </w:rPr>
              <w:t>использо</w:t>
            </w:r>
            <w:r>
              <w:rPr>
                <w:rFonts w:ascii="Times New Roman" w:eastAsia="Times New Roman" w:hAnsi="Times New Roman" w:cs="Times New Roman"/>
                <w:b/>
                <w:bCs/>
                <w:sz w:val="18"/>
                <w:szCs w:val="18"/>
              </w:rPr>
              <w:t>-</w:t>
            </w:r>
            <w:r w:rsidRPr="00BD0772">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Вспомогательные виды разрешенного использования</w:t>
            </w:r>
          </w:p>
        </w:tc>
      </w:tr>
      <w:tr w:rsidR="00E361ED" w:rsidRPr="00873D05" w:rsidTr="00105033">
        <w:trPr>
          <w:trHeight w:val="440"/>
          <w:jc w:val="center"/>
        </w:trPr>
        <w:tc>
          <w:tcPr>
            <w:tcW w:w="1975" w:type="dxa"/>
            <w:vMerge/>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E361ED" w:rsidRPr="006E2967" w:rsidRDefault="00E361ED" w:rsidP="0010503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Минимальные отступы от границ земельного участка (м)</w:t>
            </w:r>
          </w:p>
          <w:p w:rsidR="00E361ED" w:rsidRPr="006E2967"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E361ED" w:rsidRPr="006E2967" w:rsidRDefault="00E361ED" w:rsidP="0010503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Количество этажей</w:t>
            </w:r>
          </w:p>
          <w:p w:rsidR="00E361ED" w:rsidRPr="006E2967" w:rsidRDefault="00E361ED" w:rsidP="0010503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(этаж)</w:t>
            </w:r>
          </w:p>
          <w:p w:rsidR="00E361ED" w:rsidRPr="006E2967" w:rsidRDefault="00E361ED" w:rsidP="00105033">
            <w:pPr>
              <w:spacing w:after="0" w:line="240" w:lineRule="auto"/>
              <w:jc w:val="center"/>
              <w:rPr>
                <w:rFonts w:ascii="Times New Roman" w:eastAsia="Times New Roman" w:hAnsi="Times New Roman" w:cs="Times New Roman"/>
                <w:b/>
                <w:bCs/>
                <w:sz w:val="18"/>
                <w:szCs w:val="18"/>
              </w:rPr>
            </w:pPr>
          </w:p>
          <w:p w:rsidR="00E361ED" w:rsidRPr="006E2967" w:rsidRDefault="00E361ED" w:rsidP="00105033">
            <w:pPr>
              <w:spacing w:after="0" w:line="240" w:lineRule="auto"/>
              <w:ind w:left="-108" w:right="-108"/>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E361ED" w:rsidRPr="006E2967" w:rsidRDefault="00E361ED" w:rsidP="00105033">
            <w:pPr>
              <w:spacing w:after="0" w:line="240" w:lineRule="auto"/>
              <w:ind w:left="-107"/>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E361ED" w:rsidRPr="00BD0772" w:rsidRDefault="00E361ED" w:rsidP="00105033">
            <w:pPr>
              <w:spacing w:after="0" w:line="240" w:lineRule="auto"/>
              <w:ind w:right="-102"/>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E361ED" w:rsidRPr="00BD0772" w:rsidRDefault="00E361ED" w:rsidP="00105033">
            <w:pPr>
              <w:spacing w:after="0" w:line="240" w:lineRule="auto"/>
              <w:ind w:left="-107" w:right="-114" w:firstLine="1"/>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E361ED" w:rsidRPr="00BD0772" w:rsidRDefault="00E361ED" w:rsidP="0010503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E361ED" w:rsidRPr="00873D05" w:rsidTr="00105033">
        <w:trPr>
          <w:trHeight w:val="232"/>
          <w:jc w:val="center"/>
        </w:trPr>
        <w:tc>
          <w:tcPr>
            <w:tcW w:w="1975" w:type="dxa"/>
            <w:vMerge/>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E361ED" w:rsidRPr="00BD0772" w:rsidRDefault="00E361ED" w:rsidP="00105033">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E361ED" w:rsidRPr="00BD0772" w:rsidRDefault="00E361ED" w:rsidP="00105033">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E361ED" w:rsidRPr="00BD0772" w:rsidRDefault="00E361ED" w:rsidP="00105033">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E361ED" w:rsidRPr="00BD0772" w:rsidRDefault="00E361ED" w:rsidP="00105033">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vAlign w:val="center"/>
          </w:tcPr>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Предельное количество этажей (этаж)</w:t>
            </w:r>
          </w:p>
          <w:p w:rsidR="00E361ED" w:rsidRPr="00BD0772" w:rsidRDefault="00E361ED" w:rsidP="00105033">
            <w:pPr>
              <w:spacing w:after="0" w:line="240" w:lineRule="auto"/>
              <w:jc w:val="center"/>
              <w:rPr>
                <w:rFonts w:ascii="Times New Roman" w:eastAsia="Times New Roman" w:hAnsi="Times New Roman" w:cs="Times New Roman"/>
                <w:b/>
                <w:bCs/>
                <w:sz w:val="18"/>
                <w:szCs w:val="18"/>
              </w:rPr>
            </w:pPr>
          </w:p>
          <w:p w:rsidR="00E361ED" w:rsidRPr="00BD0772" w:rsidRDefault="00E361ED" w:rsidP="0010503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E361ED" w:rsidRPr="00BD0772" w:rsidRDefault="00E361ED" w:rsidP="00105033">
            <w:pPr>
              <w:spacing w:after="0" w:line="240" w:lineRule="auto"/>
              <w:ind w:left="-108" w:right="-113"/>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r w:rsidRPr="002E0D02">
              <w:rPr>
                <w:rFonts w:ascii="Times New Roman" w:eastAsia="Times New Roman" w:hAnsi="Times New Roman" w:cs="Times New Roman"/>
                <w:b/>
                <w:bCs/>
                <w:sz w:val="18"/>
                <w:szCs w:val="18"/>
              </w:rPr>
              <w:t xml:space="preserve"> (%)</w:t>
            </w:r>
          </w:p>
        </w:tc>
      </w:tr>
      <w:tr w:rsidR="00E361ED" w:rsidRPr="00873D05" w:rsidTr="00105033">
        <w:trPr>
          <w:trHeight w:val="397"/>
          <w:jc w:val="center"/>
        </w:trPr>
        <w:tc>
          <w:tcPr>
            <w:tcW w:w="1975" w:type="dxa"/>
            <w:vMerge/>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E361ED" w:rsidRPr="00BD0772" w:rsidRDefault="00E361ED" w:rsidP="0010503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Минимальная площадь (</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6" w:type="dxa"/>
            <w:shd w:val="clear" w:color="auto" w:fill="auto"/>
            <w:vAlign w:val="center"/>
          </w:tcPr>
          <w:p w:rsidR="00E361ED" w:rsidRPr="00BD0772" w:rsidRDefault="00E361ED" w:rsidP="00105033">
            <w:pPr>
              <w:spacing w:after="0" w:line="240" w:lineRule="auto"/>
              <w:ind w:left="-61"/>
              <w:jc w:val="center"/>
              <w:rPr>
                <w:rFonts w:ascii="Times New Roman" w:eastAsia="Times New Roman" w:hAnsi="Times New Roman" w:cs="Times New Roman"/>
                <w:b/>
                <w:sz w:val="18"/>
                <w:szCs w:val="18"/>
              </w:rPr>
            </w:pPr>
            <w:r w:rsidRPr="00BD0772">
              <w:rPr>
                <w:rFonts w:ascii="Times New Roman" w:eastAsia="Times New Roman" w:hAnsi="Times New Roman" w:cs="Times New Roman"/>
                <w:b/>
                <w:sz w:val="18"/>
                <w:szCs w:val="18"/>
              </w:rPr>
              <w:t>Максимальная площадь</w:t>
            </w:r>
          </w:p>
          <w:p w:rsidR="00E361ED" w:rsidRPr="00BD0772" w:rsidRDefault="00E361ED" w:rsidP="0010503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5" w:type="dxa"/>
            <w:vMerge/>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E361ED" w:rsidRPr="00873D05" w:rsidRDefault="00E361ED" w:rsidP="00105033">
            <w:pPr>
              <w:spacing w:after="0" w:line="240" w:lineRule="auto"/>
              <w:ind w:left="-108"/>
              <w:jc w:val="center"/>
              <w:rPr>
                <w:rFonts w:ascii="Times New Roman" w:eastAsia="Times New Roman" w:hAnsi="Times New Roman" w:cs="Times New Roman"/>
                <w:b/>
                <w:bCs/>
                <w:sz w:val="20"/>
                <w:szCs w:val="20"/>
              </w:rPr>
            </w:pPr>
          </w:p>
        </w:tc>
      </w:tr>
      <w:tr w:rsidR="00E361ED" w:rsidRPr="00873D05" w:rsidTr="00105033">
        <w:trPr>
          <w:trHeight w:hRule="exact" w:val="1197"/>
          <w:jc w:val="center"/>
        </w:trPr>
        <w:tc>
          <w:tcPr>
            <w:tcW w:w="1975" w:type="dxa"/>
            <w:shd w:val="clear" w:color="auto" w:fill="auto"/>
            <w:vAlign w:val="center"/>
          </w:tcPr>
          <w:p w:rsidR="00E361ED" w:rsidRPr="00873D05" w:rsidRDefault="00E361ED" w:rsidP="00105033">
            <w:pPr>
              <w:jc w:val="center"/>
              <w:rPr>
                <w:rFonts w:ascii="Times New Roman" w:hAnsi="Times New Roman" w:cs="Times New Roman"/>
                <w:sz w:val="20"/>
                <w:szCs w:val="20"/>
              </w:rPr>
            </w:pPr>
            <w:r w:rsidRPr="00873D05">
              <w:rPr>
                <w:rFonts w:ascii="Times New Roman" w:hAnsi="Times New Roman" w:cs="Times New Roman"/>
                <w:sz w:val="20"/>
                <w:szCs w:val="20"/>
              </w:rPr>
              <w:t>Магазины</w:t>
            </w:r>
          </w:p>
        </w:tc>
        <w:tc>
          <w:tcPr>
            <w:tcW w:w="1134" w:type="dxa"/>
            <w:shd w:val="clear" w:color="auto" w:fill="auto"/>
            <w:vAlign w:val="center"/>
          </w:tcPr>
          <w:p w:rsidR="00E361ED" w:rsidRPr="00873D05" w:rsidRDefault="00E361ED" w:rsidP="00105033">
            <w:pPr>
              <w:jc w:val="center"/>
              <w:rPr>
                <w:rFonts w:ascii="Times New Roman" w:hAnsi="Times New Roman" w:cs="Times New Roman"/>
                <w:sz w:val="20"/>
                <w:szCs w:val="20"/>
              </w:rPr>
            </w:pPr>
            <w:r w:rsidRPr="00873D05">
              <w:rPr>
                <w:rFonts w:ascii="Times New Roman" w:hAnsi="Times New Roman" w:cs="Times New Roman"/>
                <w:sz w:val="20"/>
                <w:szCs w:val="20"/>
              </w:rPr>
              <w:t>4.4</w:t>
            </w:r>
          </w:p>
        </w:tc>
        <w:tc>
          <w:tcPr>
            <w:tcW w:w="1134" w:type="dxa"/>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276" w:type="dxa"/>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E361ED" w:rsidRPr="009E3C56" w:rsidRDefault="00E361ED" w:rsidP="0010503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E361ED" w:rsidRPr="009E3C56" w:rsidRDefault="00E361ED" w:rsidP="0010503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E361ED" w:rsidRPr="00873D05" w:rsidRDefault="00E361ED" w:rsidP="00105033">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3 </w:t>
            </w:r>
            <w:r w:rsidRPr="009E3C56">
              <w:rPr>
                <w:rFonts w:ascii="Times New Roman" w:eastAsia="Times New Roman" w:hAnsi="Times New Roman" w:cs="Times New Roman"/>
                <w:color w:val="000000"/>
                <w:sz w:val="20"/>
                <w:szCs w:val="20"/>
              </w:rPr>
              <w:t>/</w:t>
            </w:r>
          </w:p>
        </w:tc>
        <w:tc>
          <w:tcPr>
            <w:tcW w:w="1134" w:type="dxa"/>
            <w:shd w:val="clear" w:color="auto" w:fill="auto"/>
            <w:vAlign w:val="center"/>
          </w:tcPr>
          <w:p w:rsidR="00E361ED" w:rsidRPr="00873D05" w:rsidRDefault="00E361E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701" w:type="dxa"/>
            <w:shd w:val="clear" w:color="auto" w:fill="auto"/>
            <w:vAlign w:val="center"/>
          </w:tcPr>
          <w:p w:rsidR="00E361ED" w:rsidRPr="003B09C7" w:rsidRDefault="00E361ED" w:rsidP="00105033">
            <w:pPr>
              <w:spacing w:after="0" w:line="240" w:lineRule="auto"/>
              <w:ind w:right="-107"/>
              <w:jc w:val="center"/>
              <w:rPr>
                <w:rFonts w:ascii="Times New Roman" w:eastAsia="Times New Roman" w:hAnsi="Times New Roman" w:cs="Times New Roman"/>
                <w:sz w:val="18"/>
                <w:szCs w:val="18"/>
              </w:rPr>
            </w:pPr>
          </w:p>
          <w:p w:rsidR="00E361ED" w:rsidRPr="003B09C7" w:rsidRDefault="00E361ED" w:rsidP="00105033">
            <w:pPr>
              <w:jc w:val="center"/>
              <w:rPr>
                <w:rFonts w:ascii="Times New Roman" w:hAnsi="Times New Roman"/>
                <w:sz w:val="18"/>
                <w:szCs w:val="18"/>
              </w:rPr>
            </w:pPr>
            <w:r w:rsidRPr="003B09C7">
              <w:rPr>
                <w:rFonts w:ascii="Times New Roman" w:hAnsi="Times New Roman"/>
                <w:sz w:val="18"/>
                <w:szCs w:val="18"/>
              </w:rPr>
              <w:t>Служебные гаражи</w:t>
            </w:r>
          </w:p>
        </w:tc>
        <w:tc>
          <w:tcPr>
            <w:tcW w:w="1417" w:type="dxa"/>
            <w:shd w:val="clear" w:color="auto" w:fill="auto"/>
            <w:noWrap/>
            <w:vAlign w:val="center"/>
          </w:tcPr>
          <w:p w:rsidR="00E361ED" w:rsidRPr="003B09C7" w:rsidRDefault="00E361ED" w:rsidP="00105033">
            <w:pPr>
              <w:spacing w:after="0" w:line="240" w:lineRule="auto"/>
              <w:jc w:val="center"/>
              <w:rPr>
                <w:rFonts w:ascii="Times New Roman" w:eastAsia="Times New Roman" w:hAnsi="Times New Roman" w:cs="Times New Roman"/>
                <w:sz w:val="18"/>
                <w:szCs w:val="18"/>
              </w:rPr>
            </w:pPr>
          </w:p>
          <w:p w:rsidR="00E361ED" w:rsidRPr="003B09C7" w:rsidRDefault="00E361ED" w:rsidP="00105033">
            <w:pPr>
              <w:spacing w:after="0" w:line="240" w:lineRule="auto"/>
              <w:jc w:val="center"/>
              <w:rPr>
                <w:rFonts w:ascii="Times New Roman" w:eastAsia="Times New Roman" w:hAnsi="Times New Roman" w:cs="Times New Roman"/>
                <w:sz w:val="18"/>
                <w:szCs w:val="18"/>
              </w:rPr>
            </w:pPr>
            <w:r w:rsidRPr="003B09C7">
              <w:rPr>
                <w:rFonts w:ascii="Times New Roman" w:hAnsi="Times New Roman"/>
                <w:sz w:val="18"/>
                <w:szCs w:val="18"/>
              </w:rPr>
              <w:t>4.9</w:t>
            </w:r>
          </w:p>
        </w:tc>
        <w:tc>
          <w:tcPr>
            <w:tcW w:w="1276" w:type="dxa"/>
            <w:vAlign w:val="center"/>
          </w:tcPr>
          <w:p w:rsidR="00E361ED" w:rsidRPr="00875AD3" w:rsidRDefault="00E361ED" w:rsidP="00105033">
            <w:pPr>
              <w:spacing w:after="0" w:line="240" w:lineRule="auto"/>
              <w:jc w:val="center"/>
              <w:rPr>
                <w:rFonts w:ascii="Times New Roman" w:eastAsia="Times New Roman" w:hAnsi="Times New Roman" w:cs="Times New Roman"/>
                <w:sz w:val="18"/>
                <w:szCs w:val="18"/>
              </w:rPr>
            </w:pPr>
          </w:p>
          <w:p w:rsidR="00E361ED" w:rsidRPr="00873D05" w:rsidRDefault="00E361ED" w:rsidP="00105033">
            <w:pPr>
              <w:spacing w:after="0" w:line="240" w:lineRule="auto"/>
              <w:jc w:val="center"/>
              <w:rPr>
                <w:rFonts w:ascii="Times New Roman" w:eastAsia="Times New Roman" w:hAnsi="Times New Roman" w:cs="Times New Roman"/>
                <w:sz w:val="20"/>
                <w:szCs w:val="20"/>
              </w:rPr>
            </w:pPr>
            <w:r w:rsidRPr="00875AD3">
              <w:rPr>
                <w:rFonts w:ascii="Times New Roman" w:eastAsia="Times New Roman" w:hAnsi="Times New Roman" w:cs="Times New Roman"/>
                <w:sz w:val="18"/>
                <w:szCs w:val="18"/>
              </w:rPr>
              <w:t>/ 10</w:t>
            </w:r>
          </w:p>
        </w:tc>
        <w:tc>
          <w:tcPr>
            <w:tcW w:w="1559" w:type="dxa"/>
            <w:vAlign w:val="center"/>
          </w:tcPr>
          <w:p w:rsidR="00E361ED" w:rsidRDefault="00E361ED" w:rsidP="00105033">
            <w:pPr>
              <w:spacing w:after="0" w:line="240" w:lineRule="auto"/>
              <w:jc w:val="center"/>
              <w:rPr>
                <w:rFonts w:ascii="Times New Roman" w:eastAsia="Times New Roman" w:hAnsi="Times New Roman" w:cs="Times New Roman"/>
                <w:sz w:val="20"/>
                <w:szCs w:val="20"/>
              </w:rPr>
            </w:pPr>
          </w:p>
          <w:p w:rsidR="00E361ED" w:rsidRPr="00873D05" w:rsidRDefault="00E361ED" w:rsidP="00105033">
            <w:pPr>
              <w:spacing w:after="0" w:line="240" w:lineRule="auto"/>
              <w:jc w:val="center"/>
              <w:rPr>
                <w:rFonts w:ascii="Times New Roman" w:eastAsia="Times New Roman" w:hAnsi="Times New Roman" w:cs="Times New Roman"/>
                <w:sz w:val="20"/>
                <w:szCs w:val="20"/>
              </w:rPr>
            </w:pPr>
          </w:p>
        </w:tc>
      </w:tr>
    </w:tbl>
    <w:p w:rsidR="00582B1A" w:rsidRPr="006A4203" w:rsidRDefault="00E361ED" w:rsidP="00582B1A">
      <w:pPr>
        <w:spacing w:after="0"/>
        <w:ind w:firstLine="708"/>
        <w:jc w:val="both"/>
        <w:rPr>
          <w:rFonts w:ascii="Times New Roman" w:eastAsia="Times New Roman" w:hAnsi="Times New Roman" w:cs="Times New Roman"/>
          <w:color w:val="000000"/>
          <w:sz w:val="24"/>
          <w:szCs w:val="24"/>
        </w:rPr>
      </w:pPr>
      <w:r w:rsidRPr="00873D05">
        <w:rPr>
          <w:rFonts w:ascii="Times New Roman" w:eastAsia="Times New Roman" w:hAnsi="Times New Roman"/>
          <w:color w:val="000000"/>
          <w:sz w:val="24"/>
          <w:szCs w:val="24"/>
        </w:rPr>
        <w:t>Примечание к таблице 1</w:t>
      </w:r>
      <w:r w:rsidR="005B1561">
        <w:rPr>
          <w:rFonts w:ascii="Times New Roman" w:eastAsia="Times New Roman" w:hAnsi="Times New Roman"/>
          <w:color w:val="000000"/>
          <w:sz w:val="24"/>
          <w:szCs w:val="24"/>
        </w:rPr>
        <w:t>7</w:t>
      </w:r>
      <w:r w:rsidRPr="00873D05">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361ED" w:rsidRDefault="00E361ED" w:rsidP="00582B1A">
      <w:pPr>
        <w:spacing w:after="0"/>
        <w:ind w:right="-31" w:firstLine="708"/>
        <w:jc w:val="both"/>
        <w:rPr>
          <w:rFonts w:ascii="Times New Roman" w:hAnsi="Times New Roman"/>
          <w:b/>
          <w:bCs/>
          <w:sz w:val="28"/>
          <w:szCs w:val="28"/>
        </w:rPr>
      </w:pPr>
    </w:p>
    <w:p w:rsidR="00582B1A" w:rsidRDefault="00582B1A" w:rsidP="00582B1A">
      <w:pPr>
        <w:spacing w:after="0"/>
        <w:ind w:right="-31" w:firstLine="708"/>
        <w:jc w:val="both"/>
        <w:rPr>
          <w:rFonts w:ascii="Times New Roman" w:hAnsi="Times New Roman"/>
          <w:b/>
          <w:bCs/>
          <w:sz w:val="28"/>
          <w:szCs w:val="28"/>
        </w:rPr>
      </w:pPr>
    </w:p>
    <w:p w:rsidR="00582B1A" w:rsidRPr="00E361ED" w:rsidRDefault="00582B1A" w:rsidP="00582B1A">
      <w:pPr>
        <w:spacing w:after="0"/>
        <w:ind w:right="-31" w:firstLine="708"/>
        <w:jc w:val="both"/>
        <w:rPr>
          <w:rFonts w:ascii="Times New Roman" w:hAnsi="Times New Roman"/>
          <w:b/>
          <w:bCs/>
          <w:sz w:val="28"/>
          <w:szCs w:val="28"/>
        </w:rPr>
      </w:pPr>
    </w:p>
    <w:p w:rsidR="009C3BFC" w:rsidRPr="00D8506B" w:rsidRDefault="009C3BFC" w:rsidP="00216C7E">
      <w:pPr>
        <w:rPr>
          <w:rFonts w:ascii="Times New Roman" w:hAnsi="Times New Roman"/>
          <w:b/>
          <w:bCs/>
          <w:sz w:val="28"/>
          <w:szCs w:val="28"/>
          <w:highlight w:val="yellow"/>
        </w:rPr>
      </w:pPr>
    </w:p>
    <w:p w:rsidR="001878C8" w:rsidRPr="00E361ED" w:rsidRDefault="00632BB0" w:rsidP="001878C8">
      <w:pPr>
        <w:spacing w:before="120" w:after="120"/>
        <w:ind w:firstLine="708"/>
        <w:jc w:val="center"/>
        <w:rPr>
          <w:rFonts w:ascii="Times New Roman" w:hAnsi="Times New Roman"/>
          <w:b/>
          <w:bCs/>
          <w:sz w:val="28"/>
          <w:szCs w:val="28"/>
        </w:rPr>
      </w:pPr>
      <w:r w:rsidRPr="00E361ED">
        <w:rPr>
          <w:rFonts w:ascii="Times New Roman" w:hAnsi="Times New Roman"/>
          <w:b/>
          <w:bCs/>
          <w:sz w:val="28"/>
          <w:szCs w:val="28"/>
        </w:rPr>
        <w:lastRenderedPageBreak/>
        <w:t xml:space="preserve">Зона природного ландшафта, скверов, парков </w:t>
      </w:r>
      <w:r w:rsidR="001878C8" w:rsidRPr="00E361ED">
        <w:rPr>
          <w:rFonts w:ascii="Times New Roman" w:hAnsi="Times New Roman"/>
          <w:b/>
          <w:bCs/>
          <w:sz w:val="28"/>
          <w:szCs w:val="28"/>
        </w:rPr>
        <w:t>(Р1)</w:t>
      </w:r>
    </w:p>
    <w:p w:rsidR="001878C8" w:rsidRPr="00E361ED" w:rsidRDefault="001878C8" w:rsidP="001878C8">
      <w:pPr>
        <w:spacing w:after="0"/>
        <w:ind w:firstLine="709"/>
        <w:jc w:val="both"/>
        <w:rPr>
          <w:rFonts w:ascii="Times New Roman" w:hAnsi="Times New Roman"/>
          <w:bCs/>
          <w:sz w:val="28"/>
          <w:szCs w:val="28"/>
        </w:rPr>
      </w:pPr>
      <w:r w:rsidRPr="00E361ED">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Р1 представлены в таблице </w:t>
      </w:r>
      <w:r w:rsidR="002A6407">
        <w:rPr>
          <w:rFonts w:ascii="Times New Roman" w:hAnsi="Times New Roman"/>
          <w:bCs/>
          <w:sz w:val="28"/>
          <w:szCs w:val="28"/>
        </w:rPr>
        <w:t>1</w:t>
      </w:r>
      <w:r w:rsidR="005B1561">
        <w:rPr>
          <w:rFonts w:ascii="Times New Roman" w:hAnsi="Times New Roman"/>
          <w:bCs/>
          <w:sz w:val="28"/>
          <w:szCs w:val="28"/>
        </w:rPr>
        <w:t>8</w:t>
      </w:r>
      <w:r w:rsidRPr="00E361ED">
        <w:rPr>
          <w:rFonts w:ascii="Times New Roman" w:hAnsi="Times New Roman"/>
          <w:bCs/>
          <w:sz w:val="28"/>
          <w:szCs w:val="28"/>
        </w:rPr>
        <w:t>.</w:t>
      </w:r>
    </w:p>
    <w:p w:rsidR="001878C8" w:rsidRPr="00E361ED" w:rsidRDefault="001878C8" w:rsidP="001878C8">
      <w:pPr>
        <w:spacing w:after="0"/>
        <w:jc w:val="right"/>
        <w:rPr>
          <w:rFonts w:ascii="Times New Roman" w:hAnsi="Times New Roman"/>
          <w:b/>
          <w:bCs/>
          <w:sz w:val="28"/>
          <w:szCs w:val="28"/>
        </w:rPr>
      </w:pPr>
      <w:r w:rsidRPr="00E361ED">
        <w:rPr>
          <w:rFonts w:ascii="Times New Roman" w:hAnsi="Times New Roman"/>
          <w:bCs/>
          <w:sz w:val="28"/>
          <w:szCs w:val="28"/>
        </w:rPr>
        <w:t xml:space="preserve">Таблица </w:t>
      </w:r>
      <w:r w:rsidR="002A6407">
        <w:rPr>
          <w:rFonts w:ascii="Times New Roman" w:hAnsi="Times New Roman"/>
          <w:bCs/>
          <w:sz w:val="28"/>
          <w:szCs w:val="28"/>
        </w:rPr>
        <w:t>1</w:t>
      </w:r>
      <w:r w:rsidR="005B1561">
        <w:rPr>
          <w:rFonts w:ascii="Times New Roman" w:hAnsi="Times New Roman"/>
          <w:bCs/>
          <w:sz w:val="28"/>
          <w:szCs w:val="28"/>
        </w:rPr>
        <w:t>8</w:t>
      </w:r>
    </w:p>
    <w:p w:rsidR="001878C8" w:rsidRPr="00E361ED" w:rsidRDefault="00632BB0" w:rsidP="001878C8">
      <w:pPr>
        <w:spacing w:after="0"/>
        <w:jc w:val="center"/>
        <w:rPr>
          <w:rFonts w:ascii="Times New Roman" w:hAnsi="Times New Roman"/>
          <w:bCs/>
          <w:sz w:val="28"/>
          <w:szCs w:val="28"/>
        </w:rPr>
      </w:pPr>
      <w:r w:rsidRPr="00E361ED">
        <w:rPr>
          <w:rFonts w:ascii="Times New Roman" w:hAnsi="Times New Roman"/>
          <w:bCs/>
          <w:sz w:val="28"/>
          <w:szCs w:val="28"/>
        </w:rPr>
        <w:t xml:space="preserve">Зона природного ландшафта, скверов, парков </w:t>
      </w:r>
      <w:r w:rsidR="001878C8" w:rsidRPr="00E361ED">
        <w:rPr>
          <w:rFonts w:ascii="Times New Roman" w:hAnsi="Times New Roman"/>
          <w:bCs/>
          <w:sz w:val="28"/>
          <w:szCs w:val="28"/>
        </w:rPr>
        <w:t>(Р1)</w:t>
      </w:r>
    </w:p>
    <w:p w:rsidR="001878C8"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FF1281">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6"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FF1281">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FF1281">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val="397"/>
          <w:jc w:val="center"/>
        </w:trPr>
        <w:tc>
          <w:tcPr>
            <w:tcW w:w="1975"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9062BB" w:rsidRPr="00E361ED" w:rsidRDefault="00DB5CEE" w:rsidP="00105033">
            <w:pPr>
              <w:spacing w:after="0" w:line="240" w:lineRule="auto"/>
              <w:ind w:left="-108"/>
              <w:jc w:val="center"/>
              <w:rPr>
                <w:rFonts w:ascii="Times New Roman" w:eastAsia="Times New Roman" w:hAnsi="Times New Roman" w:cs="Times New Roman"/>
                <w:b/>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9062BB" w:rsidRPr="00DB5CEE" w:rsidRDefault="00DB5CEE" w:rsidP="00105033">
            <w:pPr>
              <w:spacing w:after="0" w:line="240" w:lineRule="auto"/>
              <w:ind w:left="-61"/>
              <w:jc w:val="center"/>
              <w:rPr>
                <w:rFonts w:ascii="Times New Roman" w:eastAsia="Times New Roman" w:hAnsi="Times New Roman" w:cs="Times New Roman"/>
                <w:sz w:val="20"/>
                <w:szCs w:val="20"/>
              </w:rPr>
            </w:pPr>
            <w:r w:rsidRPr="00DB5CEE">
              <w:rPr>
                <w:rFonts w:ascii="Times New Roman" w:eastAsia="Times New Roman" w:hAnsi="Times New Roman" w:cs="Times New Roman"/>
                <w:sz w:val="20"/>
                <w:szCs w:val="20"/>
              </w:rPr>
              <w:t>3000</w:t>
            </w: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- 1</w:t>
            </w: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hRule="exact" w:val="659"/>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5.1.3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886"/>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5.1.4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841"/>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5.2</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57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5.4</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84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704"/>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9.1</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99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9.3</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991"/>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Общее пользование водными объектами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43"/>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12"/>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Гидротехнические сооружения</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934"/>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606"/>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74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432"/>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Запас</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1878C8">
      <w:pPr>
        <w:spacing w:after="0"/>
        <w:jc w:val="center"/>
        <w:rPr>
          <w:rFonts w:ascii="Times New Roman" w:hAnsi="Times New Roman"/>
          <w:bCs/>
          <w:sz w:val="28"/>
          <w:szCs w:val="28"/>
        </w:rPr>
      </w:pPr>
    </w:p>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2A6407">
        <w:rPr>
          <w:rFonts w:ascii="Times New Roman" w:eastAsia="Times New Roman" w:hAnsi="Times New Roman"/>
          <w:color w:val="000000"/>
          <w:sz w:val="24"/>
          <w:szCs w:val="24"/>
        </w:rPr>
        <w:t>1</w:t>
      </w:r>
      <w:r w:rsidR="005B1561">
        <w:rPr>
          <w:rFonts w:ascii="Times New Roman" w:eastAsia="Times New Roman" w:hAnsi="Times New Roman"/>
          <w:color w:val="000000"/>
          <w:sz w:val="24"/>
          <w:szCs w:val="24"/>
        </w:rPr>
        <w:t>8</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11D5D" w:rsidRPr="00E361ED" w:rsidRDefault="00111D5D" w:rsidP="00873D05">
      <w:pPr>
        <w:spacing w:after="0"/>
        <w:ind w:right="-31" w:firstLine="708"/>
        <w:jc w:val="both"/>
      </w:pPr>
    </w:p>
    <w:p w:rsidR="009C3BFC" w:rsidRPr="00E361ED" w:rsidRDefault="009C3BFC" w:rsidP="00ED36DF">
      <w:pPr>
        <w:spacing w:after="0"/>
        <w:jc w:val="right"/>
        <w:rPr>
          <w:rFonts w:ascii="Times New Roman" w:hAnsi="Times New Roman"/>
          <w:bCs/>
          <w:sz w:val="28"/>
          <w:szCs w:val="28"/>
        </w:rPr>
      </w:pPr>
    </w:p>
    <w:p w:rsidR="009C3BFC" w:rsidRPr="00E361ED" w:rsidRDefault="009C3BFC" w:rsidP="00ED36DF">
      <w:pPr>
        <w:spacing w:after="0"/>
        <w:jc w:val="right"/>
        <w:rPr>
          <w:rFonts w:ascii="Times New Roman" w:hAnsi="Times New Roman"/>
          <w:bCs/>
          <w:sz w:val="28"/>
          <w:szCs w:val="28"/>
        </w:rPr>
      </w:pPr>
    </w:p>
    <w:p w:rsidR="009C3BFC" w:rsidRPr="00E361ED" w:rsidRDefault="009C3BFC" w:rsidP="00ED36DF">
      <w:pPr>
        <w:spacing w:after="0"/>
        <w:jc w:val="right"/>
        <w:rPr>
          <w:rFonts w:ascii="Times New Roman" w:hAnsi="Times New Roman"/>
          <w:bCs/>
          <w:sz w:val="28"/>
          <w:szCs w:val="28"/>
        </w:rPr>
      </w:pPr>
    </w:p>
    <w:p w:rsidR="009C3BFC" w:rsidRPr="00E361ED" w:rsidRDefault="009C3BFC"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ED36DF">
      <w:pPr>
        <w:spacing w:after="0"/>
        <w:jc w:val="right"/>
        <w:rPr>
          <w:rFonts w:ascii="Times New Roman" w:hAnsi="Times New Roman"/>
          <w:bCs/>
          <w:sz w:val="28"/>
          <w:szCs w:val="28"/>
        </w:rPr>
      </w:pPr>
    </w:p>
    <w:p w:rsidR="00BE0F4E" w:rsidRPr="00E361ED" w:rsidRDefault="00BE0F4E" w:rsidP="00105033">
      <w:pPr>
        <w:spacing w:after="0"/>
        <w:rPr>
          <w:rFonts w:ascii="Times New Roman" w:hAnsi="Times New Roman"/>
          <w:bCs/>
          <w:sz w:val="28"/>
          <w:szCs w:val="28"/>
        </w:rPr>
      </w:pPr>
    </w:p>
    <w:p w:rsidR="00ED36DF" w:rsidRPr="00E361ED" w:rsidRDefault="00ED36DF" w:rsidP="00ED36DF">
      <w:pPr>
        <w:spacing w:after="0"/>
        <w:jc w:val="right"/>
        <w:rPr>
          <w:rFonts w:ascii="Times New Roman" w:hAnsi="Times New Roman"/>
          <w:b/>
          <w:bCs/>
          <w:sz w:val="28"/>
          <w:szCs w:val="28"/>
        </w:rPr>
      </w:pPr>
      <w:r w:rsidRPr="00E361ED">
        <w:rPr>
          <w:rFonts w:ascii="Times New Roman" w:hAnsi="Times New Roman"/>
          <w:bCs/>
          <w:sz w:val="28"/>
          <w:szCs w:val="28"/>
        </w:rPr>
        <w:lastRenderedPageBreak/>
        <w:t xml:space="preserve">Таблица </w:t>
      </w:r>
      <w:r w:rsidR="005B1561">
        <w:rPr>
          <w:rFonts w:ascii="Times New Roman" w:hAnsi="Times New Roman"/>
          <w:bCs/>
          <w:sz w:val="28"/>
          <w:szCs w:val="28"/>
        </w:rPr>
        <w:t>19</w:t>
      </w:r>
    </w:p>
    <w:p w:rsidR="00B40E40" w:rsidRPr="00E361ED" w:rsidRDefault="00632BB0" w:rsidP="00BE0F4E">
      <w:pPr>
        <w:spacing w:after="0"/>
        <w:jc w:val="center"/>
        <w:rPr>
          <w:rFonts w:ascii="Times New Roman" w:hAnsi="Times New Roman"/>
          <w:bCs/>
          <w:sz w:val="28"/>
          <w:szCs w:val="28"/>
        </w:rPr>
      </w:pPr>
      <w:r w:rsidRPr="00E361ED">
        <w:rPr>
          <w:rFonts w:ascii="Times New Roman" w:hAnsi="Times New Roman"/>
          <w:bCs/>
          <w:sz w:val="28"/>
          <w:szCs w:val="28"/>
        </w:rPr>
        <w:t xml:space="preserve">Зона природного ландшафта, скверов, парков </w:t>
      </w:r>
      <w:r w:rsidR="00ED36DF" w:rsidRPr="00E361ED">
        <w:rPr>
          <w:rFonts w:ascii="Times New Roman" w:hAnsi="Times New Roman"/>
          <w:bCs/>
          <w:sz w:val="28"/>
          <w:szCs w:val="28"/>
        </w:rPr>
        <w:t xml:space="preserve">(Р1). </w:t>
      </w:r>
    </w:p>
    <w:p w:rsidR="00ED36DF" w:rsidRPr="00E361ED" w:rsidRDefault="00ED36DF" w:rsidP="00BE0F4E">
      <w:pPr>
        <w:spacing w:after="0"/>
        <w:jc w:val="center"/>
        <w:rPr>
          <w:rFonts w:ascii="Times New Roman" w:hAnsi="Times New Roman"/>
          <w:bCs/>
          <w:sz w:val="28"/>
          <w:szCs w:val="28"/>
        </w:rPr>
      </w:pPr>
      <w:r w:rsidRPr="00E361ED">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9062BB" w:rsidRPr="00E361ED" w:rsidTr="00FF1281">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FF1281">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FF1281">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FF1281">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9062BB" w:rsidRPr="00E361ED" w:rsidRDefault="009062BB" w:rsidP="00105033">
            <w:pPr>
              <w:spacing w:after="0" w:line="240" w:lineRule="auto"/>
              <w:ind w:left="-61"/>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hRule="exact" w:val="196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Парки культуры и отдыха</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4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9062BB" w:rsidRPr="00E361ED" w:rsidRDefault="009062BB" w:rsidP="00105033">
            <w:pPr>
              <w:jc w:val="center"/>
              <w:rPr>
                <w:rFonts w:ascii="Times New Roman" w:hAnsi="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4.4</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279"/>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Магазины</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4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27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14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9062BB" w:rsidRPr="00E361ED" w:rsidRDefault="009062BB" w:rsidP="00ED36DF">
      <w:pPr>
        <w:jc w:val="center"/>
        <w:rPr>
          <w:rFonts w:ascii="Times New Roman" w:hAnsi="Times New Roman"/>
          <w:bCs/>
          <w:sz w:val="28"/>
          <w:szCs w:val="28"/>
        </w:rPr>
      </w:pPr>
    </w:p>
    <w:p w:rsidR="00582B1A" w:rsidRPr="006A4203" w:rsidRDefault="00705E5F" w:rsidP="00582B1A">
      <w:pPr>
        <w:spacing w:after="0"/>
        <w:ind w:firstLine="708"/>
        <w:jc w:val="both"/>
        <w:rPr>
          <w:rFonts w:ascii="Times New Roman" w:eastAsia="Times New Roman" w:hAnsi="Times New Roman" w:cs="Times New Roman"/>
          <w:color w:val="000000"/>
          <w:sz w:val="24"/>
          <w:szCs w:val="24"/>
        </w:rPr>
      </w:pPr>
      <w:r>
        <w:rPr>
          <w:rFonts w:ascii="Times New Roman" w:eastAsia="Times New Roman" w:hAnsi="Times New Roman"/>
          <w:color w:val="000000"/>
          <w:sz w:val="24"/>
          <w:szCs w:val="24"/>
        </w:rPr>
        <w:t xml:space="preserve">Примечание к таблице </w:t>
      </w:r>
      <w:r w:rsidR="005B1561">
        <w:rPr>
          <w:rFonts w:ascii="Times New Roman" w:eastAsia="Times New Roman" w:hAnsi="Times New Roman"/>
          <w:color w:val="000000"/>
          <w:sz w:val="24"/>
          <w:szCs w:val="24"/>
        </w:rPr>
        <w:t>19</w:t>
      </w:r>
      <w:r w:rsidR="00ED36DF"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D36DF" w:rsidRPr="00E361ED" w:rsidRDefault="00ED36DF" w:rsidP="00ED36DF">
      <w:pPr>
        <w:spacing w:after="0"/>
        <w:ind w:right="-31" w:firstLine="708"/>
        <w:jc w:val="both"/>
        <w:rPr>
          <w:rFonts w:ascii="Times New Roman" w:eastAsia="Times New Roman" w:hAnsi="Times New Roman"/>
          <w:color w:val="000000"/>
          <w:sz w:val="24"/>
          <w:szCs w:val="24"/>
        </w:rPr>
      </w:pPr>
    </w:p>
    <w:p w:rsidR="001878C8" w:rsidRPr="00E361ED" w:rsidRDefault="001878C8" w:rsidP="001878C8">
      <w:pPr>
        <w:spacing w:before="120" w:after="120"/>
        <w:ind w:firstLine="708"/>
        <w:jc w:val="center"/>
        <w:rPr>
          <w:rFonts w:ascii="Times New Roman" w:hAnsi="Times New Roman"/>
          <w:b/>
          <w:bCs/>
          <w:sz w:val="28"/>
          <w:szCs w:val="28"/>
        </w:rPr>
      </w:pPr>
      <w:r w:rsidRPr="00E361ED">
        <w:br w:type="page"/>
      </w:r>
    </w:p>
    <w:p w:rsidR="001878C8" w:rsidRPr="00E361ED" w:rsidRDefault="00632BB0" w:rsidP="001878C8">
      <w:pPr>
        <w:spacing w:before="120" w:after="120"/>
        <w:ind w:firstLine="708"/>
        <w:jc w:val="center"/>
        <w:rPr>
          <w:rFonts w:ascii="Times New Roman" w:hAnsi="Times New Roman"/>
          <w:b/>
          <w:bCs/>
          <w:sz w:val="28"/>
          <w:szCs w:val="28"/>
        </w:rPr>
      </w:pPr>
      <w:r w:rsidRPr="00E361ED">
        <w:rPr>
          <w:rFonts w:ascii="Times New Roman" w:hAnsi="Times New Roman"/>
          <w:b/>
          <w:bCs/>
          <w:sz w:val="28"/>
          <w:szCs w:val="28"/>
        </w:rPr>
        <w:lastRenderedPageBreak/>
        <w:t xml:space="preserve">Зона отдыха, спорта и туризма </w:t>
      </w:r>
      <w:r w:rsidR="001878C8" w:rsidRPr="00E361ED">
        <w:rPr>
          <w:rFonts w:ascii="Times New Roman" w:hAnsi="Times New Roman"/>
          <w:b/>
          <w:bCs/>
          <w:sz w:val="28"/>
          <w:szCs w:val="28"/>
        </w:rPr>
        <w:t>(Р2)</w:t>
      </w:r>
    </w:p>
    <w:p w:rsidR="001878C8" w:rsidRPr="00E361ED" w:rsidRDefault="001878C8" w:rsidP="001878C8">
      <w:pPr>
        <w:spacing w:after="0"/>
        <w:ind w:firstLine="709"/>
        <w:jc w:val="both"/>
        <w:rPr>
          <w:rFonts w:ascii="Times New Roman" w:hAnsi="Times New Roman"/>
          <w:bCs/>
          <w:sz w:val="28"/>
          <w:szCs w:val="28"/>
        </w:rPr>
      </w:pPr>
      <w:r w:rsidRPr="00E361ED">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Р2 представлены в таблице </w:t>
      </w:r>
      <w:r w:rsidR="00705E5F">
        <w:rPr>
          <w:rFonts w:ascii="Times New Roman" w:hAnsi="Times New Roman"/>
          <w:bCs/>
          <w:sz w:val="28"/>
          <w:szCs w:val="28"/>
        </w:rPr>
        <w:t>2</w:t>
      </w:r>
      <w:r w:rsidR="005B1561">
        <w:rPr>
          <w:rFonts w:ascii="Times New Roman" w:hAnsi="Times New Roman"/>
          <w:bCs/>
          <w:sz w:val="28"/>
          <w:szCs w:val="28"/>
        </w:rPr>
        <w:t>0</w:t>
      </w:r>
      <w:r w:rsidRPr="00E361ED">
        <w:rPr>
          <w:rFonts w:ascii="Times New Roman" w:hAnsi="Times New Roman"/>
          <w:bCs/>
          <w:sz w:val="28"/>
          <w:szCs w:val="28"/>
        </w:rPr>
        <w:t xml:space="preserve">, таблице </w:t>
      </w:r>
      <w:r w:rsidR="00705E5F">
        <w:rPr>
          <w:rFonts w:ascii="Times New Roman" w:hAnsi="Times New Roman"/>
          <w:bCs/>
          <w:sz w:val="28"/>
          <w:szCs w:val="28"/>
        </w:rPr>
        <w:t>2</w:t>
      </w:r>
      <w:r w:rsidR="005B1561">
        <w:rPr>
          <w:rFonts w:ascii="Times New Roman" w:hAnsi="Times New Roman"/>
          <w:bCs/>
          <w:sz w:val="28"/>
          <w:szCs w:val="28"/>
        </w:rPr>
        <w:t>1</w:t>
      </w:r>
      <w:r w:rsidRPr="00E361ED">
        <w:rPr>
          <w:rFonts w:ascii="Times New Roman" w:hAnsi="Times New Roman"/>
          <w:bCs/>
          <w:sz w:val="28"/>
          <w:szCs w:val="28"/>
        </w:rPr>
        <w:t>.</w:t>
      </w:r>
    </w:p>
    <w:p w:rsidR="001878C8" w:rsidRPr="00E361ED" w:rsidRDefault="001878C8" w:rsidP="001878C8">
      <w:pPr>
        <w:spacing w:after="0"/>
        <w:jc w:val="right"/>
        <w:rPr>
          <w:rFonts w:ascii="Times New Roman" w:hAnsi="Times New Roman"/>
          <w:b/>
          <w:bCs/>
          <w:sz w:val="28"/>
          <w:szCs w:val="28"/>
        </w:rPr>
      </w:pPr>
      <w:r w:rsidRPr="00E361ED">
        <w:rPr>
          <w:rFonts w:ascii="Times New Roman" w:hAnsi="Times New Roman"/>
          <w:bCs/>
          <w:sz w:val="28"/>
          <w:szCs w:val="28"/>
        </w:rPr>
        <w:t>Таблица</w:t>
      </w:r>
      <w:r w:rsidR="00705E5F">
        <w:rPr>
          <w:rFonts w:ascii="Times New Roman" w:hAnsi="Times New Roman"/>
          <w:bCs/>
          <w:sz w:val="28"/>
          <w:szCs w:val="28"/>
        </w:rPr>
        <w:t xml:space="preserve"> 2</w:t>
      </w:r>
      <w:r w:rsidR="005B1561">
        <w:rPr>
          <w:rFonts w:ascii="Times New Roman" w:hAnsi="Times New Roman"/>
          <w:bCs/>
          <w:sz w:val="28"/>
          <w:szCs w:val="28"/>
        </w:rPr>
        <w:t>0</w:t>
      </w:r>
    </w:p>
    <w:p w:rsidR="001878C8" w:rsidRPr="00E361ED" w:rsidRDefault="00632BB0" w:rsidP="001878C8">
      <w:pPr>
        <w:spacing w:after="0"/>
        <w:jc w:val="center"/>
        <w:rPr>
          <w:rFonts w:ascii="Times New Roman" w:hAnsi="Times New Roman"/>
          <w:bCs/>
          <w:sz w:val="28"/>
          <w:szCs w:val="28"/>
        </w:rPr>
      </w:pPr>
      <w:r w:rsidRPr="00E361ED">
        <w:rPr>
          <w:rFonts w:ascii="Times New Roman" w:hAnsi="Times New Roman"/>
          <w:bCs/>
          <w:sz w:val="28"/>
          <w:szCs w:val="28"/>
        </w:rPr>
        <w:t xml:space="preserve">Зона отдыха, спорта и туризма </w:t>
      </w:r>
      <w:r w:rsidR="001878C8" w:rsidRPr="00E361ED">
        <w:rPr>
          <w:rFonts w:ascii="Times New Roman" w:hAnsi="Times New Roman"/>
          <w:bCs/>
          <w:sz w:val="28"/>
          <w:szCs w:val="28"/>
        </w:rPr>
        <w:t>(Р2)</w:t>
      </w:r>
    </w:p>
    <w:p w:rsidR="001878C8" w:rsidRPr="00E361ED" w:rsidRDefault="001878C8" w:rsidP="001878C8">
      <w:pPr>
        <w:spacing w:after="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 xml:space="preserve">Код вида </w:t>
            </w:r>
            <w:proofErr w:type="gramStart"/>
            <w:r w:rsidRPr="00E361ED">
              <w:rPr>
                <w:rFonts w:ascii="Times New Roman" w:eastAsia="Times New Roman" w:hAnsi="Times New Roman" w:cs="Times New Roman"/>
                <w:b/>
                <w:bCs/>
                <w:sz w:val="20"/>
                <w:szCs w:val="20"/>
              </w:rPr>
              <w:t>разрешен-</w:t>
            </w:r>
            <w:proofErr w:type="spellStart"/>
            <w:r w:rsidRPr="00E361ED">
              <w:rPr>
                <w:rFonts w:ascii="Times New Roman" w:eastAsia="Times New Roman" w:hAnsi="Times New Roman" w:cs="Times New Roman"/>
                <w:b/>
                <w:bCs/>
                <w:sz w:val="20"/>
                <w:szCs w:val="20"/>
              </w:rPr>
              <w:t>ного</w:t>
            </w:r>
            <w:proofErr w:type="spellEnd"/>
            <w:proofErr w:type="gramEnd"/>
            <w:r w:rsidRPr="00E361ED">
              <w:rPr>
                <w:rFonts w:ascii="Times New Roman" w:eastAsia="Times New Roman" w:hAnsi="Times New Roman" w:cs="Times New Roman"/>
                <w:b/>
                <w:bCs/>
                <w:sz w:val="20"/>
                <w:szCs w:val="20"/>
              </w:rPr>
              <w:t xml:space="preserve"> </w:t>
            </w:r>
            <w:proofErr w:type="spellStart"/>
            <w:r w:rsidRPr="00E361ED">
              <w:rPr>
                <w:rFonts w:ascii="Times New Roman" w:eastAsia="Times New Roman" w:hAnsi="Times New Roman" w:cs="Times New Roman"/>
                <w:b/>
                <w:bCs/>
                <w:sz w:val="20"/>
                <w:szCs w:val="20"/>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Вспомогательные виды разрешенного использования</w:t>
            </w:r>
          </w:p>
        </w:tc>
      </w:tr>
      <w:tr w:rsidR="009062BB" w:rsidRPr="00E361ED" w:rsidTr="00105033">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val="restart"/>
            <w:shd w:val="clear" w:color="auto" w:fill="auto"/>
            <w:vAlign w:val="center"/>
            <w:hideMark/>
          </w:tcPr>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Количество этажей/</w:t>
            </w:r>
          </w:p>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высота строения</w:t>
            </w:r>
          </w:p>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w:t>
            </w:r>
          </w:p>
        </w:tc>
        <w:tc>
          <w:tcPr>
            <w:tcW w:w="1134" w:type="dxa"/>
            <w:vMerge w:val="restart"/>
            <w:shd w:val="clear" w:color="auto" w:fill="auto"/>
            <w:vAlign w:val="center"/>
            <w:hideMark/>
          </w:tcPr>
          <w:p w:rsidR="009062BB" w:rsidRPr="00E361ED" w:rsidRDefault="009062BB" w:rsidP="00105033">
            <w:pPr>
              <w:spacing w:after="0" w:line="240" w:lineRule="auto"/>
              <w:ind w:left="-107"/>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E361ED" w:rsidRDefault="009062BB" w:rsidP="00105033">
            <w:pPr>
              <w:spacing w:after="0" w:line="240" w:lineRule="auto"/>
              <w:ind w:right="-102"/>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Наименование вида разрешенного использования</w:t>
            </w:r>
          </w:p>
        </w:tc>
        <w:tc>
          <w:tcPr>
            <w:tcW w:w="1417" w:type="dxa"/>
            <w:vMerge w:val="restart"/>
            <w:shd w:val="clear" w:color="auto" w:fill="auto"/>
            <w:vAlign w:val="center"/>
            <w:hideMark/>
          </w:tcPr>
          <w:p w:rsidR="009062BB" w:rsidRPr="00E361ED" w:rsidRDefault="009062BB" w:rsidP="00105033">
            <w:pPr>
              <w:spacing w:after="0" w:line="240" w:lineRule="auto"/>
              <w:ind w:left="-107" w:right="-114" w:firstLine="1"/>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Код вида разрешенного использования</w:t>
            </w:r>
          </w:p>
        </w:tc>
        <w:tc>
          <w:tcPr>
            <w:tcW w:w="2835" w:type="dxa"/>
            <w:gridSpan w:val="2"/>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105033">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righ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ind w:left="-107"/>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ind w:right="-102"/>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7" w:firstLine="1"/>
              <w:jc w:val="center"/>
              <w:rPr>
                <w:rFonts w:ascii="Times New Roman" w:eastAsia="Times New Roman" w:hAnsi="Times New Roman" w:cs="Times New Roman"/>
                <w:b/>
                <w:bCs/>
                <w:sz w:val="20"/>
                <w:szCs w:val="20"/>
              </w:rPr>
            </w:pPr>
          </w:p>
        </w:tc>
        <w:tc>
          <w:tcPr>
            <w:tcW w:w="1276" w:type="dxa"/>
            <w:vMerge w:val="restart"/>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20"/>
                <w:szCs w:val="20"/>
              </w:rPr>
              <w:t>Предельное количество этажей/ предельная высота строения</w:t>
            </w:r>
          </w:p>
        </w:tc>
        <w:tc>
          <w:tcPr>
            <w:tcW w:w="1559" w:type="dxa"/>
            <w:vMerge w:val="restart"/>
            <w:vAlign w:val="center"/>
          </w:tcPr>
          <w:p w:rsidR="009062BB" w:rsidRPr="00E361ED" w:rsidRDefault="009062BB" w:rsidP="00105033">
            <w:pPr>
              <w:spacing w:after="0" w:line="240" w:lineRule="auto"/>
              <w:ind w:left="-108" w:right="-113"/>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105033">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6" w:type="dxa"/>
            <w:shd w:val="clear" w:color="auto" w:fill="auto"/>
            <w:vAlign w:val="center"/>
          </w:tcPr>
          <w:p w:rsidR="009062BB" w:rsidRPr="00E361ED" w:rsidRDefault="009062BB" w:rsidP="00105033">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val="397"/>
          <w:jc w:val="center"/>
        </w:trPr>
        <w:tc>
          <w:tcPr>
            <w:tcW w:w="1975"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9062BB" w:rsidRPr="00E361ED" w:rsidRDefault="00DB5CEE" w:rsidP="00105033">
            <w:pPr>
              <w:spacing w:after="0" w:line="240" w:lineRule="auto"/>
              <w:ind w:left="-108"/>
              <w:jc w:val="center"/>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9062BB" w:rsidRPr="00DB5CEE" w:rsidRDefault="00DB5CEE" w:rsidP="00105033">
            <w:pPr>
              <w:spacing w:after="0" w:line="240" w:lineRule="auto"/>
              <w:ind w:left="-61"/>
              <w:jc w:val="center"/>
              <w:rPr>
                <w:rFonts w:ascii="Times New Roman" w:eastAsia="Times New Roman" w:hAnsi="Times New Roman" w:cs="Times New Roman"/>
                <w:sz w:val="20"/>
                <w:szCs w:val="20"/>
              </w:rPr>
            </w:pPr>
            <w:r w:rsidRPr="00DB5CEE">
              <w:rPr>
                <w:rFonts w:ascii="Times New Roman" w:eastAsia="Times New Roman" w:hAnsi="Times New Roman" w:cs="Times New Roman"/>
                <w:sz w:val="20"/>
                <w:szCs w:val="20"/>
              </w:rPr>
              <w:t>3000</w:t>
            </w: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val="843"/>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Парки культуры и отдыха</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417" w:type="dxa"/>
            <w:shd w:val="clear" w:color="auto" w:fill="auto"/>
            <w:noWrap/>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4.4</w:t>
            </w:r>
          </w:p>
          <w:p w:rsidR="009062BB" w:rsidRPr="00E361ED" w:rsidRDefault="009062BB" w:rsidP="00105033">
            <w:pPr>
              <w:jc w:val="center"/>
              <w:rPr>
                <w:rFonts w:ascii="Times New Roman" w:hAnsi="Times New Roman" w:cs="Times New Roman"/>
                <w:color w:val="000000"/>
                <w:sz w:val="20"/>
                <w:szCs w:val="20"/>
              </w:rPr>
            </w:pPr>
            <w:r w:rsidRPr="00E361ED">
              <w:rPr>
                <w:rFonts w:ascii="Times New Roman" w:hAnsi="Times New Roman"/>
                <w:sz w:val="18"/>
                <w:szCs w:val="18"/>
              </w:rPr>
              <w:t>4.6</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 /</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val="1429"/>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Религиозное использование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CC3FCF">
        <w:trPr>
          <w:trHeight w:hRule="exact" w:val="223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Осуществление религиозных обрядов</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CC3FCF">
        <w:trPr>
          <w:trHeight w:hRule="exact" w:val="1836"/>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Религиозное управление и образование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3.7.2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707"/>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Гостиничное обслуживание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4.7</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r w:rsidRPr="00E361ED">
              <w:rPr>
                <w:rFonts w:ascii="Times New Roman" w:eastAsia="Times New Roman" w:hAnsi="Times New Roman" w:cs="Times New Roman"/>
                <w:sz w:val="18"/>
                <w:szCs w:val="18"/>
              </w:rPr>
              <w:br/>
            </w: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2"/>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Обеспечение занятий спортом в помещениях</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r w:rsidRPr="00E361ED">
              <w:rPr>
                <w:rFonts w:ascii="Times New Roman" w:hAnsi="Times New Roman"/>
                <w:sz w:val="18"/>
                <w:szCs w:val="18"/>
              </w:rPr>
              <w:br/>
            </w: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5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Площадки для занятий спортом</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5.1.3</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47"/>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5.1.4</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7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Водный спорт</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5.1.5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CC3FCF">
        <w:trPr>
          <w:trHeight w:hRule="exact" w:val="170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Спортивные базы</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5.1.7</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3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color w:val="000000"/>
                <w:sz w:val="20"/>
                <w:szCs w:val="20"/>
              </w:rPr>
              <w:t>5.2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555"/>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Туристическое обслуживание</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5.2.1</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eastAsia="Times New Roman" w:hAnsi="Times New Roman" w:cs="Times New Roman"/>
                <w:sz w:val="18"/>
                <w:szCs w:val="18"/>
              </w:rPr>
              <w:t>Магазины</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spacing w:after="0" w:line="240" w:lineRule="auto"/>
              <w:ind w:right="-107"/>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Общественное питание</w:t>
            </w:r>
            <w:r w:rsidRPr="00E361ED">
              <w:rPr>
                <w:rFonts w:ascii="Times New Roman" w:eastAsia="Times New Roman" w:hAnsi="Times New Roman" w:cs="Times New Roman"/>
                <w:color w:val="FF0000"/>
                <w:sz w:val="18"/>
                <w:szCs w:val="18"/>
              </w:rPr>
              <w:br/>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jc w:val="center"/>
              <w:rPr>
                <w:rFonts w:ascii="Times New Roman" w:hAnsi="Times New Roman" w:cs="Times New Roman"/>
                <w:color w:val="000000"/>
                <w:sz w:val="20"/>
                <w:szCs w:val="20"/>
              </w:rPr>
            </w:pPr>
            <w:r w:rsidRPr="00E361ED">
              <w:rPr>
                <w:rFonts w:ascii="Times New Roman" w:hAnsi="Times New Roman"/>
                <w:sz w:val="18"/>
                <w:szCs w:val="18"/>
              </w:rPr>
              <w:br/>
              <w:t>4.4</w:t>
            </w: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t>/ 5</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71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Охота и рыбалка</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134"/>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5.4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38"/>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Поля для гольфа или конных прогулок</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80"/>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Водный транспорт</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7.3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b/>
                <w:bCs/>
                <w:color w:val="000000"/>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8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Курортная деятельности</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54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Санаторная деятельность</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9.2.1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738"/>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9.3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10"/>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11.2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spacing w:before="100" w:beforeAutospacing="1"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902"/>
          <w:jc w:val="center"/>
        </w:trPr>
        <w:tc>
          <w:tcPr>
            <w:tcW w:w="1975"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9062BB" w:rsidRPr="00E361ED" w:rsidRDefault="009062BB" w:rsidP="00105033">
            <w:pPr>
              <w:spacing w:line="18" w:lineRule="atLeast"/>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59"/>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613"/>
          <w:jc w:val="center"/>
        </w:trPr>
        <w:tc>
          <w:tcPr>
            <w:tcW w:w="1975"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9062BB" w:rsidRPr="00E361ED" w:rsidRDefault="009062BB" w:rsidP="00105033">
            <w:pPr>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2</w:t>
      </w:r>
      <w:r w:rsidR="005B1561">
        <w:rPr>
          <w:rFonts w:ascii="Times New Roman" w:eastAsia="Times New Roman" w:hAnsi="Times New Roman"/>
          <w:color w:val="000000"/>
          <w:sz w:val="24"/>
          <w:szCs w:val="24"/>
        </w:rPr>
        <w:t>0</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878C8" w:rsidRPr="00E361ED" w:rsidRDefault="001878C8" w:rsidP="00582B1A">
      <w:pPr>
        <w:spacing w:after="0"/>
        <w:ind w:right="-31" w:firstLine="708"/>
        <w:jc w:val="right"/>
        <w:rPr>
          <w:rFonts w:ascii="Times New Roman" w:hAnsi="Times New Roman"/>
          <w:b/>
          <w:bCs/>
          <w:sz w:val="28"/>
          <w:szCs w:val="28"/>
        </w:rPr>
      </w:pPr>
      <w:r w:rsidRPr="00E361ED">
        <w:br w:type="page"/>
      </w:r>
      <w:r w:rsidRPr="00E361ED">
        <w:rPr>
          <w:rFonts w:ascii="Times New Roman" w:hAnsi="Times New Roman"/>
          <w:bCs/>
          <w:sz w:val="28"/>
          <w:szCs w:val="28"/>
        </w:rPr>
        <w:lastRenderedPageBreak/>
        <w:t xml:space="preserve">Таблица </w:t>
      </w:r>
      <w:r w:rsidR="00705E5F">
        <w:rPr>
          <w:rFonts w:ascii="Times New Roman" w:hAnsi="Times New Roman"/>
          <w:bCs/>
          <w:sz w:val="28"/>
          <w:szCs w:val="28"/>
        </w:rPr>
        <w:t>2</w:t>
      </w:r>
      <w:r w:rsidR="0059763E">
        <w:rPr>
          <w:rFonts w:ascii="Times New Roman" w:hAnsi="Times New Roman"/>
          <w:bCs/>
          <w:sz w:val="28"/>
          <w:szCs w:val="28"/>
        </w:rPr>
        <w:t>1</w:t>
      </w:r>
    </w:p>
    <w:p w:rsidR="001878C8" w:rsidRPr="00E361ED" w:rsidRDefault="00632BB0" w:rsidP="00705E5F">
      <w:pPr>
        <w:spacing w:after="0"/>
        <w:jc w:val="center"/>
        <w:rPr>
          <w:rFonts w:ascii="Times New Roman" w:hAnsi="Times New Roman"/>
          <w:bCs/>
          <w:sz w:val="28"/>
          <w:szCs w:val="28"/>
        </w:rPr>
      </w:pPr>
      <w:r w:rsidRPr="00E361ED">
        <w:rPr>
          <w:rFonts w:ascii="Times New Roman" w:hAnsi="Times New Roman"/>
          <w:bCs/>
          <w:sz w:val="28"/>
          <w:szCs w:val="28"/>
        </w:rPr>
        <w:t xml:space="preserve">Зона отдыха, спорта и туризма </w:t>
      </w:r>
      <w:r w:rsidR="001878C8" w:rsidRPr="00E361ED">
        <w:rPr>
          <w:rFonts w:ascii="Times New Roman" w:hAnsi="Times New Roman"/>
          <w:bCs/>
          <w:sz w:val="28"/>
          <w:szCs w:val="28"/>
        </w:rPr>
        <w:t>(Р2)</w:t>
      </w:r>
    </w:p>
    <w:p w:rsidR="001878C8" w:rsidRPr="00E361ED" w:rsidRDefault="001878C8" w:rsidP="00705E5F">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105033">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105033">
        <w:trPr>
          <w:trHeight w:val="2246"/>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105033">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hRule="exact" w:val="664"/>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Передвижное жилье</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color w:val="000000"/>
                <w:sz w:val="20"/>
                <w:szCs w:val="20"/>
              </w:rPr>
            </w:pPr>
            <w:r w:rsidRPr="00E361ED">
              <w:rPr>
                <w:rFonts w:ascii="Times New Roman" w:hAnsi="Times New Roman" w:cs="Times New Roman"/>
                <w:color w:val="000000"/>
                <w:sz w:val="20"/>
                <w:szCs w:val="20"/>
              </w:rPr>
              <w:t>2.4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0</w:t>
            </w:r>
          </w:p>
        </w:tc>
        <w:tc>
          <w:tcPr>
            <w:tcW w:w="1701"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CC3FCF">
        <w:trPr>
          <w:trHeight w:hRule="exact" w:val="2961"/>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iCs/>
                <w:sz w:val="20"/>
                <w:szCs w:val="20"/>
              </w:rPr>
            </w:pPr>
            <w:r w:rsidRPr="00E361ED">
              <w:rPr>
                <w:rFonts w:ascii="Times New Roman" w:hAnsi="Times New Roman" w:cs="Times New Roman"/>
                <w:sz w:val="20"/>
                <w:szCs w:val="20"/>
              </w:rPr>
              <w:t>3.6.1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Магазины</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 xml:space="preserve">Общественное питание </w:t>
            </w:r>
            <w:r w:rsidRPr="00E361ED">
              <w:rPr>
                <w:rFonts w:ascii="Times New Roman" w:hAnsi="Times New Roman"/>
                <w:sz w:val="18"/>
                <w:szCs w:val="18"/>
              </w:rPr>
              <w:br/>
            </w:r>
            <w:r w:rsidRPr="00E361ED">
              <w:rPr>
                <w:rFonts w:ascii="Times New Roman" w:hAnsi="Times New Roman"/>
                <w:sz w:val="18"/>
                <w:szCs w:val="18"/>
              </w:rPr>
              <w:br/>
              <w:t>Служебные гаражи</w:t>
            </w: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Площадки для занятий спортом</w:t>
            </w:r>
          </w:p>
          <w:p w:rsidR="009062BB" w:rsidRPr="00E361ED" w:rsidRDefault="009062BB" w:rsidP="00105033">
            <w:pPr>
              <w:spacing w:after="0" w:line="240" w:lineRule="auto"/>
              <w:jc w:val="center"/>
              <w:rPr>
                <w:rFonts w:ascii="Times New Roman" w:eastAsia="Times New Roman" w:hAnsi="Times New Roman" w:cs="Times New Roman"/>
                <w:sz w:val="18"/>
                <w:szCs w:val="18"/>
              </w:rPr>
            </w:pPr>
            <w:proofErr w:type="spellStart"/>
            <w:r w:rsidRPr="00E361ED">
              <w:rPr>
                <w:rFonts w:ascii="Times New Roman" w:hAnsi="Times New Roman"/>
                <w:sz w:val="18"/>
                <w:szCs w:val="18"/>
              </w:rPr>
              <w:t>Багоустройство</w:t>
            </w:r>
            <w:proofErr w:type="spellEnd"/>
            <w:r w:rsidRPr="00E361ED">
              <w:rPr>
                <w:rFonts w:ascii="Times New Roman" w:hAnsi="Times New Roman"/>
                <w:sz w:val="18"/>
                <w:szCs w:val="18"/>
              </w:rPr>
              <w:t xml:space="preserve">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br/>
              <w:t>4.6</w:t>
            </w: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4.9</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3 /</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CC3FCF">
        <w:trPr>
          <w:trHeight w:hRule="exact" w:val="1273"/>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Цирки и зверинцы</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3.6.3</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Благоустройство территории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r>
      <w:tr w:rsidR="009062BB" w:rsidRPr="00E361ED" w:rsidTr="00105033">
        <w:trPr>
          <w:trHeight w:hRule="exact" w:val="982"/>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9062BB" w:rsidRPr="00E361ED" w:rsidRDefault="00DB5CEE"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1</w:t>
            </w:r>
            <w:r w:rsidR="009062BB" w:rsidRPr="00E361ED">
              <w:rPr>
                <w:rFonts w:ascii="Times New Roman" w:eastAsia="Times New Roman" w:hAnsi="Times New Roman" w:cs="Times New Roman"/>
                <w:bCs/>
                <w:sz w:val="20"/>
                <w:szCs w:val="20"/>
              </w:rPr>
              <w:t>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 /</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 5</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CC3FCF">
        <w:trPr>
          <w:trHeight w:hRule="exact" w:val="994"/>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5</w:t>
            </w:r>
          </w:p>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854"/>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proofErr w:type="spellStart"/>
            <w:r w:rsidRPr="00E361ED">
              <w:rPr>
                <w:rFonts w:ascii="Times New Roman" w:hAnsi="Times New Roman" w:cs="Times New Roman"/>
                <w:sz w:val="20"/>
                <w:szCs w:val="20"/>
              </w:rPr>
              <w:t>Выставочно</w:t>
            </w:r>
            <w:proofErr w:type="spellEnd"/>
            <w:r w:rsidRPr="00E361ED">
              <w:rPr>
                <w:rFonts w:ascii="Times New Roman" w:hAnsi="Times New Roman" w:cs="Times New Roman"/>
                <w:sz w:val="20"/>
                <w:szCs w:val="20"/>
              </w:rPr>
              <w:t>-ярмарочная деятельность</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105033">
        <w:trPr>
          <w:trHeight w:hRule="exact" w:val="1277"/>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спортивно-зрелищных мероприятий</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5.1.1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3000</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F22B7D" w:rsidP="0010503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5</w:t>
            </w:r>
          </w:p>
          <w:p w:rsidR="009062BB" w:rsidRPr="00E361ED" w:rsidRDefault="009062BB" w:rsidP="00105033">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705E5F">
        <w:rPr>
          <w:rFonts w:ascii="Times New Roman" w:eastAsia="Times New Roman" w:hAnsi="Times New Roman"/>
          <w:color w:val="000000"/>
          <w:sz w:val="24"/>
          <w:szCs w:val="24"/>
        </w:rPr>
        <w:t>2</w:t>
      </w:r>
      <w:r w:rsidR="0059763E">
        <w:rPr>
          <w:rFonts w:ascii="Times New Roman" w:eastAsia="Times New Roman" w:hAnsi="Times New Roman"/>
          <w:color w:val="000000"/>
          <w:sz w:val="24"/>
          <w:szCs w:val="24"/>
        </w:rPr>
        <w:t>1</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0F3F74" w:rsidRDefault="000F3F74" w:rsidP="000F3F74">
      <w:pPr>
        <w:spacing w:after="0"/>
        <w:ind w:right="-31" w:firstLine="708"/>
        <w:jc w:val="both"/>
        <w:rPr>
          <w:rFonts w:ascii="Times New Roman" w:eastAsia="Times New Roman" w:hAnsi="Times New Roman" w:cs="Times New Roman"/>
          <w:color w:val="000000"/>
          <w:sz w:val="24"/>
          <w:szCs w:val="24"/>
        </w:rPr>
      </w:pPr>
    </w:p>
    <w:p w:rsidR="001878C8" w:rsidRPr="00E361ED" w:rsidRDefault="001878C8" w:rsidP="000F3F74">
      <w:pPr>
        <w:spacing w:after="0"/>
        <w:ind w:right="-31" w:firstLine="708"/>
        <w:jc w:val="center"/>
        <w:rPr>
          <w:rFonts w:ascii="Times New Roman" w:hAnsi="Times New Roman"/>
          <w:b/>
          <w:bCs/>
          <w:sz w:val="28"/>
          <w:szCs w:val="28"/>
        </w:rPr>
      </w:pPr>
      <w:r w:rsidRPr="00E361ED">
        <w:rPr>
          <w:rFonts w:ascii="Times New Roman" w:hAnsi="Times New Roman" w:cs="Times New Roman"/>
          <w:b/>
          <w:sz w:val="28"/>
          <w:szCs w:val="28"/>
        </w:rPr>
        <w:br w:type="page"/>
      </w:r>
      <w:r w:rsidR="00632BB0" w:rsidRPr="00E361ED">
        <w:rPr>
          <w:rFonts w:ascii="Times New Roman" w:hAnsi="Times New Roman" w:cs="Times New Roman"/>
          <w:b/>
          <w:sz w:val="28"/>
          <w:szCs w:val="28"/>
        </w:rPr>
        <w:lastRenderedPageBreak/>
        <w:t xml:space="preserve">Зона специального назначения, связанная с захоронениями </w:t>
      </w:r>
      <w:r w:rsidR="00A425D0" w:rsidRPr="00E361ED">
        <w:rPr>
          <w:rFonts w:ascii="Times New Roman" w:hAnsi="Times New Roman"/>
          <w:b/>
          <w:bCs/>
          <w:sz w:val="28"/>
          <w:szCs w:val="28"/>
        </w:rPr>
        <w:t>(Сп</w:t>
      </w:r>
      <w:r w:rsidRPr="00E361ED">
        <w:rPr>
          <w:rFonts w:ascii="Times New Roman" w:hAnsi="Times New Roman"/>
          <w:b/>
          <w:bCs/>
          <w:sz w:val="28"/>
          <w:szCs w:val="28"/>
        </w:rPr>
        <w:t>1)</w:t>
      </w:r>
    </w:p>
    <w:p w:rsidR="001878C8" w:rsidRPr="00E361ED" w:rsidRDefault="001878C8" w:rsidP="001878C8">
      <w:pPr>
        <w:spacing w:after="0"/>
        <w:ind w:firstLine="709"/>
        <w:jc w:val="both"/>
        <w:rPr>
          <w:rFonts w:ascii="Times New Roman" w:hAnsi="Times New Roman"/>
          <w:bCs/>
          <w:sz w:val="28"/>
          <w:szCs w:val="28"/>
        </w:rPr>
      </w:pPr>
      <w:r w:rsidRPr="00E361E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w:t>
      </w:r>
      <w:r w:rsidR="009C3BFC" w:rsidRPr="00E361ED">
        <w:rPr>
          <w:rFonts w:ascii="Times New Roman" w:hAnsi="Times New Roman"/>
          <w:bCs/>
          <w:sz w:val="28"/>
          <w:szCs w:val="28"/>
        </w:rPr>
        <w:t>п</w:t>
      </w:r>
      <w:r w:rsidRPr="00E361ED">
        <w:rPr>
          <w:rFonts w:ascii="Times New Roman" w:hAnsi="Times New Roman"/>
          <w:bCs/>
          <w:sz w:val="28"/>
          <w:szCs w:val="28"/>
        </w:rPr>
        <w:t xml:space="preserve">1 представлены в таблице </w:t>
      </w:r>
      <w:r w:rsidR="00705E5F">
        <w:rPr>
          <w:rFonts w:ascii="Times New Roman" w:hAnsi="Times New Roman"/>
          <w:bCs/>
          <w:sz w:val="28"/>
          <w:szCs w:val="28"/>
        </w:rPr>
        <w:t>2</w:t>
      </w:r>
      <w:r w:rsidR="0059763E">
        <w:rPr>
          <w:rFonts w:ascii="Times New Roman" w:hAnsi="Times New Roman"/>
          <w:bCs/>
          <w:sz w:val="28"/>
          <w:szCs w:val="28"/>
        </w:rPr>
        <w:t>2</w:t>
      </w:r>
      <w:r w:rsidR="00705E5F">
        <w:rPr>
          <w:rFonts w:ascii="Times New Roman" w:hAnsi="Times New Roman"/>
          <w:bCs/>
          <w:sz w:val="28"/>
          <w:szCs w:val="28"/>
        </w:rPr>
        <w:t xml:space="preserve"> и 2</w:t>
      </w:r>
      <w:r w:rsidR="0059763E">
        <w:rPr>
          <w:rFonts w:ascii="Times New Roman" w:hAnsi="Times New Roman"/>
          <w:bCs/>
          <w:sz w:val="28"/>
          <w:szCs w:val="28"/>
        </w:rPr>
        <w:t>3</w:t>
      </w:r>
      <w:r w:rsidRPr="00E361ED">
        <w:rPr>
          <w:rFonts w:ascii="Times New Roman" w:hAnsi="Times New Roman"/>
          <w:bCs/>
          <w:sz w:val="28"/>
          <w:szCs w:val="28"/>
        </w:rPr>
        <w:t>.</w:t>
      </w:r>
    </w:p>
    <w:p w:rsidR="001878C8" w:rsidRPr="00E361ED" w:rsidRDefault="001878C8" w:rsidP="001878C8">
      <w:pPr>
        <w:spacing w:after="0"/>
        <w:jc w:val="right"/>
        <w:rPr>
          <w:rFonts w:ascii="Times New Roman" w:hAnsi="Times New Roman"/>
          <w:bCs/>
          <w:sz w:val="28"/>
          <w:szCs w:val="28"/>
        </w:rPr>
      </w:pPr>
      <w:r w:rsidRPr="00E361ED">
        <w:rPr>
          <w:rFonts w:ascii="Times New Roman" w:hAnsi="Times New Roman"/>
          <w:bCs/>
          <w:sz w:val="28"/>
          <w:szCs w:val="28"/>
        </w:rPr>
        <w:t>Таблица</w:t>
      </w:r>
      <w:r w:rsidR="00705E5F">
        <w:rPr>
          <w:rFonts w:ascii="Times New Roman" w:hAnsi="Times New Roman"/>
          <w:bCs/>
          <w:sz w:val="28"/>
          <w:szCs w:val="28"/>
        </w:rPr>
        <w:t xml:space="preserve"> 2</w:t>
      </w:r>
      <w:r w:rsidR="0059763E">
        <w:rPr>
          <w:rFonts w:ascii="Times New Roman" w:hAnsi="Times New Roman"/>
          <w:bCs/>
          <w:sz w:val="28"/>
          <w:szCs w:val="28"/>
        </w:rPr>
        <w:t>2</w:t>
      </w:r>
    </w:p>
    <w:p w:rsidR="009062BB" w:rsidRPr="00E361ED" w:rsidRDefault="00632BB0" w:rsidP="001878C8">
      <w:pPr>
        <w:spacing w:after="120"/>
        <w:jc w:val="center"/>
        <w:rPr>
          <w:rFonts w:ascii="Times New Roman" w:hAnsi="Times New Roman"/>
          <w:bCs/>
          <w:sz w:val="28"/>
          <w:szCs w:val="28"/>
        </w:rPr>
      </w:pPr>
      <w:r w:rsidRPr="00E361ED">
        <w:rPr>
          <w:rFonts w:ascii="Times New Roman" w:hAnsi="Times New Roman"/>
          <w:bCs/>
          <w:sz w:val="28"/>
          <w:szCs w:val="28"/>
        </w:rPr>
        <w:t xml:space="preserve">Зона специального назначения, связанная с захоронениями </w:t>
      </w:r>
      <w:r w:rsidR="00A425D0" w:rsidRPr="00E361ED">
        <w:rPr>
          <w:rFonts w:ascii="Times New Roman" w:hAnsi="Times New Roman"/>
          <w:bCs/>
          <w:sz w:val="28"/>
          <w:szCs w:val="28"/>
        </w:rPr>
        <w:t>(Сп</w:t>
      </w:r>
      <w:r w:rsidR="001878C8" w:rsidRPr="00E361ED">
        <w:rPr>
          <w:rFonts w:ascii="Times New Roman" w:hAnsi="Times New Roman"/>
          <w:bCs/>
          <w:sz w:val="28"/>
          <w:szCs w:val="28"/>
        </w:rPr>
        <w:t xml:space="preserve">1). </w:t>
      </w:r>
    </w:p>
    <w:p w:rsidR="001878C8" w:rsidRPr="00E361ED" w:rsidRDefault="001878C8" w:rsidP="001878C8">
      <w:pPr>
        <w:spacing w:after="120"/>
        <w:jc w:val="center"/>
        <w:rPr>
          <w:rFonts w:ascii="Times New Roman" w:hAnsi="Times New Roman"/>
          <w:bCs/>
          <w:sz w:val="28"/>
          <w:szCs w:val="28"/>
        </w:rPr>
      </w:pPr>
      <w:r w:rsidRPr="00E361ED">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FF1281">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66"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FF1281">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FF1281">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Минимальная площадь (</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6" w:type="dxa"/>
            <w:shd w:val="clear" w:color="auto" w:fill="auto"/>
            <w:vAlign w:val="center"/>
          </w:tcPr>
          <w:p w:rsidR="009062BB" w:rsidRPr="00E361ED" w:rsidRDefault="009062BB" w:rsidP="00105033">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
                <w:sz w:val="20"/>
                <w:szCs w:val="20"/>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FF1281">
        <w:trPr>
          <w:trHeight w:hRule="exact" w:val="1002"/>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3.1.1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100000</w:t>
            </w: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CC3FCF">
        <w:trPr>
          <w:trHeight w:hRule="exact" w:val="1686"/>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lastRenderedPageBreak/>
              <w:t>Осуществление религиозных обрядов</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3.7.1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Calibri"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Calibri" w:hAnsi="Times New Roman" w:cs="Times New Roman"/>
                <w:sz w:val="18"/>
                <w:szCs w:val="18"/>
              </w:rPr>
              <w:t>12.0.2</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r w:rsidRPr="00E361ED">
              <w:rPr>
                <w:rFonts w:ascii="Times New Roman" w:eastAsia="Times New Roman" w:hAnsi="Times New Roman" w:cs="Times New Roman"/>
                <w:sz w:val="18"/>
                <w:szCs w:val="18"/>
              </w:rPr>
              <w:br/>
            </w:r>
          </w:p>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20"/>
                <w:szCs w:val="20"/>
              </w:rPr>
              <w:br/>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62"/>
          <w:jc w:val="center"/>
        </w:trPr>
        <w:tc>
          <w:tcPr>
            <w:tcW w:w="1975"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018"/>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12.0.1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120"/>
          <w:jc w:val="center"/>
        </w:trPr>
        <w:tc>
          <w:tcPr>
            <w:tcW w:w="1975"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9062BB" w:rsidRPr="00E361ED" w:rsidRDefault="009062BB" w:rsidP="00105033">
            <w:pPr>
              <w:spacing w:after="0" w:line="256" w:lineRule="auto"/>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12.0.2</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r w:rsidR="009062BB" w:rsidRPr="00E361ED" w:rsidTr="00FF1281">
        <w:trPr>
          <w:trHeight w:hRule="exact" w:val="1122"/>
          <w:jc w:val="center"/>
        </w:trPr>
        <w:tc>
          <w:tcPr>
            <w:tcW w:w="1975"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9062BB" w:rsidRPr="00E361ED" w:rsidRDefault="009062BB" w:rsidP="00105033">
            <w:pPr>
              <w:spacing w:after="0" w:line="18" w:lineRule="atLeast"/>
              <w:jc w:val="center"/>
              <w:rPr>
                <w:rFonts w:ascii="Times New Roman" w:hAnsi="Times New Roman" w:cs="Times New Roman"/>
                <w:sz w:val="20"/>
                <w:szCs w:val="20"/>
                <w:lang w:eastAsia="en-US"/>
              </w:rPr>
            </w:pPr>
            <w:r w:rsidRPr="00E361ED">
              <w:rPr>
                <w:rFonts w:ascii="Times New Roman" w:hAnsi="Times New Roman" w:cs="Times New Roman"/>
                <w:sz w:val="20"/>
                <w:szCs w:val="20"/>
                <w:lang w:eastAsia="en-US"/>
              </w:rPr>
              <w:t>12.1</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582B1A" w:rsidRPr="006A4203" w:rsidRDefault="001878C8"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 xml:space="preserve">Примечание к таблице </w:t>
      </w:r>
      <w:r w:rsidR="000E2C97">
        <w:rPr>
          <w:rFonts w:ascii="Times New Roman" w:eastAsia="Times New Roman" w:hAnsi="Times New Roman"/>
          <w:color w:val="000000"/>
          <w:sz w:val="24"/>
          <w:szCs w:val="24"/>
        </w:rPr>
        <w:t>2</w:t>
      </w:r>
      <w:r w:rsidR="0059763E">
        <w:rPr>
          <w:rFonts w:ascii="Times New Roman" w:eastAsia="Times New Roman" w:hAnsi="Times New Roman"/>
          <w:color w:val="000000"/>
          <w:sz w:val="24"/>
          <w:szCs w:val="24"/>
        </w:rPr>
        <w:t>2</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878C8" w:rsidRDefault="001878C8" w:rsidP="0037361A">
      <w:pPr>
        <w:spacing w:after="0"/>
        <w:ind w:right="-31" w:firstLine="708"/>
        <w:jc w:val="both"/>
        <w:rPr>
          <w:rFonts w:ascii="Times New Roman" w:hAnsi="Times New Roman"/>
          <w:bCs/>
          <w:sz w:val="24"/>
          <w:szCs w:val="24"/>
        </w:rPr>
      </w:pPr>
    </w:p>
    <w:p w:rsidR="00582B1A" w:rsidRDefault="00582B1A" w:rsidP="0037361A">
      <w:pPr>
        <w:spacing w:after="0"/>
        <w:ind w:right="-31" w:firstLine="708"/>
        <w:jc w:val="both"/>
        <w:rPr>
          <w:rFonts w:ascii="Times New Roman" w:hAnsi="Times New Roman"/>
          <w:bCs/>
          <w:sz w:val="24"/>
          <w:szCs w:val="24"/>
        </w:rPr>
      </w:pPr>
    </w:p>
    <w:p w:rsidR="00582B1A" w:rsidRPr="00E361ED" w:rsidRDefault="00582B1A" w:rsidP="0037361A">
      <w:pPr>
        <w:spacing w:after="0"/>
        <w:ind w:right="-31" w:firstLine="708"/>
        <w:jc w:val="both"/>
        <w:rPr>
          <w:rFonts w:ascii="Times New Roman" w:hAnsi="Times New Roman"/>
          <w:bCs/>
          <w:sz w:val="24"/>
          <w:szCs w:val="24"/>
        </w:rPr>
      </w:pPr>
    </w:p>
    <w:p w:rsidR="0037361A" w:rsidRPr="00E361ED" w:rsidRDefault="0037361A" w:rsidP="0037361A">
      <w:pPr>
        <w:spacing w:after="0"/>
        <w:ind w:right="-31" w:firstLine="708"/>
        <w:jc w:val="both"/>
        <w:rPr>
          <w:rFonts w:ascii="Times New Roman" w:eastAsia="Times New Roman" w:hAnsi="Times New Roman"/>
          <w:color w:val="000000"/>
          <w:sz w:val="24"/>
          <w:szCs w:val="24"/>
        </w:rPr>
      </w:pPr>
    </w:p>
    <w:p w:rsidR="009C3BFC" w:rsidRPr="00E361ED" w:rsidRDefault="009C3BFC" w:rsidP="0037361A">
      <w:pPr>
        <w:spacing w:after="0"/>
        <w:ind w:right="-31" w:firstLine="708"/>
        <w:jc w:val="both"/>
        <w:rPr>
          <w:rFonts w:ascii="Times New Roman" w:eastAsia="Times New Roman" w:hAnsi="Times New Roman"/>
          <w:color w:val="000000"/>
          <w:sz w:val="24"/>
          <w:szCs w:val="24"/>
        </w:rPr>
      </w:pPr>
    </w:p>
    <w:p w:rsidR="009C3BFC" w:rsidRDefault="009C3BFC" w:rsidP="0037361A">
      <w:pPr>
        <w:spacing w:after="0"/>
        <w:ind w:right="-31" w:firstLine="708"/>
        <w:jc w:val="both"/>
        <w:rPr>
          <w:rFonts w:ascii="Times New Roman" w:eastAsia="Times New Roman" w:hAnsi="Times New Roman"/>
          <w:color w:val="000000"/>
          <w:sz w:val="24"/>
          <w:szCs w:val="24"/>
        </w:rPr>
      </w:pPr>
    </w:p>
    <w:p w:rsidR="000F3F74" w:rsidRDefault="000F3F74" w:rsidP="0037361A">
      <w:pPr>
        <w:spacing w:after="0"/>
        <w:ind w:right="-31" w:firstLine="708"/>
        <w:jc w:val="both"/>
        <w:rPr>
          <w:rFonts w:ascii="Times New Roman" w:eastAsia="Times New Roman" w:hAnsi="Times New Roman"/>
          <w:color w:val="000000"/>
          <w:sz w:val="24"/>
          <w:szCs w:val="24"/>
        </w:rPr>
      </w:pPr>
    </w:p>
    <w:p w:rsidR="000F3F74" w:rsidRPr="00E361ED" w:rsidRDefault="000F3F74" w:rsidP="0037361A">
      <w:pPr>
        <w:spacing w:after="0"/>
        <w:ind w:right="-31" w:firstLine="708"/>
        <w:jc w:val="both"/>
        <w:rPr>
          <w:rFonts w:ascii="Times New Roman" w:eastAsia="Times New Roman" w:hAnsi="Times New Roman"/>
          <w:color w:val="000000"/>
          <w:sz w:val="24"/>
          <w:szCs w:val="24"/>
        </w:rPr>
      </w:pPr>
    </w:p>
    <w:p w:rsidR="009C3BFC" w:rsidRPr="00E361ED" w:rsidRDefault="009C3BFC" w:rsidP="0037361A">
      <w:pPr>
        <w:spacing w:after="0"/>
        <w:ind w:right="-31" w:firstLine="708"/>
        <w:jc w:val="both"/>
        <w:rPr>
          <w:rFonts w:ascii="Times New Roman" w:eastAsia="Times New Roman" w:hAnsi="Times New Roman"/>
          <w:color w:val="000000"/>
          <w:sz w:val="24"/>
          <w:szCs w:val="24"/>
        </w:rPr>
      </w:pPr>
    </w:p>
    <w:p w:rsidR="009C3BFC" w:rsidRPr="00E361ED" w:rsidRDefault="009C3BFC" w:rsidP="0037361A">
      <w:pPr>
        <w:spacing w:after="0"/>
        <w:ind w:right="-31" w:firstLine="708"/>
        <w:jc w:val="both"/>
        <w:rPr>
          <w:rFonts w:ascii="Times New Roman" w:eastAsia="Times New Roman" w:hAnsi="Times New Roman"/>
          <w:color w:val="000000"/>
          <w:sz w:val="24"/>
          <w:szCs w:val="24"/>
        </w:rPr>
      </w:pPr>
    </w:p>
    <w:p w:rsidR="00A425D0" w:rsidRPr="00E361ED" w:rsidRDefault="00873D05" w:rsidP="00873D05">
      <w:pPr>
        <w:spacing w:after="0"/>
        <w:jc w:val="right"/>
        <w:rPr>
          <w:rFonts w:ascii="Times New Roman" w:eastAsia="Times New Roman" w:hAnsi="Times New Roman"/>
          <w:color w:val="000000"/>
          <w:sz w:val="24"/>
          <w:szCs w:val="24"/>
        </w:rPr>
      </w:pPr>
      <w:r w:rsidRPr="00E361ED">
        <w:rPr>
          <w:rFonts w:ascii="Times New Roman" w:hAnsi="Times New Roman"/>
          <w:bCs/>
          <w:sz w:val="28"/>
          <w:szCs w:val="28"/>
        </w:rPr>
        <w:t>Таблица 2</w:t>
      </w:r>
      <w:r w:rsidR="0059763E">
        <w:rPr>
          <w:rFonts w:ascii="Times New Roman" w:hAnsi="Times New Roman"/>
          <w:bCs/>
          <w:sz w:val="28"/>
          <w:szCs w:val="28"/>
        </w:rPr>
        <w:t>3</w:t>
      </w:r>
    </w:p>
    <w:p w:rsidR="009062BB" w:rsidRPr="00E361ED" w:rsidRDefault="00632BB0" w:rsidP="00BE0F4E">
      <w:pPr>
        <w:spacing w:after="0"/>
        <w:jc w:val="center"/>
        <w:rPr>
          <w:rFonts w:ascii="Times New Roman" w:hAnsi="Times New Roman"/>
          <w:bCs/>
          <w:sz w:val="28"/>
          <w:szCs w:val="28"/>
        </w:rPr>
      </w:pPr>
      <w:r w:rsidRPr="00E361ED">
        <w:rPr>
          <w:rFonts w:ascii="Times New Roman" w:hAnsi="Times New Roman"/>
          <w:bCs/>
          <w:sz w:val="28"/>
          <w:szCs w:val="28"/>
        </w:rPr>
        <w:t xml:space="preserve">Зона специального назначения, связанная с захоронениями </w:t>
      </w:r>
      <w:r w:rsidR="00A425D0" w:rsidRPr="00E361ED">
        <w:rPr>
          <w:rFonts w:ascii="Times New Roman" w:hAnsi="Times New Roman"/>
          <w:bCs/>
          <w:sz w:val="28"/>
          <w:szCs w:val="28"/>
        </w:rPr>
        <w:t xml:space="preserve">(Сп1). </w:t>
      </w:r>
    </w:p>
    <w:p w:rsidR="00A425D0" w:rsidRPr="00E361ED" w:rsidRDefault="00A425D0" w:rsidP="00BE0F4E">
      <w:pPr>
        <w:spacing w:after="0"/>
        <w:jc w:val="center"/>
        <w:rPr>
          <w:rFonts w:ascii="Times New Roman" w:hAnsi="Times New Roman"/>
          <w:bCs/>
          <w:sz w:val="28"/>
          <w:szCs w:val="28"/>
        </w:rPr>
      </w:pPr>
      <w:r w:rsidRPr="00E361ED">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E361ED" w:rsidTr="00105033">
        <w:trPr>
          <w:trHeight w:val="397"/>
          <w:jc w:val="center"/>
        </w:trPr>
        <w:tc>
          <w:tcPr>
            <w:tcW w:w="19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9062BB" w:rsidRPr="00E361ED" w:rsidTr="00105033">
        <w:trPr>
          <w:trHeight w:val="440"/>
          <w:jc w:val="center"/>
        </w:trPr>
        <w:tc>
          <w:tcPr>
            <w:tcW w:w="1975"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E361ED" w:rsidTr="00105033">
        <w:trPr>
          <w:trHeight w:val="232"/>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E361ED" w:rsidRDefault="009062BB" w:rsidP="00105033">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E361ED" w:rsidTr="00105033">
        <w:trPr>
          <w:trHeight w:val="397"/>
          <w:jc w:val="center"/>
        </w:trPr>
        <w:tc>
          <w:tcPr>
            <w:tcW w:w="1975"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Минимальная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sz w:val="18"/>
                <w:szCs w:val="18"/>
              </w:rPr>
            </w:pPr>
            <w:r w:rsidRPr="00E361ED">
              <w:rPr>
                <w:rFonts w:ascii="Times New Roman" w:eastAsia="Times New Roman" w:hAnsi="Times New Roman" w:cs="Times New Roman"/>
                <w:b/>
                <w:sz w:val="18"/>
                <w:szCs w:val="18"/>
              </w:rPr>
              <w:t>Максимальная площадь</w:t>
            </w:r>
          </w:p>
          <w:p w:rsidR="009062BB" w:rsidRPr="00E361ED" w:rsidRDefault="009062BB" w:rsidP="00105033">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E361ED" w:rsidRDefault="009062BB" w:rsidP="00105033">
            <w:pPr>
              <w:spacing w:after="0" w:line="240" w:lineRule="auto"/>
              <w:ind w:left="-108"/>
              <w:jc w:val="center"/>
              <w:rPr>
                <w:rFonts w:ascii="Times New Roman" w:eastAsia="Times New Roman" w:hAnsi="Times New Roman" w:cs="Times New Roman"/>
                <w:b/>
                <w:bCs/>
                <w:sz w:val="20"/>
                <w:szCs w:val="20"/>
              </w:rPr>
            </w:pPr>
          </w:p>
        </w:tc>
      </w:tr>
      <w:tr w:rsidR="009062BB" w:rsidRPr="00E361ED" w:rsidTr="00105033">
        <w:trPr>
          <w:trHeight w:hRule="exact" w:val="1005"/>
          <w:jc w:val="center"/>
        </w:trPr>
        <w:tc>
          <w:tcPr>
            <w:tcW w:w="1975"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Магазины</w:t>
            </w:r>
          </w:p>
        </w:tc>
        <w:tc>
          <w:tcPr>
            <w:tcW w:w="1134" w:type="dxa"/>
            <w:shd w:val="clear" w:color="auto" w:fill="auto"/>
            <w:vAlign w:val="center"/>
          </w:tcPr>
          <w:p w:rsidR="009062BB" w:rsidRPr="00E361ED" w:rsidRDefault="009062BB" w:rsidP="00105033">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строений и сооружений</w:t>
            </w:r>
          </w:p>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- 3</w:t>
            </w:r>
          </w:p>
        </w:tc>
        <w:tc>
          <w:tcPr>
            <w:tcW w:w="1418" w:type="dxa"/>
            <w:shd w:val="clear" w:color="000000" w:fill="FFFFFF"/>
            <w:vAlign w:val="center"/>
          </w:tcPr>
          <w:p w:rsidR="009062BB" w:rsidRPr="00E361ED" w:rsidRDefault="009062BB" w:rsidP="00105033">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E361ED" w:rsidRDefault="009062BB" w:rsidP="00105033">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E361ED" w:rsidRDefault="009062BB" w:rsidP="00105033">
            <w:pPr>
              <w:jc w:val="center"/>
              <w:rPr>
                <w:rFonts w:ascii="Times New Roman" w:hAnsi="Times New Roman"/>
                <w:sz w:val="18"/>
                <w:szCs w:val="18"/>
              </w:rPr>
            </w:pPr>
            <w:r w:rsidRPr="00E361ED">
              <w:rPr>
                <w:rFonts w:ascii="Times New Roman" w:hAnsi="Times New Roman"/>
                <w:sz w:val="18"/>
                <w:szCs w:val="18"/>
              </w:rPr>
              <w:br/>
              <w:t>Служебные гаражи</w:t>
            </w:r>
          </w:p>
        </w:tc>
        <w:tc>
          <w:tcPr>
            <w:tcW w:w="1417" w:type="dxa"/>
            <w:shd w:val="clear" w:color="auto" w:fill="auto"/>
            <w:noWrap/>
            <w:vAlign w:val="center"/>
          </w:tcPr>
          <w:p w:rsidR="009062BB" w:rsidRPr="00E361ED" w:rsidRDefault="009062BB" w:rsidP="00105033">
            <w:pPr>
              <w:spacing w:after="0" w:line="240" w:lineRule="auto"/>
              <w:jc w:val="center"/>
              <w:rPr>
                <w:rFonts w:ascii="Times New Roman" w:hAnsi="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9062BB" w:rsidRPr="00E361ED" w:rsidRDefault="009062BB" w:rsidP="00105033">
            <w:pPr>
              <w:spacing w:after="0" w:line="240" w:lineRule="auto"/>
              <w:jc w:val="center"/>
              <w:rPr>
                <w:rFonts w:ascii="Times New Roman" w:eastAsia="Times New Roman" w:hAnsi="Times New Roman" w:cs="Times New Roman"/>
                <w:sz w:val="18"/>
                <w:szCs w:val="18"/>
              </w:rPr>
            </w:pPr>
          </w:p>
          <w:p w:rsidR="009062BB" w:rsidRPr="00E361ED" w:rsidRDefault="009062BB" w:rsidP="00105033">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color w:val="000000"/>
                <w:sz w:val="18"/>
                <w:szCs w:val="18"/>
              </w:rPr>
              <w:t>/ 10</w:t>
            </w:r>
          </w:p>
        </w:tc>
        <w:tc>
          <w:tcPr>
            <w:tcW w:w="1559" w:type="dxa"/>
            <w:vAlign w:val="center"/>
          </w:tcPr>
          <w:p w:rsidR="009062BB" w:rsidRPr="00E361ED" w:rsidRDefault="009062BB" w:rsidP="00105033">
            <w:pPr>
              <w:spacing w:after="0" w:line="240" w:lineRule="auto"/>
              <w:jc w:val="center"/>
              <w:rPr>
                <w:rFonts w:ascii="Times New Roman" w:eastAsia="Times New Roman" w:hAnsi="Times New Roman" w:cs="Times New Roman"/>
                <w:sz w:val="20"/>
                <w:szCs w:val="20"/>
              </w:rPr>
            </w:pPr>
          </w:p>
        </w:tc>
      </w:tr>
    </w:tbl>
    <w:p w:rsidR="00582B1A" w:rsidRPr="006A4203" w:rsidRDefault="00A425D0" w:rsidP="00582B1A">
      <w:pPr>
        <w:spacing w:after="0"/>
        <w:ind w:firstLine="708"/>
        <w:jc w:val="both"/>
        <w:rPr>
          <w:rFonts w:ascii="Times New Roman" w:eastAsia="Times New Roman" w:hAnsi="Times New Roman" w:cs="Times New Roman"/>
          <w:color w:val="000000"/>
          <w:sz w:val="24"/>
          <w:szCs w:val="24"/>
        </w:rPr>
      </w:pPr>
      <w:r w:rsidRPr="00E361ED">
        <w:rPr>
          <w:rFonts w:ascii="Times New Roman" w:eastAsia="Times New Roman" w:hAnsi="Times New Roman"/>
          <w:color w:val="000000"/>
          <w:sz w:val="24"/>
          <w:szCs w:val="24"/>
        </w:rPr>
        <w:t>Примечание к табли</w:t>
      </w:r>
      <w:r w:rsidR="000E2C97">
        <w:rPr>
          <w:rFonts w:ascii="Times New Roman" w:eastAsia="Times New Roman" w:hAnsi="Times New Roman"/>
          <w:color w:val="000000"/>
          <w:sz w:val="24"/>
          <w:szCs w:val="24"/>
        </w:rPr>
        <w:t>це 2</w:t>
      </w:r>
      <w:r w:rsidR="0059763E">
        <w:rPr>
          <w:rFonts w:ascii="Times New Roman" w:eastAsia="Times New Roman" w:hAnsi="Times New Roman"/>
          <w:color w:val="000000"/>
          <w:sz w:val="24"/>
          <w:szCs w:val="24"/>
        </w:rPr>
        <w:t>3</w:t>
      </w:r>
      <w:r w:rsidRPr="00E361ED">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EA5E73" w:rsidRPr="00D8506B" w:rsidRDefault="00A425D0" w:rsidP="0059763E">
      <w:pPr>
        <w:spacing w:after="0"/>
        <w:ind w:right="-31" w:firstLine="708"/>
        <w:jc w:val="both"/>
        <w:rPr>
          <w:rFonts w:ascii="Times New Roman" w:hAnsi="Times New Roman" w:cs="Times New Roman"/>
          <w:b/>
          <w:sz w:val="28"/>
          <w:szCs w:val="28"/>
          <w:highlight w:val="yellow"/>
        </w:rPr>
      </w:pPr>
      <w:r w:rsidRPr="00D8506B">
        <w:rPr>
          <w:rFonts w:ascii="Times New Roman" w:hAnsi="Times New Roman" w:cs="Times New Roman"/>
          <w:b/>
          <w:sz w:val="28"/>
          <w:szCs w:val="28"/>
          <w:highlight w:val="yellow"/>
        </w:rPr>
        <w:br w:type="page"/>
      </w:r>
    </w:p>
    <w:p w:rsidR="00162E87" w:rsidRPr="00EA5E73" w:rsidRDefault="00162E87" w:rsidP="00162E87">
      <w:pPr>
        <w:spacing w:after="0"/>
        <w:ind w:firstLine="709"/>
        <w:jc w:val="center"/>
        <w:rPr>
          <w:rFonts w:ascii="Times New Roman" w:hAnsi="Times New Roman"/>
          <w:b/>
          <w:sz w:val="28"/>
          <w:szCs w:val="28"/>
        </w:rPr>
      </w:pPr>
      <w:r w:rsidRPr="00EA5E73">
        <w:rPr>
          <w:rFonts w:ascii="Times New Roman" w:hAnsi="Times New Roman"/>
          <w:b/>
          <w:sz w:val="28"/>
          <w:szCs w:val="28"/>
        </w:rPr>
        <w:lastRenderedPageBreak/>
        <w:t>Иные предельные параметры</w:t>
      </w:r>
    </w:p>
    <w:p w:rsidR="00162E87" w:rsidRPr="00EA5E73" w:rsidRDefault="00AB4EDA" w:rsidP="009C3BFC">
      <w:pPr>
        <w:spacing w:after="0"/>
        <w:ind w:firstLine="709"/>
        <w:jc w:val="both"/>
        <w:rPr>
          <w:rFonts w:ascii="Times New Roman" w:hAnsi="Times New Roman"/>
          <w:bCs/>
          <w:sz w:val="28"/>
          <w:szCs w:val="28"/>
        </w:rPr>
      </w:pPr>
      <w:r w:rsidRPr="00EA5E73">
        <w:rPr>
          <w:rFonts w:ascii="Times New Roman" w:hAnsi="Times New Roman"/>
          <w:bCs/>
          <w:sz w:val="28"/>
          <w:szCs w:val="28"/>
        </w:rPr>
        <w:t xml:space="preserve">Иные предельные параметры </w:t>
      </w:r>
      <w:r w:rsidR="00162E87" w:rsidRPr="00EA5E73">
        <w:rPr>
          <w:rFonts w:ascii="Times New Roman" w:hAnsi="Times New Roman"/>
          <w:bCs/>
          <w:sz w:val="28"/>
          <w:szCs w:val="28"/>
        </w:rPr>
        <w:t xml:space="preserve">разрешенного строительства, реконструкции объектов капитального строительства, установленные для территориальной зон: </w:t>
      </w:r>
      <w:r w:rsidR="00F22B7D" w:rsidRPr="00A55F1E">
        <w:rPr>
          <w:rFonts w:ascii="Times New Roman" w:hAnsi="Times New Roman"/>
          <w:bCs/>
          <w:sz w:val="28"/>
          <w:szCs w:val="28"/>
        </w:rPr>
        <w:t>Зона застройки индивиду</w:t>
      </w:r>
      <w:r w:rsidR="00F22B7D">
        <w:rPr>
          <w:rFonts w:ascii="Times New Roman" w:hAnsi="Times New Roman"/>
          <w:bCs/>
          <w:sz w:val="28"/>
          <w:szCs w:val="28"/>
        </w:rPr>
        <w:t xml:space="preserve">альными жилыми домами и домами </w:t>
      </w:r>
      <w:r w:rsidR="00F22B7D" w:rsidRPr="00A55F1E">
        <w:rPr>
          <w:rFonts w:ascii="Times New Roman" w:hAnsi="Times New Roman"/>
          <w:bCs/>
          <w:sz w:val="28"/>
          <w:szCs w:val="28"/>
        </w:rPr>
        <w:t>блокированной застройки</w:t>
      </w:r>
      <w:r w:rsidR="00F22B7D" w:rsidRPr="00EA5E73">
        <w:rPr>
          <w:rFonts w:ascii="Times New Roman" w:hAnsi="Times New Roman"/>
          <w:bCs/>
          <w:sz w:val="28"/>
          <w:szCs w:val="28"/>
        </w:rPr>
        <w:t xml:space="preserve"> </w:t>
      </w:r>
      <w:r w:rsidR="00162E87" w:rsidRPr="00EA5E73">
        <w:rPr>
          <w:rFonts w:ascii="Times New Roman" w:hAnsi="Times New Roman"/>
          <w:bCs/>
          <w:sz w:val="28"/>
          <w:szCs w:val="28"/>
        </w:rPr>
        <w:t xml:space="preserve">(Ж1), Зона застройки малоэтажными жилыми домами (Ж2), Зона смешанной жилой и общественной застройки (ОЖ), Многофункциональная общественно-деловая зона (ОД), </w:t>
      </w:r>
      <w:r w:rsidR="00F22B7D" w:rsidRPr="0067327A">
        <w:rPr>
          <w:rFonts w:ascii="Times New Roman" w:hAnsi="Times New Roman"/>
          <w:bCs/>
          <w:sz w:val="28"/>
          <w:szCs w:val="28"/>
        </w:rPr>
        <w:t xml:space="preserve">Зона производственных и коммунально-складских объектов </w:t>
      </w:r>
      <w:r w:rsidR="00162E87" w:rsidRPr="00EA5E73">
        <w:rPr>
          <w:rFonts w:ascii="Times New Roman" w:hAnsi="Times New Roman"/>
          <w:bCs/>
          <w:sz w:val="28"/>
          <w:szCs w:val="28"/>
        </w:rPr>
        <w:t>(П</w:t>
      </w:r>
      <w:r w:rsidR="006541AA" w:rsidRPr="00EA5E73">
        <w:rPr>
          <w:rFonts w:ascii="Times New Roman" w:hAnsi="Times New Roman"/>
          <w:bCs/>
          <w:sz w:val="28"/>
          <w:szCs w:val="28"/>
        </w:rPr>
        <w:t>)</w:t>
      </w:r>
      <w:r w:rsidRPr="00EA5E73">
        <w:rPr>
          <w:rFonts w:ascii="Times New Roman" w:hAnsi="Times New Roman"/>
          <w:bCs/>
          <w:sz w:val="28"/>
          <w:szCs w:val="28"/>
        </w:rPr>
        <w:t xml:space="preserve">, </w:t>
      </w:r>
      <w:r w:rsidR="00162E87" w:rsidRPr="00EA5E73">
        <w:rPr>
          <w:rFonts w:ascii="Times New Roman" w:hAnsi="Times New Roman"/>
          <w:bCs/>
          <w:sz w:val="28"/>
          <w:szCs w:val="28"/>
        </w:rPr>
        <w:t xml:space="preserve"> Зона инженерной и транспортной инфраструктуры (ИТ), Зона природного ландшафта, скверов, парков (Р1), Зона отдыха, спорта и туризма (Р2), Зона сельскохозяйственного использования (Сх1), Зона </w:t>
      </w:r>
      <w:r w:rsidR="00BE0F4E" w:rsidRPr="00EA5E73">
        <w:rPr>
          <w:rFonts w:ascii="Times New Roman" w:hAnsi="Times New Roman"/>
          <w:bCs/>
          <w:sz w:val="28"/>
          <w:szCs w:val="28"/>
        </w:rPr>
        <w:t xml:space="preserve">объектов </w:t>
      </w:r>
      <w:r w:rsidR="00162E87" w:rsidRPr="00EA5E73">
        <w:rPr>
          <w:rFonts w:ascii="Times New Roman" w:hAnsi="Times New Roman"/>
          <w:bCs/>
          <w:sz w:val="28"/>
          <w:szCs w:val="28"/>
        </w:rPr>
        <w:t>сельскохозяйственного назначения</w:t>
      </w:r>
      <w:r w:rsidRPr="00EA5E73">
        <w:rPr>
          <w:rFonts w:ascii="Times New Roman" w:hAnsi="Times New Roman"/>
          <w:bCs/>
          <w:sz w:val="28"/>
          <w:szCs w:val="28"/>
        </w:rPr>
        <w:t xml:space="preserve"> (Сх2)</w:t>
      </w:r>
      <w:r w:rsidR="00162E87" w:rsidRPr="00EA5E73">
        <w:rPr>
          <w:rFonts w:ascii="Times New Roman" w:hAnsi="Times New Roman"/>
          <w:bCs/>
          <w:sz w:val="28"/>
          <w:szCs w:val="28"/>
        </w:rPr>
        <w:t>,</w:t>
      </w:r>
      <w:r w:rsidR="00EA5E73">
        <w:rPr>
          <w:rFonts w:ascii="Times New Roman" w:hAnsi="Times New Roman"/>
          <w:bCs/>
          <w:sz w:val="28"/>
          <w:szCs w:val="28"/>
        </w:rPr>
        <w:t xml:space="preserve"> </w:t>
      </w:r>
      <w:r w:rsidR="00EA5E73" w:rsidRPr="003C53F3">
        <w:rPr>
          <w:rFonts w:ascii="Times New Roman" w:hAnsi="Times New Roman"/>
          <w:bCs/>
          <w:sz w:val="28"/>
          <w:szCs w:val="28"/>
        </w:rPr>
        <w:t>Зона огородничества и садоводства (Сх3)</w:t>
      </w:r>
      <w:r w:rsidR="00162E87" w:rsidRPr="00EA5E73">
        <w:rPr>
          <w:rFonts w:ascii="Times New Roman" w:hAnsi="Times New Roman"/>
          <w:bCs/>
          <w:sz w:val="28"/>
          <w:szCs w:val="28"/>
        </w:rPr>
        <w:t xml:space="preserve"> Зона специального назначения, с</w:t>
      </w:r>
      <w:r w:rsidRPr="00EA5E73">
        <w:rPr>
          <w:rFonts w:ascii="Times New Roman" w:hAnsi="Times New Roman"/>
          <w:bCs/>
          <w:sz w:val="28"/>
          <w:szCs w:val="28"/>
        </w:rPr>
        <w:t>вязанная с захоронениями (Сп1)</w:t>
      </w:r>
      <w:r w:rsidR="0059763E">
        <w:rPr>
          <w:rFonts w:ascii="Times New Roman" w:hAnsi="Times New Roman"/>
          <w:bCs/>
          <w:sz w:val="28"/>
          <w:szCs w:val="28"/>
        </w:rPr>
        <w:t xml:space="preserve"> </w:t>
      </w:r>
      <w:r w:rsidR="00162E87" w:rsidRPr="00EA5E73">
        <w:rPr>
          <w:rFonts w:ascii="Times New Roman" w:hAnsi="Times New Roman"/>
          <w:bCs/>
          <w:sz w:val="28"/>
          <w:szCs w:val="28"/>
        </w:rPr>
        <w:t>представлены в таблице 2</w:t>
      </w:r>
      <w:r w:rsidR="0059763E">
        <w:rPr>
          <w:rFonts w:ascii="Times New Roman" w:hAnsi="Times New Roman"/>
          <w:bCs/>
          <w:sz w:val="28"/>
          <w:szCs w:val="28"/>
        </w:rPr>
        <w:t>4</w:t>
      </w:r>
      <w:r w:rsidR="00162E87" w:rsidRPr="00EA5E73">
        <w:rPr>
          <w:rFonts w:ascii="Times New Roman" w:hAnsi="Times New Roman"/>
          <w:bCs/>
          <w:sz w:val="28"/>
          <w:szCs w:val="28"/>
        </w:rPr>
        <w:t>.</w:t>
      </w:r>
    </w:p>
    <w:p w:rsidR="00162E87" w:rsidRPr="00CF58E2" w:rsidRDefault="00162E87" w:rsidP="00162E87">
      <w:pPr>
        <w:spacing w:after="0"/>
        <w:jc w:val="both"/>
        <w:rPr>
          <w:rFonts w:ascii="Times New Roman" w:hAnsi="Times New Roman"/>
          <w:bCs/>
          <w:sz w:val="28"/>
          <w:szCs w:val="28"/>
        </w:rPr>
      </w:pPr>
    </w:p>
    <w:p w:rsidR="00162E87" w:rsidRPr="00CF58E2" w:rsidRDefault="00162E87" w:rsidP="00162E87">
      <w:pPr>
        <w:spacing w:after="0"/>
        <w:jc w:val="right"/>
        <w:rPr>
          <w:rFonts w:ascii="Times New Roman" w:hAnsi="Times New Roman"/>
          <w:bCs/>
          <w:sz w:val="28"/>
          <w:szCs w:val="28"/>
        </w:rPr>
      </w:pPr>
    </w:p>
    <w:p w:rsidR="00162E87" w:rsidRPr="00CF58E2" w:rsidRDefault="00162E87" w:rsidP="00162E87">
      <w:pPr>
        <w:spacing w:after="0"/>
        <w:jc w:val="right"/>
        <w:rPr>
          <w:rFonts w:ascii="Times New Roman" w:hAnsi="Times New Roman"/>
          <w:bCs/>
          <w:sz w:val="28"/>
          <w:szCs w:val="28"/>
        </w:rPr>
      </w:pPr>
      <w:r w:rsidRPr="00CF58E2">
        <w:rPr>
          <w:rFonts w:ascii="Times New Roman" w:hAnsi="Times New Roman"/>
          <w:bCs/>
          <w:sz w:val="28"/>
          <w:szCs w:val="28"/>
        </w:rPr>
        <w:t>Таблица 2</w:t>
      </w:r>
      <w:r w:rsidR="0059763E">
        <w:rPr>
          <w:rFonts w:ascii="Times New Roman" w:hAnsi="Times New Roman"/>
          <w:bCs/>
          <w:sz w:val="28"/>
          <w:szCs w:val="28"/>
        </w:rPr>
        <w:t>4</w:t>
      </w:r>
    </w:p>
    <w:p w:rsidR="00162E87" w:rsidRPr="00CF58E2" w:rsidRDefault="00162E87" w:rsidP="00162E87">
      <w:pPr>
        <w:spacing w:after="0"/>
        <w:ind w:firstLine="709"/>
        <w:jc w:val="center"/>
        <w:rPr>
          <w:rFonts w:ascii="Times New Roman" w:hAnsi="Times New Roman"/>
          <w:bCs/>
          <w:sz w:val="28"/>
          <w:szCs w:val="28"/>
        </w:rPr>
      </w:pPr>
      <w:r w:rsidRPr="00CF58E2">
        <w:rPr>
          <w:rFonts w:ascii="Times New Roman" w:hAnsi="Times New Roman"/>
          <w:bCs/>
          <w:sz w:val="28"/>
          <w:szCs w:val="28"/>
        </w:rPr>
        <w:t>Иные предельные параметры</w:t>
      </w:r>
    </w:p>
    <w:tbl>
      <w:tblPr>
        <w:tblW w:w="1502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419"/>
        <w:gridCol w:w="3401"/>
        <w:gridCol w:w="1989"/>
        <w:gridCol w:w="709"/>
        <w:gridCol w:w="709"/>
        <w:gridCol w:w="708"/>
        <w:gridCol w:w="851"/>
        <w:gridCol w:w="709"/>
        <w:gridCol w:w="708"/>
        <w:gridCol w:w="709"/>
        <w:gridCol w:w="851"/>
        <w:gridCol w:w="708"/>
        <w:gridCol w:w="851"/>
        <w:gridCol w:w="709"/>
        <w:gridCol w:w="992"/>
      </w:tblGrid>
      <w:tr w:rsidR="0059763E" w:rsidRPr="00CF58E2" w:rsidTr="0059763E">
        <w:trPr>
          <w:cantSplit/>
          <w:trHeight w:val="20"/>
        </w:trPr>
        <w:tc>
          <w:tcPr>
            <w:tcW w:w="419" w:type="dxa"/>
            <w:shd w:val="clear" w:color="auto" w:fill="auto"/>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26" w:name="_Toc97196205"/>
            <w:bookmarkStart w:id="27" w:name="_Toc97197664"/>
            <w:bookmarkStart w:id="28" w:name="_Toc97199011"/>
            <w:bookmarkStart w:id="29" w:name="_Toc97199133"/>
            <w:bookmarkStart w:id="30" w:name="_Toc97281278"/>
            <w:bookmarkStart w:id="31" w:name="_Toc97284238"/>
            <w:bookmarkStart w:id="32" w:name="_Toc101440494"/>
            <w:r w:rsidRPr="00CF58E2">
              <w:rPr>
                <w:rFonts w:ascii="Times New Roman" w:eastAsia="Times New Roman" w:hAnsi="Times New Roman"/>
                <w:b/>
                <w:sz w:val="20"/>
                <w:szCs w:val="20"/>
              </w:rPr>
              <w:t>№</w:t>
            </w:r>
            <w:bookmarkEnd w:id="26"/>
            <w:bookmarkEnd w:id="27"/>
            <w:bookmarkEnd w:id="28"/>
            <w:bookmarkEnd w:id="29"/>
            <w:bookmarkEnd w:id="30"/>
            <w:bookmarkEnd w:id="31"/>
            <w:bookmarkEnd w:id="32"/>
          </w:p>
        </w:tc>
        <w:tc>
          <w:tcPr>
            <w:tcW w:w="3401" w:type="dxa"/>
            <w:shd w:val="clear" w:color="auto" w:fill="auto"/>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33" w:name="_Toc97196206"/>
            <w:bookmarkStart w:id="34" w:name="_Toc97197665"/>
            <w:bookmarkStart w:id="35" w:name="_Toc97199012"/>
            <w:bookmarkStart w:id="36" w:name="_Toc97199134"/>
            <w:bookmarkStart w:id="37" w:name="_Toc97281279"/>
            <w:bookmarkStart w:id="38" w:name="_Toc97284239"/>
            <w:bookmarkStart w:id="39" w:name="_Toc101440495"/>
            <w:r w:rsidRPr="00CF58E2">
              <w:rPr>
                <w:rFonts w:ascii="Times New Roman" w:eastAsia="Times New Roman" w:hAnsi="Times New Roman"/>
                <w:b/>
                <w:sz w:val="20"/>
                <w:szCs w:val="20"/>
              </w:rPr>
              <w:t>Наименование параметра</w:t>
            </w:r>
            <w:bookmarkEnd w:id="33"/>
            <w:bookmarkEnd w:id="34"/>
            <w:bookmarkEnd w:id="35"/>
            <w:bookmarkEnd w:id="36"/>
            <w:bookmarkEnd w:id="37"/>
            <w:bookmarkEnd w:id="38"/>
            <w:bookmarkEnd w:id="39"/>
          </w:p>
        </w:tc>
        <w:tc>
          <w:tcPr>
            <w:tcW w:w="1989" w:type="dxa"/>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40" w:name="_Toc97196207"/>
            <w:bookmarkStart w:id="41" w:name="_Toc97197666"/>
            <w:bookmarkStart w:id="42" w:name="_Toc97199013"/>
            <w:bookmarkStart w:id="43" w:name="_Toc97199135"/>
            <w:bookmarkStart w:id="44" w:name="_Toc97281280"/>
            <w:bookmarkStart w:id="45" w:name="_Toc97284240"/>
            <w:bookmarkStart w:id="46" w:name="_Toc101440496"/>
            <w:r w:rsidRPr="00CF58E2">
              <w:rPr>
                <w:rFonts w:ascii="Times New Roman" w:eastAsia="Times New Roman" w:hAnsi="Times New Roman"/>
                <w:b/>
                <w:sz w:val="20"/>
                <w:szCs w:val="20"/>
              </w:rPr>
              <w:t>Код (числовое обозначение) вида разрешенного использования земельного участка</w:t>
            </w:r>
            <w:bookmarkEnd w:id="40"/>
            <w:bookmarkEnd w:id="41"/>
            <w:bookmarkEnd w:id="42"/>
            <w:bookmarkEnd w:id="43"/>
            <w:bookmarkEnd w:id="44"/>
            <w:bookmarkEnd w:id="45"/>
            <w:bookmarkEnd w:id="46"/>
          </w:p>
        </w:tc>
        <w:tc>
          <w:tcPr>
            <w:tcW w:w="709" w:type="dxa"/>
            <w:shd w:val="clear" w:color="auto" w:fill="auto"/>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47" w:name="_Toc97196208"/>
            <w:bookmarkStart w:id="48" w:name="_Toc97197667"/>
            <w:bookmarkStart w:id="49" w:name="_Toc97199014"/>
            <w:bookmarkStart w:id="50" w:name="_Toc97199136"/>
            <w:bookmarkStart w:id="51" w:name="_Toc97281281"/>
            <w:bookmarkStart w:id="52" w:name="_Toc97284241"/>
            <w:bookmarkStart w:id="53" w:name="_Toc101440497"/>
            <w:r w:rsidRPr="00CF58E2">
              <w:rPr>
                <w:rFonts w:ascii="Times New Roman" w:eastAsia="Times New Roman" w:hAnsi="Times New Roman"/>
                <w:b/>
                <w:sz w:val="20"/>
                <w:szCs w:val="20"/>
              </w:rPr>
              <w:t>Ж1</w:t>
            </w:r>
            <w:bookmarkEnd w:id="47"/>
            <w:bookmarkEnd w:id="48"/>
            <w:bookmarkEnd w:id="49"/>
            <w:bookmarkEnd w:id="50"/>
            <w:bookmarkEnd w:id="51"/>
            <w:bookmarkEnd w:id="52"/>
            <w:bookmarkEnd w:id="53"/>
          </w:p>
        </w:tc>
        <w:tc>
          <w:tcPr>
            <w:tcW w:w="709" w:type="dxa"/>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54" w:name="_Toc97196209"/>
            <w:bookmarkStart w:id="55" w:name="_Toc97197668"/>
            <w:bookmarkStart w:id="56" w:name="_Toc97199015"/>
            <w:bookmarkStart w:id="57" w:name="_Toc97199137"/>
            <w:bookmarkStart w:id="58" w:name="_Toc97281282"/>
            <w:bookmarkStart w:id="59" w:name="_Toc97284242"/>
            <w:bookmarkStart w:id="60" w:name="_Toc101440498"/>
            <w:r w:rsidRPr="00CF58E2">
              <w:rPr>
                <w:rFonts w:ascii="Times New Roman" w:eastAsia="Times New Roman" w:hAnsi="Times New Roman"/>
                <w:b/>
                <w:sz w:val="20"/>
                <w:szCs w:val="20"/>
              </w:rPr>
              <w:t>Ж2</w:t>
            </w:r>
            <w:bookmarkEnd w:id="54"/>
            <w:bookmarkEnd w:id="55"/>
            <w:bookmarkEnd w:id="56"/>
            <w:bookmarkEnd w:id="57"/>
            <w:bookmarkEnd w:id="58"/>
            <w:bookmarkEnd w:id="59"/>
            <w:bookmarkEnd w:id="60"/>
          </w:p>
        </w:tc>
        <w:tc>
          <w:tcPr>
            <w:tcW w:w="708" w:type="dxa"/>
            <w:shd w:val="clear" w:color="auto" w:fill="auto"/>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61" w:name="_Toc97196210"/>
            <w:bookmarkStart w:id="62" w:name="_Toc97197669"/>
            <w:bookmarkStart w:id="63" w:name="_Toc97199016"/>
            <w:bookmarkStart w:id="64" w:name="_Toc97199138"/>
            <w:bookmarkStart w:id="65" w:name="_Toc97281283"/>
            <w:bookmarkStart w:id="66" w:name="_Toc97284243"/>
            <w:bookmarkStart w:id="67" w:name="_Toc101440499"/>
            <w:r w:rsidRPr="00CF58E2">
              <w:rPr>
                <w:rFonts w:ascii="Times New Roman" w:eastAsia="Times New Roman" w:hAnsi="Times New Roman"/>
                <w:b/>
                <w:sz w:val="20"/>
                <w:szCs w:val="20"/>
              </w:rPr>
              <w:t>ОЖ</w:t>
            </w:r>
            <w:bookmarkEnd w:id="61"/>
            <w:bookmarkEnd w:id="62"/>
            <w:bookmarkEnd w:id="63"/>
            <w:bookmarkEnd w:id="64"/>
            <w:bookmarkEnd w:id="65"/>
            <w:bookmarkEnd w:id="66"/>
            <w:bookmarkEnd w:id="67"/>
          </w:p>
        </w:tc>
        <w:tc>
          <w:tcPr>
            <w:tcW w:w="851" w:type="dxa"/>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68" w:name="_Toc97196211"/>
            <w:bookmarkStart w:id="69" w:name="_Toc97197670"/>
            <w:bookmarkStart w:id="70" w:name="_Toc97199017"/>
            <w:bookmarkStart w:id="71" w:name="_Toc97199139"/>
            <w:bookmarkStart w:id="72" w:name="_Toc97281284"/>
            <w:bookmarkStart w:id="73" w:name="_Toc97284244"/>
            <w:bookmarkStart w:id="74" w:name="_Toc101440500"/>
            <w:r w:rsidRPr="00CF58E2">
              <w:rPr>
                <w:rFonts w:ascii="Times New Roman" w:eastAsia="Times New Roman" w:hAnsi="Times New Roman"/>
                <w:b/>
                <w:sz w:val="20"/>
                <w:szCs w:val="20"/>
              </w:rPr>
              <w:t>ОД</w:t>
            </w:r>
            <w:bookmarkEnd w:id="68"/>
            <w:bookmarkEnd w:id="69"/>
            <w:bookmarkEnd w:id="70"/>
            <w:bookmarkEnd w:id="71"/>
            <w:bookmarkEnd w:id="72"/>
            <w:bookmarkEnd w:id="73"/>
            <w:bookmarkEnd w:id="74"/>
          </w:p>
        </w:tc>
        <w:tc>
          <w:tcPr>
            <w:tcW w:w="709" w:type="dxa"/>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75" w:name="_Toc97196212"/>
            <w:bookmarkStart w:id="76" w:name="_Toc97197671"/>
            <w:bookmarkStart w:id="77" w:name="_Toc97199018"/>
            <w:bookmarkStart w:id="78" w:name="_Toc97199140"/>
            <w:bookmarkStart w:id="79" w:name="_Toc97281285"/>
            <w:bookmarkStart w:id="80" w:name="_Toc97284245"/>
            <w:bookmarkStart w:id="81" w:name="_Toc101440502"/>
            <w:r w:rsidRPr="00CF58E2">
              <w:rPr>
                <w:rFonts w:ascii="Times New Roman" w:eastAsia="Times New Roman" w:hAnsi="Times New Roman"/>
                <w:b/>
                <w:sz w:val="20"/>
                <w:szCs w:val="20"/>
              </w:rPr>
              <w:t>П</w:t>
            </w:r>
            <w:bookmarkEnd w:id="75"/>
            <w:bookmarkEnd w:id="76"/>
            <w:bookmarkEnd w:id="77"/>
            <w:bookmarkEnd w:id="78"/>
            <w:bookmarkEnd w:id="79"/>
            <w:bookmarkEnd w:id="80"/>
            <w:bookmarkEnd w:id="81"/>
          </w:p>
        </w:tc>
        <w:tc>
          <w:tcPr>
            <w:tcW w:w="708" w:type="dxa"/>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82" w:name="_Toc97196214"/>
            <w:bookmarkStart w:id="83" w:name="_Toc97197673"/>
            <w:bookmarkStart w:id="84" w:name="_Toc97199020"/>
            <w:bookmarkStart w:id="85" w:name="_Toc97199142"/>
            <w:bookmarkStart w:id="86" w:name="_Toc97281287"/>
            <w:bookmarkStart w:id="87" w:name="_Toc97284247"/>
            <w:bookmarkStart w:id="88" w:name="_Toc101440503"/>
            <w:r w:rsidRPr="00CF58E2">
              <w:rPr>
                <w:rFonts w:ascii="Times New Roman" w:eastAsia="Times New Roman" w:hAnsi="Times New Roman"/>
                <w:b/>
                <w:sz w:val="20"/>
                <w:szCs w:val="20"/>
              </w:rPr>
              <w:t>ИТ</w:t>
            </w:r>
            <w:bookmarkEnd w:id="82"/>
            <w:bookmarkEnd w:id="83"/>
            <w:bookmarkEnd w:id="84"/>
            <w:bookmarkEnd w:id="85"/>
            <w:bookmarkEnd w:id="86"/>
            <w:bookmarkEnd w:id="87"/>
            <w:bookmarkEnd w:id="88"/>
          </w:p>
        </w:tc>
        <w:tc>
          <w:tcPr>
            <w:tcW w:w="709" w:type="dxa"/>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89" w:name="_Toc97196215"/>
            <w:bookmarkStart w:id="90" w:name="_Toc97197674"/>
            <w:bookmarkStart w:id="91" w:name="_Toc97199021"/>
            <w:bookmarkStart w:id="92" w:name="_Toc97199143"/>
            <w:bookmarkStart w:id="93" w:name="_Toc97281288"/>
            <w:bookmarkStart w:id="94" w:name="_Toc97284248"/>
            <w:bookmarkStart w:id="95" w:name="_Toc101440504"/>
            <w:r w:rsidRPr="00CF58E2">
              <w:rPr>
                <w:rFonts w:ascii="Times New Roman" w:eastAsia="Times New Roman" w:hAnsi="Times New Roman"/>
                <w:b/>
                <w:sz w:val="20"/>
                <w:szCs w:val="20"/>
              </w:rPr>
              <w:t>Р1</w:t>
            </w:r>
            <w:bookmarkEnd w:id="89"/>
            <w:bookmarkEnd w:id="90"/>
            <w:bookmarkEnd w:id="91"/>
            <w:bookmarkEnd w:id="92"/>
            <w:bookmarkEnd w:id="93"/>
            <w:bookmarkEnd w:id="94"/>
            <w:bookmarkEnd w:id="95"/>
          </w:p>
        </w:tc>
        <w:tc>
          <w:tcPr>
            <w:tcW w:w="851" w:type="dxa"/>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96" w:name="_Toc97196216"/>
            <w:bookmarkStart w:id="97" w:name="_Toc97197675"/>
            <w:bookmarkStart w:id="98" w:name="_Toc97199022"/>
            <w:bookmarkStart w:id="99" w:name="_Toc97199144"/>
            <w:bookmarkStart w:id="100" w:name="_Toc97281289"/>
            <w:bookmarkStart w:id="101" w:name="_Toc97284249"/>
            <w:bookmarkStart w:id="102" w:name="_Toc101440505"/>
            <w:r w:rsidRPr="00CF58E2">
              <w:rPr>
                <w:rFonts w:ascii="Times New Roman" w:eastAsia="Times New Roman" w:hAnsi="Times New Roman"/>
                <w:b/>
                <w:sz w:val="20"/>
                <w:szCs w:val="20"/>
              </w:rPr>
              <w:t>Р2</w:t>
            </w:r>
            <w:bookmarkEnd w:id="96"/>
            <w:bookmarkEnd w:id="97"/>
            <w:bookmarkEnd w:id="98"/>
            <w:bookmarkEnd w:id="99"/>
            <w:bookmarkEnd w:id="100"/>
            <w:bookmarkEnd w:id="101"/>
            <w:bookmarkEnd w:id="102"/>
          </w:p>
        </w:tc>
        <w:tc>
          <w:tcPr>
            <w:tcW w:w="708" w:type="dxa"/>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103" w:name="_Toc97196217"/>
            <w:bookmarkStart w:id="104" w:name="_Toc97197676"/>
            <w:bookmarkStart w:id="105" w:name="_Toc97199023"/>
            <w:bookmarkStart w:id="106" w:name="_Toc97199145"/>
            <w:bookmarkStart w:id="107" w:name="_Toc97281290"/>
            <w:bookmarkStart w:id="108" w:name="_Toc97284250"/>
            <w:bookmarkStart w:id="109" w:name="_Toc101440506"/>
            <w:r w:rsidRPr="00CF58E2">
              <w:rPr>
                <w:rFonts w:ascii="Times New Roman" w:eastAsia="Times New Roman" w:hAnsi="Times New Roman"/>
                <w:b/>
                <w:sz w:val="20"/>
                <w:szCs w:val="20"/>
              </w:rPr>
              <w:t>Сх1</w:t>
            </w:r>
            <w:bookmarkEnd w:id="103"/>
            <w:bookmarkEnd w:id="104"/>
            <w:bookmarkEnd w:id="105"/>
            <w:bookmarkEnd w:id="106"/>
            <w:bookmarkEnd w:id="107"/>
            <w:bookmarkEnd w:id="108"/>
            <w:bookmarkEnd w:id="109"/>
          </w:p>
        </w:tc>
        <w:tc>
          <w:tcPr>
            <w:tcW w:w="851" w:type="dxa"/>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110" w:name="_Toc97196218"/>
            <w:bookmarkStart w:id="111" w:name="_Toc97197677"/>
            <w:bookmarkStart w:id="112" w:name="_Toc97199024"/>
            <w:bookmarkStart w:id="113" w:name="_Toc97199146"/>
            <w:bookmarkStart w:id="114" w:name="_Toc97281291"/>
            <w:bookmarkStart w:id="115" w:name="_Toc97284251"/>
            <w:bookmarkStart w:id="116" w:name="_Toc101440507"/>
            <w:r w:rsidRPr="00CF58E2">
              <w:rPr>
                <w:rFonts w:ascii="Times New Roman" w:eastAsia="Times New Roman" w:hAnsi="Times New Roman"/>
                <w:b/>
                <w:sz w:val="20"/>
                <w:szCs w:val="20"/>
              </w:rPr>
              <w:t>Сх2</w:t>
            </w:r>
            <w:bookmarkEnd w:id="110"/>
            <w:bookmarkEnd w:id="111"/>
            <w:bookmarkEnd w:id="112"/>
            <w:bookmarkEnd w:id="113"/>
            <w:bookmarkEnd w:id="114"/>
            <w:bookmarkEnd w:id="115"/>
            <w:bookmarkEnd w:id="116"/>
          </w:p>
        </w:tc>
        <w:tc>
          <w:tcPr>
            <w:tcW w:w="709" w:type="dxa"/>
            <w:vAlign w:val="center"/>
          </w:tcPr>
          <w:p w:rsidR="0059763E" w:rsidRPr="00CF58E2" w:rsidRDefault="0059763E" w:rsidP="00EA5E73">
            <w:pPr>
              <w:autoSpaceDE w:val="0"/>
              <w:autoSpaceDN w:val="0"/>
              <w:adjustRightInd w:val="0"/>
              <w:jc w:val="center"/>
              <w:outlineLvl w:val="0"/>
              <w:rPr>
                <w:rFonts w:ascii="Times New Roman" w:eastAsia="Times New Roman" w:hAnsi="Times New Roman"/>
                <w:b/>
                <w:sz w:val="20"/>
                <w:szCs w:val="20"/>
              </w:rPr>
            </w:pPr>
            <w:bookmarkStart w:id="117" w:name="_Toc101440508"/>
            <w:r w:rsidRPr="00CF58E2">
              <w:rPr>
                <w:rFonts w:ascii="Times New Roman" w:eastAsia="Times New Roman" w:hAnsi="Times New Roman"/>
                <w:b/>
                <w:sz w:val="20"/>
                <w:szCs w:val="20"/>
              </w:rPr>
              <w:t>Сх3</w:t>
            </w:r>
            <w:bookmarkEnd w:id="117"/>
          </w:p>
        </w:tc>
        <w:tc>
          <w:tcPr>
            <w:tcW w:w="992" w:type="dxa"/>
            <w:vAlign w:val="center"/>
          </w:tcPr>
          <w:p w:rsidR="0059763E" w:rsidRPr="00CF58E2" w:rsidRDefault="0059763E" w:rsidP="00162E87">
            <w:pPr>
              <w:autoSpaceDE w:val="0"/>
              <w:autoSpaceDN w:val="0"/>
              <w:adjustRightInd w:val="0"/>
              <w:jc w:val="center"/>
              <w:outlineLvl w:val="0"/>
              <w:rPr>
                <w:rFonts w:ascii="Times New Roman" w:eastAsia="Times New Roman" w:hAnsi="Times New Roman"/>
                <w:b/>
                <w:sz w:val="20"/>
                <w:szCs w:val="20"/>
              </w:rPr>
            </w:pPr>
            <w:bookmarkStart w:id="118" w:name="_Toc97196219"/>
            <w:bookmarkStart w:id="119" w:name="_Toc97197678"/>
            <w:bookmarkStart w:id="120" w:name="_Toc97199025"/>
            <w:bookmarkStart w:id="121" w:name="_Toc97199147"/>
            <w:bookmarkStart w:id="122" w:name="_Toc97281292"/>
            <w:bookmarkStart w:id="123" w:name="_Toc97284252"/>
            <w:bookmarkStart w:id="124" w:name="_Toc101440509"/>
            <w:r w:rsidRPr="00CF58E2">
              <w:rPr>
                <w:rFonts w:ascii="Times New Roman" w:eastAsia="Times New Roman" w:hAnsi="Times New Roman"/>
                <w:b/>
                <w:sz w:val="20"/>
                <w:szCs w:val="20"/>
              </w:rPr>
              <w:t>Сп1</w:t>
            </w:r>
            <w:bookmarkEnd w:id="118"/>
            <w:bookmarkEnd w:id="119"/>
            <w:bookmarkEnd w:id="120"/>
            <w:bookmarkEnd w:id="121"/>
            <w:bookmarkEnd w:id="122"/>
            <w:bookmarkEnd w:id="123"/>
            <w:bookmarkEnd w:id="124"/>
          </w:p>
        </w:tc>
      </w:tr>
      <w:tr w:rsidR="0059763E" w:rsidRPr="00CF58E2" w:rsidTr="0059763E">
        <w:trPr>
          <w:cantSplit/>
          <w:trHeight w:val="2388"/>
        </w:trPr>
        <w:tc>
          <w:tcPr>
            <w:tcW w:w="419" w:type="dxa"/>
            <w:shd w:val="clear" w:color="auto" w:fill="auto"/>
          </w:tcPr>
          <w:p w:rsidR="0059763E" w:rsidRPr="00CF58E2" w:rsidRDefault="0059763E" w:rsidP="000E2C97">
            <w:pPr>
              <w:tabs>
                <w:tab w:val="left" w:pos="146"/>
              </w:tabs>
              <w:contextualSpacing/>
              <w:jc w:val="both"/>
              <w:rPr>
                <w:rFonts w:ascii="Times New Roman" w:eastAsia="Times New Roman" w:hAnsi="Times New Roman"/>
                <w:color w:val="000000"/>
                <w:sz w:val="20"/>
                <w:szCs w:val="20"/>
              </w:rPr>
            </w:pPr>
            <w:r w:rsidRPr="00CF58E2">
              <w:rPr>
                <w:rFonts w:ascii="Times New Roman" w:eastAsia="Times New Roman" w:hAnsi="Times New Roman"/>
                <w:color w:val="000000"/>
                <w:sz w:val="20"/>
                <w:szCs w:val="20"/>
              </w:rPr>
              <w:t>1.</w:t>
            </w:r>
          </w:p>
        </w:tc>
        <w:tc>
          <w:tcPr>
            <w:tcW w:w="3401" w:type="dxa"/>
            <w:shd w:val="clear" w:color="auto" w:fill="auto"/>
          </w:tcPr>
          <w:p w:rsidR="0059763E" w:rsidRPr="00CF58E2" w:rsidRDefault="0059763E" w:rsidP="000E2C97">
            <w:pPr>
              <w:jc w:val="both"/>
              <w:rPr>
                <w:rFonts w:ascii="Times New Roman" w:hAnsi="Times New Roman"/>
                <w:sz w:val="20"/>
                <w:szCs w:val="20"/>
              </w:rPr>
            </w:pPr>
            <w:r w:rsidRPr="00CF58E2">
              <w:rPr>
                <w:rFonts w:ascii="Times New Roman" w:eastAsia="MS MinNew Roman" w:hAnsi="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1989" w:type="dxa"/>
          </w:tcPr>
          <w:p w:rsidR="0059763E" w:rsidRPr="00CF58E2" w:rsidRDefault="0059763E" w:rsidP="000E2C97">
            <w:pPr>
              <w:spacing w:line="240" w:lineRule="auto"/>
              <w:jc w:val="center"/>
              <w:rPr>
                <w:rFonts w:ascii="Times New Roman" w:hAnsi="Times New Roman"/>
                <w:sz w:val="20"/>
                <w:szCs w:val="20"/>
              </w:rPr>
            </w:pP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2.1,</w:t>
            </w: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2.2,</w:t>
            </w: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2.3</w:t>
            </w:r>
          </w:p>
        </w:tc>
        <w:tc>
          <w:tcPr>
            <w:tcW w:w="709"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6</w:t>
            </w:r>
          </w:p>
        </w:tc>
        <w:tc>
          <w:tcPr>
            <w:tcW w:w="709" w:type="dxa"/>
            <w:vAlign w:val="center"/>
          </w:tcPr>
          <w:p w:rsidR="0059763E" w:rsidRPr="00CF58E2" w:rsidRDefault="0059763E" w:rsidP="000E2C97">
            <w:pPr>
              <w:jc w:val="center"/>
              <w:rPr>
                <w:rFonts w:ascii="Times New Roman" w:hAnsi="Times New Roman"/>
                <w:sz w:val="20"/>
                <w:szCs w:val="20"/>
              </w:rPr>
            </w:pPr>
            <w:r w:rsidRPr="00CF58E2">
              <w:rPr>
                <w:rFonts w:ascii="Times New Roman" w:eastAsia="Times New Roman" w:hAnsi="Times New Roman"/>
                <w:sz w:val="20"/>
                <w:szCs w:val="20"/>
              </w:rPr>
              <w:t>6</w:t>
            </w:r>
          </w:p>
        </w:tc>
        <w:tc>
          <w:tcPr>
            <w:tcW w:w="708"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6</w:t>
            </w: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992" w:type="dxa"/>
            <w:vAlign w:val="center"/>
          </w:tcPr>
          <w:p w:rsidR="0059763E" w:rsidRPr="00CF58E2" w:rsidRDefault="0059763E" w:rsidP="000E2C97">
            <w:pPr>
              <w:jc w:val="center"/>
              <w:rPr>
                <w:rFonts w:ascii="Times New Roman" w:hAnsi="Times New Roman"/>
                <w:sz w:val="20"/>
                <w:szCs w:val="20"/>
              </w:rPr>
            </w:pPr>
          </w:p>
        </w:tc>
      </w:tr>
      <w:tr w:rsidR="0059763E" w:rsidRPr="00CF58E2" w:rsidTr="0059763E">
        <w:trPr>
          <w:cantSplit/>
          <w:trHeight w:val="20"/>
        </w:trPr>
        <w:tc>
          <w:tcPr>
            <w:tcW w:w="419" w:type="dxa"/>
            <w:shd w:val="clear" w:color="auto" w:fill="auto"/>
          </w:tcPr>
          <w:p w:rsidR="0059763E" w:rsidRPr="00CF58E2" w:rsidRDefault="0059763E"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lastRenderedPageBreak/>
              <w:t>2.</w:t>
            </w:r>
          </w:p>
        </w:tc>
        <w:tc>
          <w:tcPr>
            <w:tcW w:w="3401" w:type="dxa"/>
            <w:shd w:val="clear" w:color="auto" w:fill="auto"/>
          </w:tcPr>
          <w:p w:rsidR="0059763E" w:rsidRPr="00CF58E2" w:rsidRDefault="0059763E"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 xml:space="preserve">Минимальный отступ (бытовой разрыв) между зданиями </w:t>
            </w:r>
            <w:r w:rsidRPr="00CF58E2">
              <w:rPr>
                <w:rFonts w:ascii="Times New Roman" w:eastAsia="MS MinNew Roman" w:hAnsi="Times New Roman"/>
                <w:sz w:val="20"/>
                <w:szCs w:val="20"/>
              </w:rPr>
              <w:t xml:space="preserve">малоэтажной многоквартирной жилой застройки и (или) </w:t>
            </w:r>
            <w:proofErr w:type="spellStart"/>
            <w:r w:rsidRPr="00CF58E2">
              <w:rPr>
                <w:rFonts w:ascii="Times New Roman" w:eastAsia="MS MinNew Roman" w:hAnsi="Times New Roman"/>
                <w:sz w:val="20"/>
                <w:szCs w:val="20"/>
              </w:rPr>
              <w:t>среднеэтажной</w:t>
            </w:r>
            <w:proofErr w:type="spellEnd"/>
            <w:r w:rsidRPr="00CF58E2">
              <w:rPr>
                <w:rFonts w:ascii="Times New Roman" w:eastAsia="MS MinNew Roman" w:hAnsi="Times New Roman"/>
                <w:bCs/>
                <w:sz w:val="20"/>
                <w:szCs w:val="20"/>
              </w:rPr>
              <w:t xml:space="preserve"> жилой застройки, м</w:t>
            </w:r>
          </w:p>
        </w:tc>
        <w:tc>
          <w:tcPr>
            <w:tcW w:w="1989" w:type="dxa"/>
          </w:tcPr>
          <w:p w:rsidR="0059763E" w:rsidRPr="00CF58E2" w:rsidRDefault="0059763E" w:rsidP="000E2C97">
            <w:pPr>
              <w:spacing w:line="240" w:lineRule="auto"/>
              <w:jc w:val="center"/>
              <w:rPr>
                <w:rFonts w:ascii="Times New Roman" w:hAnsi="Times New Roman"/>
                <w:sz w:val="20"/>
                <w:szCs w:val="20"/>
              </w:rPr>
            </w:pP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2.1.1,</w:t>
            </w: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2.5</w:t>
            </w:r>
          </w:p>
        </w:tc>
        <w:tc>
          <w:tcPr>
            <w:tcW w:w="709"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10</w:t>
            </w:r>
          </w:p>
        </w:tc>
        <w:tc>
          <w:tcPr>
            <w:tcW w:w="709" w:type="dxa"/>
            <w:vAlign w:val="center"/>
          </w:tcPr>
          <w:p w:rsidR="0059763E" w:rsidRPr="00CF58E2" w:rsidRDefault="0059763E" w:rsidP="000E2C97">
            <w:pPr>
              <w:jc w:val="center"/>
              <w:rPr>
                <w:rFonts w:ascii="Times New Roman" w:hAnsi="Times New Roman"/>
                <w:bCs/>
                <w:sz w:val="20"/>
                <w:szCs w:val="20"/>
              </w:rPr>
            </w:pPr>
            <w:r w:rsidRPr="00CF58E2">
              <w:rPr>
                <w:rFonts w:ascii="Times New Roman" w:hAnsi="Times New Roman"/>
                <w:bCs/>
                <w:sz w:val="20"/>
                <w:szCs w:val="20"/>
              </w:rPr>
              <w:t>10</w:t>
            </w:r>
          </w:p>
        </w:tc>
        <w:tc>
          <w:tcPr>
            <w:tcW w:w="708"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10</w:t>
            </w: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992" w:type="dxa"/>
            <w:vAlign w:val="center"/>
          </w:tcPr>
          <w:p w:rsidR="0059763E" w:rsidRPr="00CF58E2" w:rsidRDefault="0059763E" w:rsidP="000E2C97">
            <w:pPr>
              <w:jc w:val="center"/>
              <w:rPr>
                <w:rFonts w:ascii="Times New Roman" w:hAnsi="Times New Roman"/>
                <w:sz w:val="20"/>
                <w:szCs w:val="20"/>
              </w:rPr>
            </w:pPr>
          </w:p>
        </w:tc>
      </w:tr>
      <w:tr w:rsidR="0059763E" w:rsidRPr="00CF58E2" w:rsidTr="0059763E">
        <w:trPr>
          <w:cantSplit/>
          <w:trHeight w:val="1117"/>
        </w:trPr>
        <w:tc>
          <w:tcPr>
            <w:tcW w:w="419" w:type="dxa"/>
            <w:shd w:val="clear" w:color="auto" w:fill="auto"/>
          </w:tcPr>
          <w:p w:rsidR="0059763E" w:rsidRPr="00CF58E2" w:rsidRDefault="0059763E"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3.</w:t>
            </w:r>
          </w:p>
        </w:tc>
        <w:tc>
          <w:tcPr>
            <w:tcW w:w="3401" w:type="dxa"/>
            <w:shd w:val="clear" w:color="auto" w:fill="auto"/>
          </w:tcPr>
          <w:p w:rsidR="0059763E" w:rsidRPr="00CF58E2" w:rsidRDefault="0059763E" w:rsidP="000E2C97">
            <w:pPr>
              <w:jc w:val="both"/>
              <w:rPr>
                <w:rFonts w:ascii="Times New Roman" w:hAnsi="Times New Roman"/>
                <w:sz w:val="20"/>
                <w:szCs w:val="20"/>
              </w:rPr>
            </w:pPr>
            <w:r w:rsidRPr="00CF58E2">
              <w:rPr>
                <w:rFonts w:ascii="Times New Roman" w:eastAsia="MS MinNew Roman" w:hAnsi="Times New Roman"/>
                <w:bCs/>
                <w:sz w:val="20"/>
                <w:szCs w:val="20"/>
              </w:rPr>
              <w:t>Максимальное количество автономных жилых блоков в жилом доме блокированной жилой застройки, шт.</w:t>
            </w:r>
          </w:p>
        </w:tc>
        <w:tc>
          <w:tcPr>
            <w:tcW w:w="1989" w:type="dxa"/>
          </w:tcPr>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br/>
              <w:t>2.3</w:t>
            </w:r>
          </w:p>
        </w:tc>
        <w:tc>
          <w:tcPr>
            <w:tcW w:w="709"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 xml:space="preserve">10 </w:t>
            </w:r>
          </w:p>
        </w:tc>
        <w:tc>
          <w:tcPr>
            <w:tcW w:w="709" w:type="dxa"/>
            <w:vAlign w:val="center"/>
          </w:tcPr>
          <w:p w:rsidR="0059763E" w:rsidRPr="00CF58E2" w:rsidRDefault="0059763E" w:rsidP="000E2C97">
            <w:pPr>
              <w:jc w:val="center"/>
              <w:rPr>
                <w:rFonts w:ascii="Times New Roman" w:hAnsi="Times New Roman"/>
                <w:bCs/>
                <w:sz w:val="20"/>
                <w:szCs w:val="20"/>
              </w:rPr>
            </w:pPr>
            <w:r w:rsidRPr="00CF58E2">
              <w:rPr>
                <w:rFonts w:ascii="Times New Roman" w:hAnsi="Times New Roman"/>
                <w:bCs/>
                <w:sz w:val="20"/>
                <w:szCs w:val="20"/>
              </w:rPr>
              <w:t>10</w:t>
            </w:r>
          </w:p>
        </w:tc>
        <w:tc>
          <w:tcPr>
            <w:tcW w:w="708"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10</w:t>
            </w: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992" w:type="dxa"/>
            <w:vAlign w:val="center"/>
          </w:tcPr>
          <w:p w:rsidR="0059763E" w:rsidRPr="00CF58E2" w:rsidRDefault="0059763E" w:rsidP="000E2C97">
            <w:pPr>
              <w:jc w:val="center"/>
              <w:rPr>
                <w:rFonts w:ascii="Times New Roman" w:hAnsi="Times New Roman"/>
                <w:sz w:val="20"/>
                <w:szCs w:val="20"/>
              </w:rPr>
            </w:pPr>
          </w:p>
        </w:tc>
      </w:tr>
      <w:tr w:rsidR="0059763E" w:rsidRPr="00CF58E2" w:rsidTr="0059763E">
        <w:trPr>
          <w:cantSplit/>
          <w:trHeight w:val="1834"/>
        </w:trPr>
        <w:tc>
          <w:tcPr>
            <w:tcW w:w="419" w:type="dxa"/>
            <w:shd w:val="clear" w:color="auto" w:fill="auto"/>
          </w:tcPr>
          <w:p w:rsidR="0059763E" w:rsidRPr="00CF58E2" w:rsidRDefault="0059763E"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4.</w:t>
            </w:r>
          </w:p>
        </w:tc>
        <w:tc>
          <w:tcPr>
            <w:tcW w:w="3401" w:type="dxa"/>
            <w:shd w:val="clear" w:color="auto" w:fill="auto"/>
          </w:tcPr>
          <w:p w:rsidR="0059763E" w:rsidRPr="00CF58E2" w:rsidRDefault="0059763E"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1989" w:type="dxa"/>
          </w:tcPr>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br/>
              <w:t xml:space="preserve">2.1, </w:t>
            </w: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 xml:space="preserve">2.1.1, </w:t>
            </w: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 xml:space="preserve">2.2, </w:t>
            </w: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2.3</w:t>
            </w:r>
          </w:p>
        </w:tc>
        <w:tc>
          <w:tcPr>
            <w:tcW w:w="709"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100</w:t>
            </w:r>
          </w:p>
        </w:tc>
        <w:tc>
          <w:tcPr>
            <w:tcW w:w="709" w:type="dxa"/>
            <w:vAlign w:val="center"/>
          </w:tcPr>
          <w:p w:rsidR="0059763E" w:rsidRPr="00CF58E2" w:rsidRDefault="0059763E" w:rsidP="000E2C97">
            <w:pPr>
              <w:jc w:val="center"/>
              <w:rPr>
                <w:rFonts w:ascii="Times New Roman" w:hAnsi="Times New Roman"/>
                <w:bCs/>
                <w:sz w:val="20"/>
                <w:szCs w:val="20"/>
              </w:rPr>
            </w:pPr>
            <w:r w:rsidRPr="00CF58E2">
              <w:rPr>
                <w:rFonts w:ascii="Times New Roman" w:hAnsi="Times New Roman"/>
                <w:bCs/>
                <w:sz w:val="20"/>
                <w:szCs w:val="20"/>
              </w:rPr>
              <w:t>150</w:t>
            </w:r>
          </w:p>
        </w:tc>
        <w:tc>
          <w:tcPr>
            <w:tcW w:w="708" w:type="dxa"/>
            <w:shd w:val="clear" w:color="auto" w:fill="auto"/>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992" w:type="dxa"/>
            <w:vAlign w:val="center"/>
          </w:tcPr>
          <w:p w:rsidR="0059763E" w:rsidRPr="00CF58E2" w:rsidRDefault="0059763E" w:rsidP="000E2C97">
            <w:pPr>
              <w:jc w:val="center"/>
              <w:rPr>
                <w:rFonts w:ascii="Times New Roman" w:hAnsi="Times New Roman"/>
                <w:sz w:val="20"/>
                <w:szCs w:val="20"/>
              </w:rPr>
            </w:pPr>
          </w:p>
        </w:tc>
      </w:tr>
      <w:tr w:rsidR="0059763E" w:rsidRPr="00CF58E2" w:rsidTr="0059763E">
        <w:trPr>
          <w:cantSplit/>
          <w:trHeight w:val="2265"/>
        </w:trPr>
        <w:tc>
          <w:tcPr>
            <w:tcW w:w="419" w:type="dxa"/>
            <w:shd w:val="clear" w:color="auto" w:fill="auto"/>
          </w:tcPr>
          <w:p w:rsidR="0059763E" w:rsidRPr="00CF58E2" w:rsidRDefault="0059763E"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5.</w:t>
            </w:r>
          </w:p>
        </w:tc>
        <w:tc>
          <w:tcPr>
            <w:tcW w:w="3401" w:type="dxa"/>
            <w:shd w:val="clear" w:color="auto" w:fill="auto"/>
          </w:tcPr>
          <w:p w:rsidR="0059763E" w:rsidRPr="00CF58E2" w:rsidRDefault="0059763E" w:rsidP="000E2C97">
            <w:pPr>
              <w:spacing w:after="0"/>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1989" w:type="dxa"/>
          </w:tcPr>
          <w:p w:rsidR="0059763E" w:rsidRPr="00CF58E2" w:rsidRDefault="0059763E" w:rsidP="000E2C97">
            <w:pPr>
              <w:spacing w:line="240" w:lineRule="auto"/>
              <w:jc w:val="center"/>
              <w:rPr>
                <w:rFonts w:ascii="Times New Roman" w:hAnsi="Times New Roman"/>
                <w:sz w:val="20"/>
                <w:szCs w:val="20"/>
              </w:rPr>
            </w:pPr>
          </w:p>
        </w:tc>
        <w:tc>
          <w:tcPr>
            <w:tcW w:w="709"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1500</w:t>
            </w:r>
          </w:p>
        </w:tc>
        <w:tc>
          <w:tcPr>
            <w:tcW w:w="709"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1500</w:t>
            </w:r>
          </w:p>
        </w:tc>
        <w:tc>
          <w:tcPr>
            <w:tcW w:w="708" w:type="dxa"/>
            <w:shd w:val="clear" w:color="auto" w:fill="auto"/>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1500</w:t>
            </w:r>
          </w:p>
        </w:tc>
        <w:tc>
          <w:tcPr>
            <w:tcW w:w="709"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1F5432">
            <w:pP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992" w:type="dxa"/>
            <w:vAlign w:val="center"/>
          </w:tcPr>
          <w:p w:rsidR="0059763E" w:rsidRPr="00CF58E2" w:rsidRDefault="0059763E" w:rsidP="000E2C97">
            <w:pPr>
              <w:jc w:val="center"/>
              <w:rPr>
                <w:rFonts w:ascii="Times New Roman" w:hAnsi="Times New Roman"/>
                <w:sz w:val="20"/>
                <w:szCs w:val="20"/>
              </w:rPr>
            </w:pPr>
          </w:p>
        </w:tc>
      </w:tr>
      <w:tr w:rsidR="0059763E" w:rsidRPr="00CF58E2" w:rsidTr="0059763E">
        <w:trPr>
          <w:cantSplit/>
          <w:trHeight w:val="1238"/>
        </w:trPr>
        <w:tc>
          <w:tcPr>
            <w:tcW w:w="419" w:type="dxa"/>
            <w:shd w:val="clear" w:color="auto" w:fill="auto"/>
          </w:tcPr>
          <w:p w:rsidR="0059763E" w:rsidRPr="00CF58E2" w:rsidRDefault="0059763E"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6.</w:t>
            </w:r>
          </w:p>
        </w:tc>
        <w:tc>
          <w:tcPr>
            <w:tcW w:w="3401" w:type="dxa"/>
            <w:shd w:val="clear" w:color="auto" w:fill="auto"/>
          </w:tcPr>
          <w:p w:rsidR="0059763E" w:rsidRPr="00CF58E2" w:rsidRDefault="0059763E" w:rsidP="000E2C97">
            <w:pPr>
              <w:spacing w:after="0"/>
              <w:jc w:val="both"/>
              <w:rPr>
                <w:rFonts w:ascii="Times New Roman" w:eastAsia="MS MinNew Roman" w:hAnsi="Times New Roman"/>
                <w:bCs/>
                <w:sz w:val="20"/>
                <w:szCs w:val="20"/>
              </w:rPr>
            </w:pPr>
            <w:r w:rsidRPr="00CF58E2">
              <w:rPr>
                <w:rFonts w:ascii="Times New Roman" w:eastAsia="MS MinNew Roman" w:hAnsi="Times New Roman"/>
                <w:bCs/>
                <w:sz w:val="20"/>
                <w:szCs w:val="20"/>
              </w:rPr>
              <w:t xml:space="preserve">Максимальная площадь отдельно стоящих зданий обеспечения спортивно-зрелищных </w:t>
            </w:r>
            <w:proofErr w:type="gramStart"/>
            <w:r w:rsidRPr="00CF58E2">
              <w:rPr>
                <w:rFonts w:ascii="Times New Roman" w:eastAsia="MS MinNew Roman" w:hAnsi="Times New Roman"/>
                <w:bCs/>
                <w:sz w:val="20"/>
                <w:szCs w:val="20"/>
              </w:rPr>
              <w:t>мероприятий,  обеспечения</w:t>
            </w:r>
            <w:proofErr w:type="gramEnd"/>
            <w:r w:rsidRPr="00CF58E2">
              <w:rPr>
                <w:rFonts w:ascii="Times New Roman" w:eastAsia="MS MinNew Roman" w:hAnsi="Times New Roman"/>
                <w:bCs/>
                <w:sz w:val="20"/>
                <w:szCs w:val="20"/>
              </w:rPr>
              <w:t xml:space="preserve"> занятий спортом в помещениях, кв. м</w:t>
            </w:r>
          </w:p>
        </w:tc>
        <w:tc>
          <w:tcPr>
            <w:tcW w:w="1989" w:type="dxa"/>
          </w:tcPr>
          <w:p w:rsidR="0059763E" w:rsidRPr="00CF58E2" w:rsidRDefault="0059763E" w:rsidP="000E2C97">
            <w:pPr>
              <w:spacing w:line="240" w:lineRule="auto"/>
              <w:jc w:val="center"/>
              <w:rPr>
                <w:rFonts w:ascii="Times New Roman" w:hAnsi="Times New Roman"/>
                <w:sz w:val="20"/>
                <w:szCs w:val="20"/>
              </w:rPr>
            </w:pP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5.1.1,</w:t>
            </w: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5.1.2</w:t>
            </w:r>
          </w:p>
        </w:tc>
        <w:tc>
          <w:tcPr>
            <w:tcW w:w="709"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1000</w:t>
            </w:r>
          </w:p>
        </w:tc>
        <w:tc>
          <w:tcPr>
            <w:tcW w:w="709" w:type="dxa"/>
            <w:vAlign w:val="center"/>
          </w:tcPr>
          <w:p w:rsidR="0059763E" w:rsidRPr="00CF58E2" w:rsidRDefault="0059763E" w:rsidP="000E2C97">
            <w:pPr>
              <w:jc w:val="center"/>
              <w:rPr>
                <w:rFonts w:ascii="Times New Roman" w:hAnsi="Times New Roman"/>
                <w:bCs/>
                <w:sz w:val="20"/>
                <w:szCs w:val="20"/>
              </w:rPr>
            </w:pPr>
            <w:r w:rsidRPr="00CF58E2">
              <w:rPr>
                <w:rFonts w:ascii="Times New Roman" w:hAnsi="Times New Roman"/>
                <w:bCs/>
                <w:sz w:val="20"/>
                <w:szCs w:val="20"/>
              </w:rPr>
              <w:t>1500</w:t>
            </w:r>
          </w:p>
        </w:tc>
        <w:tc>
          <w:tcPr>
            <w:tcW w:w="708" w:type="dxa"/>
            <w:shd w:val="clear" w:color="auto" w:fill="auto"/>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992" w:type="dxa"/>
            <w:vAlign w:val="center"/>
          </w:tcPr>
          <w:p w:rsidR="0059763E" w:rsidRPr="00CF58E2" w:rsidRDefault="0059763E" w:rsidP="000E2C97">
            <w:pPr>
              <w:jc w:val="center"/>
              <w:rPr>
                <w:rFonts w:ascii="Times New Roman" w:hAnsi="Times New Roman"/>
                <w:sz w:val="20"/>
                <w:szCs w:val="20"/>
              </w:rPr>
            </w:pPr>
          </w:p>
        </w:tc>
      </w:tr>
      <w:tr w:rsidR="0059763E" w:rsidRPr="00CF58E2" w:rsidTr="0059763E">
        <w:trPr>
          <w:cantSplit/>
          <w:trHeight w:val="1543"/>
        </w:trPr>
        <w:tc>
          <w:tcPr>
            <w:tcW w:w="419" w:type="dxa"/>
            <w:shd w:val="clear" w:color="auto" w:fill="auto"/>
          </w:tcPr>
          <w:p w:rsidR="0059763E" w:rsidRPr="00CF58E2" w:rsidRDefault="0059763E"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lastRenderedPageBreak/>
              <w:t>7.</w:t>
            </w:r>
          </w:p>
        </w:tc>
        <w:tc>
          <w:tcPr>
            <w:tcW w:w="3401" w:type="dxa"/>
            <w:shd w:val="clear" w:color="auto" w:fill="auto"/>
          </w:tcPr>
          <w:p w:rsidR="0059763E" w:rsidRPr="00CF58E2" w:rsidRDefault="0059763E"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1989" w:type="dxa"/>
          </w:tcPr>
          <w:p w:rsidR="0059763E" w:rsidRPr="00CF58E2" w:rsidRDefault="0059763E" w:rsidP="000E2C97">
            <w:pPr>
              <w:spacing w:line="240" w:lineRule="auto"/>
              <w:jc w:val="center"/>
              <w:rPr>
                <w:rFonts w:ascii="Times New Roman" w:hAnsi="Times New Roman"/>
                <w:sz w:val="20"/>
                <w:szCs w:val="20"/>
              </w:rPr>
            </w:pP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2.7.1,</w:t>
            </w: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2.7.2,</w:t>
            </w:r>
          </w:p>
          <w:p w:rsidR="0059763E" w:rsidRPr="00CF58E2" w:rsidRDefault="0059763E" w:rsidP="000E2C97">
            <w:pPr>
              <w:spacing w:line="240" w:lineRule="auto"/>
              <w:jc w:val="center"/>
              <w:rPr>
                <w:rFonts w:ascii="Times New Roman" w:hAnsi="Times New Roman"/>
                <w:sz w:val="20"/>
                <w:szCs w:val="20"/>
              </w:rPr>
            </w:pPr>
            <w:r w:rsidRPr="00CF58E2">
              <w:rPr>
                <w:rFonts w:ascii="Times New Roman" w:hAnsi="Times New Roman"/>
                <w:sz w:val="20"/>
                <w:szCs w:val="20"/>
              </w:rPr>
              <w:t>4.9</w:t>
            </w:r>
          </w:p>
        </w:tc>
        <w:tc>
          <w:tcPr>
            <w:tcW w:w="709"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300</w:t>
            </w:r>
          </w:p>
        </w:tc>
        <w:tc>
          <w:tcPr>
            <w:tcW w:w="709" w:type="dxa"/>
            <w:vAlign w:val="center"/>
          </w:tcPr>
          <w:p w:rsidR="0059763E" w:rsidRPr="00CF58E2" w:rsidRDefault="0059763E" w:rsidP="000E2C97">
            <w:pPr>
              <w:jc w:val="center"/>
              <w:rPr>
                <w:rFonts w:ascii="Times New Roman" w:hAnsi="Times New Roman"/>
                <w:bCs/>
                <w:sz w:val="20"/>
                <w:szCs w:val="20"/>
              </w:rPr>
            </w:pPr>
            <w:r w:rsidRPr="00CF58E2">
              <w:rPr>
                <w:rFonts w:ascii="Times New Roman" w:hAnsi="Times New Roman"/>
                <w:bCs/>
                <w:sz w:val="20"/>
                <w:szCs w:val="20"/>
              </w:rPr>
              <w:t>600</w:t>
            </w:r>
          </w:p>
        </w:tc>
        <w:tc>
          <w:tcPr>
            <w:tcW w:w="708" w:type="dxa"/>
            <w:shd w:val="clear" w:color="auto" w:fill="auto"/>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1200</w:t>
            </w:r>
          </w:p>
        </w:tc>
        <w:tc>
          <w:tcPr>
            <w:tcW w:w="709"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992" w:type="dxa"/>
            <w:vAlign w:val="center"/>
          </w:tcPr>
          <w:p w:rsidR="0059763E" w:rsidRPr="00CF58E2" w:rsidRDefault="0059763E" w:rsidP="000E2C97">
            <w:pPr>
              <w:jc w:val="center"/>
              <w:rPr>
                <w:rFonts w:ascii="Times New Roman" w:hAnsi="Times New Roman"/>
                <w:sz w:val="20"/>
                <w:szCs w:val="20"/>
              </w:rPr>
            </w:pPr>
          </w:p>
        </w:tc>
      </w:tr>
      <w:tr w:rsidR="0059763E" w:rsidRPr="00CF58E2" w:rsidTr="0059763E">
        <w:trPr>
          <w:cantSplit/>
          <w:trHeight w:val="5065"/>
        </w:trPr>
        <w:tc>
          <w:tcPr>
            <w:tcW w:w="419" w:type="dxa"/>
            <w:shd w:val="clear" w:color="auto" w:fill="auto"/>
          </w:tcPr>
          <w:p w:rsidR="0059763E" w:rsidRPr="00CF58E2" w:rsidRDefault="0059763E" w:rsidP="000E2C97">
            <w:pPr>
              <w:tabs>
                <w:tab w:val="left" w:pos="146"/>
              </w:tabs>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8.</w:t>
            </w:r>
          </w:p>
        </w:tc>
        <w:tc>
          <w:tcPr>
            <w:tcW w:w="3401" w:type="dxa"/>
            <w:shd w:val="clear" w:color="auto" w:fill="auto"/>
          </w:tcPr>
          <w:p w:rsidR="0059763E" w:rsidRPr="00CF58E2" w:rsidRDefault="0059763E"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площадь объектов отдыха (рекреация), туризма и спорта открытого типа, кв. м</w:t>
            </w:r>
          </w:p>
        </w:tc>
        <w:tc>
          <w:tcPr>
            <w:tcW w:w="1989" w:type="dxa"/>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3.6.2,</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5.0,</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5.1.3,</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5.1.4,</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5.1.5,</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5.1.7,</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5.2,</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5.2.1,</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5.3,</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5.4,</w:t>
            </w:r>
          </w:p>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5.5</w:t>
            </w:r>
          </w:p>
        </w:tc>
        <w:tc>
          <w:tcPr>
            <w:tcW w:w="709" w:type="dxa"/>
            <w:shd w:val="clear" w:color="auto" w:fill="auto"/>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708" w:type="dxa"/>
            <w:shd w:val="clear" w:color="auto" w:fill="auto"/>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3000</w:t>
            </w:r>
          </w:p>
        </w:tc>
        <w:tc>
          <w:tcPr>
            <w:tcW w:w="708"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3000</w:t>
            </w:r>
          </w:p>
        </w:tc>
        <w:tc>
          <w:tcPr>
            <w:tcW w:w="851" w:type="dxa"/>
            <w:vAlign w:val="center"/>
          </w:tcPr>
          <w:p w:rsidR="0059763E" w:rsidRPr="00CF58E2" w:rsidRDefault="0059763E" w:rsidP="000E2C97">
            <w:pPr>
              <w:jc w:val="center"/>
              <w:rPr>
                <w:rFonts w:ascii="Times New Roman" w:hAnsi="Times New Roman"/>
                <w:sz w:val="20"/>
                <w:szCs w:val="20"/>
              </w:rPr>
            </w:pPr>
          </w:p>
        </w:tc>
        <w:tc>
          <w:tcPr>
            <w:tcW w:w="709" w:type="dxa"/>
            <w:vAlign w:val="center"/>
          </w:tcPr>
          <w:p w:rsidR="0059763E" w:rsidRPr="00CF58E2" w:rsidRDefault="0059763E" w:rsidP="000E2C97">
            <w:pPr>
              <w:jc w:val="center"/>
              <w:rPr>
                <w:rFonts w:ascii="Times New Roman" w:hAnsi="Times New Roman"/>
                <w:sz w:val="20"/>
                <w:szCs w:val="20"/>
              </w:rPr>
            </w:pPr>
          </w:p>
        </w:tc>
        <w:tc>
          <w:tcPr>
            <w:tcW w:w="992" w:type="dxa"/>
            <w:vAlign w:val="center"/>
          </w:tcPr>
          <w:p w:rsidR="0059763E" w:rsidRPr="00CF58E2" w:rsidRDefault="0059763E" w:rsidP="000E2C97">
            <w:pPr>
              <w:jc w:val="center"/>
              <w:rPr>
                <w:rFonts w:ascii="Times New Roman" w:hAnsi="Times New Roman"/>
                <w:sz w:val="20"/>
                <w:szCs w:val="20"/>
              </w:rPr>
            </w:pPr>
          </w:p>
        </w:tc>
      </w:tr>
      <w:tr w:rsidR="0059763E" w:rsidRPr="00CF58E2" w:rsidTr="0059763E">
        <w:trPr>
          <w:cantSplit/>
          <w:trHeight w:val="996"/>
        </w:trPr>
        <w:tc>
          <w:tcPr>
            <w:tcW w:w="419" w:type="dxa"/>
            <w:shd w:val="clear" w:color="auto" w:fill="auto"/>
          </w:tcPr>
          <w:p w:rsidR="0059763E" w:rsidRPr="00CF58E2" w:rsidRDefault="0059763E" w:rsidP="000E2C97">
            <w:pPr>
              <w:contextualSpacing/>
              <w:jc w:val="both"/>
              <w:rPr>
                <w:rFonts w:ascii="Times New Roman" w:eastAsia="Times New Roman" w:hAnsi="Times New Roman"/>
                <w:sz w:val="20"/>
                <w:szCs w:val="20"/>
              </w:rPr>
            </w:pPr>
            <w:r w:rsidRPr="00CF58E2">
              <w:rPr>
                <w:rFonts w:ascii="Times New Roman" w:eastAsia="Times New Roman" w:hAnsi="Times New Roman"/>
                <w:sz w:val="20"/>
                <w:szCs w:val="20"/>
              </w:rPr>
              <w:t>9.</w:t>
            </w:r>
          </w:p>
        </w:tc>
        <w:tc>
          <w:tcPr>
            <w:tcW w:w="3401" w:type="dxa"/>
            <w:shd w:val="clear" w:color="auto" w:fill="auto"/>
          </w:tcPr>
          <w:p w:rsidR="0059763E" w:rsidRPr="00CF58E2" w:rsidRDefault="0059763E" w:rsidP="000E2C97">
            <w:pPr>
              <w:jc w:val="both"/>
              <w:rPr>
                <w:rFonts w:ascii="Times New Roman" w:eastAsia="MS MinNew Roman" w:hAnsi="Times New Roman"/>
                <w:bCs/>
                <w:sz w:val="20"/>
                <w:szCs w:val="20"/>
              </w:rPr>
            </w:pPr>
            <w:r w:rsidRPr="00CF58E2">
              <w:rPr>
                <w:rFonts w:ascii="Times New Roman" w:eastAsia="MS MinNew Roman" w:hAnsi="Times New Roman"/>
                <w:bCs/>
                <w:sz w:val="20"/>
                <w:szCs w:val="20"/>
              </w:rPr>
              <w:t>Максимальная высота капитальных ограждений земельных участков, м</w:t>
            </w:r>
          </w:p>
        </w:tc>
        <w:tc>
          <w:tcPr>
            <w:tcW w:w="1989" w:type="dxa"/>
          </w:tcPr>
          <w:p w:rsidR="0059763E" w:rsidRPr="00CF58E2" w:rsidRDefault="0059763E" w:rsidP="000E2C97">
            <w:pPr>
              <w:jc w:val="center"/>
              <w:rPr>
                <w:rFonts w:ascii="Times New Roman" w:hAnsi="Times New Roman"/>
                <w:sz w:val="20"/>
                <w:szCs w:val="20"/>
              </w:rPr>
            </w:pPr>
          </w:p>
        </w:tc>
        <w:tc>
          <w:tcPr>
            <w:tcW w:w="709" w:type="dxa"/>
            <w:shd w:val="clear" w:color="auto" w:fill="auto"/>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2</w:t>
            </w:r>
          </w:p>
        </w:tc>
        <w:tc>
          <w:tcPr>
            <w:tcW w:w="708" w:type="dxa"/>
            <w:shd w:val="clear" w:color="auto" w:fill="auto"/>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2</w:t>
            </w:r>
          </w:p>
        </w:tc>
        <w:tc>
          <w:tcPr>
            <w:tcW w:w="708"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2</w:t>
            </w:r>
          </w:p>
        </w:tc>
        <w:tc>
          <w:tcPr>
            <w:tcW w:w="709"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p>
        </w:tc>
        <w:tc>
          <w:tcPr>
            <w:tcW w:w="708" w:type="dxa"/>
            <w:vAlign w:val="center"/>
          </w:tcPr>
          <w:p w:rsidR="0059763E" w:rsidRPr="00CF58E2" w:rsidRDefault="0059763E" w:rsidP="000E2C97">
            <w:pPr>
              <w:jc w:val="center"/>
              <w:rPr>
                <w:rFonts w:ascii="Times New Roman" w:hAnsi="Times New Roman"/>
                <w:sz w:val="20"/>
                <w:szCs w:val="20"/>
              </w:rPr>
            </w:pPr>
          </w:p>
        </w:tc>
        <w:tc>
          <w:tcPr>
            <w:tcW w:w="851"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0</w:t>
            </w:r>
          </w:p>
        </w:tc>
        <w:tc>
          <w:tcPr>
            <w:tcW w:w="709"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1.5</w:t>
            </w:r>
          </w:p>
        </w:tc>
        <w:tc>
          <w:tcPr>
            <w:tcW w:w="992" w:type="dxa"/>
            <w:vAlign w:val="center"/>
          </w:tcPr>
          <w:p w:rsidR="0059763E" w:rsidRPr="00CF58E2" w:rsidRDefault="0059763E" w:rsidP="000E2C97">
            <w:pPr>
              <w:jc w:val="center"/>
              <w:rPr>
                <w:rFonts w:ascii="Times New Roman" w:hAnsi="Times New Roman"/>
                <w:sz w:val="20"/>
                <w:szCs w:val="20"/>
              </w:rPr>
            </w:pPr>
            <w:r w:rsidRPr="00CF58E2">
              <w:rPr>
                <w:rFonts w:ascii="Times New Roman" w:hAnsi="Times New Roman"/>
                <w:sz w:val="20"/>
                <w:szCs w:val="20"/>
              </w:rPr>
              <w:t>2</w:t>
            </w:r>
          </w:p>
        </w:tc>
      </w:tr>
    </w:tbl>
    <w:p w:rsidR="00582B1A" w:rsidRPr="006A4203" w:rsidRDefault="00162E87" w:rsidP="00582B1A">
      <w:pPr>
        <w:spacing w:after="0"/>
        <w:ind w:firstLine="708"/>
        <w:jc w:val="both"/>
        <w:rPr>
          <w:rFonts w:ascii="Times New Roman" w:eastAsia="Times New Roman" w:hAnsi="Times New Roman" w:cs="Times New Roman"/>
          <w:color w:val="000000"/>
          <w:sz w:val="24"/>
          <w:szCs w:val="24"/>
        </w:rPr>
      </w:pPr>
      <w:r w:rsidRPr="00CF58E2">
        <w:rPr>
          <w:rFonts w:ascii="Times New Roman" w:eastAsia="Times New Roman" w:hAnsi="Times New Roman"/>
          <w:color w:val="000000"/>
          <w:sz w:val="24"/>
          <w:szCs w:val="24"/>
        </w:rPr>
        <w:t>Примечание к таблице 2</w:t>
      </w:r>
      <w:r w:rsidR="0059763E">
        <w:rPr>
          <w:rFonts w:ascii="Times New Roman" w:eastAsia="Times New Roman" w:hAnsi="Times New Roman"/>
          <w:color w:val="000000"/>
          <w:sz w:val="24"/>
          <w:szCs w:val="24"/>
        </w:rPr>
        <w:t>4</w:t>
      </w:r>
      <w:r w:rsidRPr="00CF58E2">
        <w:rPr>
          <w:rFonts w:ascii="Times New Roman" w:eastAsia="Times New Roman" w:hAnsi="Times New Roman"/>
          <w:color w:val="000000"/>
          <w:sz w:val="24"/>
          <w:szCs w:val="24"/>
        </w:rPr>
        <w:t xml:space="preserve">: </w:t>
      </w:r>
      <w:r w:rsidR="00582B1A"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62E87" w:rsidRPr="00D8506B" w:rsidRDefault="00162E87" w:rsidP="00873D05">
      <w:pPr>
        <w:spacing w:after="0"/>
        <w:ind w:right="-31" w:firstLine="708"/>
        <w:jc w:val="both"/>
        <w:rPr>
          <w:rFonts w:ascii="Times New Roman" w:hAnsi="Times New Roman" w:cs="Times New Roman"/>
          <w:b/>
          <w:sz w:val="28"/>
          <w:szCs w:val="28"/>
          <w:highlight w:val="yellow"/>
        </w:rPr>
        <w:sectPr w:rsidR="00162E87" w:rsidRPr="00D8506B" w:rsidSect="00712B47">
          <w:footerReference w:type="default" r:id="rId14"/>
          <w:footnotePr>
            <w:numRestart w:val="eachPage"/>
          </w:footnotePr>
          <w:pgSz w:w="16838" w:h="11906" w:orient="landscape"/>
          <w:pgMar w:top="1134" w:right="851" w:bottom="851" w:left="851" w:header="709" w:footer="709" w:gutter="0"/>
          <w:cols w:space="708"/>
          <w:docGrid w:linePitch="360"/>
        </w:sectPr>
      </w:pPr>
    </w:p>
    <w:p w:rsidR="00D146AD" w:rsidRPr="00CF58E2" w:rsidRDefault="001A592D" w:rsidP="00975109">
      <w:pPr>
        <w:keepNext/>
        <w:keepLines/>
        <w:spacing w:before="200" w:after="0"/>
        <w:ind w:firstLine="708"/>
        <w:jc w:val="both"/>
        <w:outlineLvl w:val="2"/>
        <w:rPr>
          <w:rFonts w:ascii="Times New Roman" w:hAnsi="Times New Roman" w:cs="Times New Roman"/>
          <w:b/>
          <w:bCs/>
          <w:sz w:val="28"/>
          <w:szCs w:val="28"/>
        </w:rPr>
      </w:pPr>
      <w:bookmarkStart w:id="125" w:name="_Toc101440511"/>
      <w:r w:rsidRPr="00CF58E2">
        <w:rPr>
          <w:rFonts w:ascii="Times New Roman" w:hAnsi="Times New Roman" w:cs="Times New Roman"/>
          <w:b/>
          <w:bCs/>
          <w:sz w:val="28"/>
          <w:szCs w:val="28"/>
        </w:rPr>
        <w:lastRenderedPageBreak/>
        <w:t xml:space="preserve">Статья </w:t>
      </w:r>
      <w:r w:rsidR="00471B5E" w:rsidRPr="00CF58E2">
        <w:rPr>
          <w:rFonts w:ascii="Times New Roman" w:hAnsi="Times New Roman" w:cs="Times New Roman"/>
          <w:b/>
          <w:bCs/>
          <w:sz w:val="28"/>
          <w:szCs w:val="28"/>
        </w:rPr>
        <w:t>20</w:t>
      </w:r>
      <w:r w:rsidRPr="00CF58E2">
        <w:rPr>
          <w:rFonts w:ascii="Times New Roman" w:hAnsi="Times New Roman" w:cs="Times New Roman"/>
          <w:b/>
          <w:bCs/>
          <w:sz w:val="28"/>
          <w:szCs w:val="28"/>
        </w:rPr>
        <w:t xml:space="preserve">. </w:t>
      </w:r>
      <w:r w:rsidR="00D146AD" w:rsidRPr="00CF58E2">
        <w:rPr>
          <w:rFonts w:ascii="Times New Roman" w:hAnsi="Times New Roman" w:cs="Times New Roman"/>
          <w:b/>
          <w:bCs/>
          <w:sz w:val="28"/>
          <w:szCs w:val="28"/>
        </w:rPr>
        <w:t xml:space="preserve">Земли, в отношении которых </w:t>
      </w:r>
      <w:r w:rsidR="00D146AD" w:rsidRPr="00CF58E2">
        <w:rPr>
          <w:rFonts w:ascii="Times New Roman" w:hAnsi="Times New Roman" w:cs="Times New Roman"/>
          <w:b/>
          <w:sz w:val="28"/>
          <w:szCs w:val="28"/>
        </w:rPr>
        <w:t>градостроительные регламенты не распрост</w:t>
      </w:r>
      <w:r w:rsidR="004E5D7A" w:rsidRPr="00CF58E2">
        <w:rPr>
          <w:rFonts w:ascii="Times New Roman" w:hAnsi="Times New Roman" w:cs="Times New Roman"/>
          <w:b/>
          <w:sz w:val="28"/>
          <w:szCs w:val="28"/>
        </w:rPr>
        <w:t>раняется,</w:t>
      </w:r>
      <w:r w:rsidR="00327A6C" w:rsidRPr="00CF58E2">
        <w:rPr>
          <w:rFonts w:ascii="Times New Roman" w:hAnsi="Times New Roman" w:cs="Times New Roman"/>
          <w:b/>
          <w:sz w:val="28"/>
          <w:szCs w:val="28"/>
        </w:rPr>
        <w:t xml:space="preserve"> </w:t>
      </w:r>
      <w:r w:rsidR="00360B95" w:rsidRPr="00CF58E2">
        <w:rPr>
          <w:rFonts w:ascii="Times New Roman" w:hAnsi="Times New Roman" w:cs="Times New Roman"/>
          <w:b/>
          <w:sz w:val="28"/>
          <w:szCs w:val="28"/>
        </w:rPr>
        <w:t>не устанавливаются</w:t>
      </w:r>
      <w:bookmarkEnd w:id="125"/>
    </w:p>
    <w:p w:rsidR="001A592D" w:rsidRPr="00CF58E2" w:rsidRDefault="001A592D" w:rsidP="00975109">
      <w:pPr>
        <w:widowControl w:val="0"/>
        <w:autoSpaceDE w:val="0"/>
        <w:autoSpaceDN w:val="0"/>
        <w:adjustRightInd w:val="0"/>
        <w:spacing w:after="0"/>
        <w:jc w:val="both"/>
        <w:rPr>
          <w:rFonts w:ascii="Times New Roman" w:hAnsi="Times New Roman" w:cs="Times New Roman"/>
          <w:sz w:val="28"/>
          <w:szCs w:val="28"/>
        </w:rPr>
      </w:pPr>
    </w:p>
    <w:p w:rsidR="00F41566" w:rsidRPr="00CF58E2" w:rsidRDefault="00F41566" w:rsidP="00F41566">
      <w:pPr>
        <w:pStyle w:val="a8"/>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На территории сельского поселения выделены земли, для которых градостроительные регламенты не устанавливаются:</w:t>
      </w:r>
    </w:p>
    <w:p w:rsidR="00F41566" w:rsidRPr="00CF58E2" w:rsidRDefault="00F41566" w:rsidP="00794CCD">
      <w:pPr>
        <w:pStyle w:val="a8"/>
        <w:numPr>
          <w:ilvl w:val="0"/>
          <w:numId w:val="12"/>
        </w:numPr>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Земли, покрытые поверхностными водами;</w:t>
      </w:r>
    </w:p>
    <w:p w:rsidR="00F41566" w:rsidRPr="00CF58E2" w:rsidRDefault="00F41566" w:rsidP="00794CCD">
      <w:pPr>
        <w:pStyle w:val="a8"/>
        <w:numPr>
          <w:ilvl w:val="0"/>
          <w:numId w:val="12"/>
        </w:numPr>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 xml:space="preserve">Земли </w:t>
      </w:r>
      <w:r w:rsidR="00CF58E2" w:rsidRPr="00CF58E2">
        <w:rPr>
          <w:rFonts w:ascii="Times New Roman" w:hAnsi="Times New Roman" w:cs="Times New Roman"/>
          <w:sz w:val="28"/>
          <w:szCs w:val="28"/>
        </w:rPr>
        <w:t>лесного фонда</w:t>
      </w:r>
      <w:r w:rsidRPr="00CF58E2">
        <w:rPr>
          <w:rFonts w:ascii="Times New Roman" w:hAnsi="Times New Roman" w:cs="Times New Roman"/>
          <w:sz w:val="28"/>
          <w:szCs w:val="28"/>
        </w:rPr>
        <w:t>.</w:t>
      </w:r>
    </w:p>
    <w:p w:rsidR="00F41566" w:rsidRPr="00CF58E2" w:rsidRDefault="00F41566" w:rsidP="00F41566">
      <w:pPr>
        <w:pStyle w:val="a8"/>
        <w:spacing w:after="0"/>
        <w:ind w:left="0" w:firstLine="709"/>
        <w:jc w:val="both"/>
        <w:rPr>
          <w:rFonts w:ascii="Times New Roman" w:hAnsi="Times New Roman" w:cs="Times New Roman"/>
          <w:sz w:val="28"/>
          <w:szCs w:val="28"/>
        </w:rPr>
      </w:pPr>
      <w:r w:rsidRPr="00CF58E2">
        <w:rPr>
          <w:rFonts w:ascii="Times New Roman" w:hAnsi="Times New Roman" w:cs="Times New Roman"/>
          <w:sz w:val="28"/>
          <w:szCs w:val="28"/>
        </w:rPr>
        <w:t>В соответствии с Градостроительным Кодексом Российской Федерации, и</w:t>
      </w:r>
      <w:r w:rsidRPr="00CF58E2">
        <w:rPr>
          <w:rFonts w:ascii="Times New Roman" w:hAnsi="Times New Roman" w:cs="Times New Roman"/>
          <w:color w:val="000000" w:themeColor="text1"/>
          <w:sz w:val="28"/>
          <w:szCs w:val="28"/>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5" w:history="1">
        <w:r w:rsidRPr="00CF58E2">
          <w:rPr>
            <w:rFonts w:ascii="Times New Roman" w:hAnsi="Times New Roman" w:cs="Times New Roman"/>
            <w:color w:val="000000" w:themeColor="text1"/>
            <w:sz w:val="28"/>
            <w:szCs w:val="28"/>
          </w:rPr>
          <w:t>регламентом</w:t>
        </w:r>
      </w:hyperlink>
      <w:r w:rsidRPr="00CF58E2">
        <w:rPr>
          <w:rFonts w:ascii="Times New Roman" w:hAnsi="Times New Roman" w:cs="Times New Roman"/>
          <w:color w:val="000000" w:themeColor="text1"/>
          <w:sz w:val="28"/>
          <w:szCs w:val="28"/>
        </w:rPr>
        <w:t xml:space="preserve">, положением об особо охраняемой природной территории в соответствии с лесным </w:t>
      </w:r>
      <w:hyperlink r:id="rId16" w:history="1">
        <w:r w:rsidRPr="00CF58E2">
          <w:rPr>
            <w:rFonts w:ascii="Times New Roman" w:hAnsi="Times New Roman" w:cs="Times New Roman"/>
            <w:color w:val="000000" w:themeColor="text1"/>
            <w:sz w:val="28"/>
            <w:szCs w:val="28"/>
          </w:rPr>
          <w:t>законодательством</w:t>
        </w:r>
      </w:hyperlink>
      <w:r w:rsidRPr="00CF58E2">
        <w:rPr>
          <w:rFonts w:ascii="Times New Roman" w:hAnsi="Times New Roman" w:cs="Times New Roman"/>
          <w:color w:val="000000" w:themeColor="text1"/>
          <w:sz w:val="28"/>
          <w:szCs w:val="28"/>
        </w:rPr>
        <w:t xml:space="preserve">, </w:t>
      </w:r>
      <w:hyperlink r:id="rId17" w:history="1">
        <w:r w:rsidRPr="00CF58E2">
          <w:rPr>
            <w:rFonts w:ascii="Times New Roman" w:hAnsi="Times New Roman" w:cs="Times New Roman"/>
            <w:color w:val="000000" w:themeColor="text1"/>
            <w:sz w:val="28"/>
            <w:szCs w:val="28"/>
          </w:rPr>
          <w:t>законодательством</w:t>
        </w:r>
      </w:hyperlink>
      <w:r w:rsidRPr="00CF58E2">
        <w:rPr>
          <w:rFonts w:ascii="Times New Roman" w:hAnsi="Times New Roman" w:cs="Times New Roman"/>
          <w:color w:val="000000" w:themeColor="text1"/>
          <w:sz w:val="28"/>
          <w:szCs w:val="28"/>
        </w:rPr>
        <w:t xml:space="preserve"> об особо охраняемых природных территориях.</w:t>
      </w:r>
    </w:p>
    <w:p w:rsidR="000448BF" w:rsidRPr="00CF58E2" w:rsidRDefault="000448BF" w:rsidP="00975109">
      <w:pPr>
        <w:pStyle w:val="a8"/>
        <w:widowControl w:val="0"/>
        <w:autoSpaceDE w:val="0"/>
        <w:autoSpaceDN w:val="0"/>
        <w:adjustRightInd w:val="0"/>
        <w:spacing w:after="0"/>
        <w:ind w:left="709"/>
        <w:jc w:val="both"/>
        <w:rPr>
          <w:rFonts w:ascii="Times New Roman" w:hAnsi="Times New Roman" w:cs="Times New Roman"/>
          <w:color w:val="000000" w:themeColor="text1"/>
          <w:sz w:val="28"/>
          <w:szCs w:val="28"/>
        </w:rPr>
      </w:pPr>
    </w:p>
    <w:p w:rsidR="009C27E0" w:rsidRPr="00CF58E2" w:rsidRDefault="00875897" w:rsidP="00DC563F">
      <w:pPr>
        <w:pStyle w:val="2"/>
        <w:ind w:firstLine="708"/>
        <w:jc w:val="both"/>
        <w:rPr>
          <w:rFonts w:ascii="Times New Roman" w:hAnsi="Times New Roman"/>
          <w:color w:val="000000" w:themeColor="text1"/>
          <w:sz w:val="28"/>
          <w:szCs w:val="28"/>
        </w:rPr>
      </w:pPr>
      <w:bookmarkStart w:id="126" w:name="_Toc101440512"/>
      <w:r w:rsidRPr="00CF58E2">
        <w:rPr>
          <w:rFonts w:ascii="Times New Roman" w:hAnsi="Times New Roman"/>
          <w:bCs w:val="0"/>
          <w:color w:val="000000" w:themeColor="text1"/>
          <w:sz w:val="28"/>
          <w:szCs w:val="28"/>
        </w:rPr>
        <w:t xml:space="preserve">ГЛАВА </w:t>
      </w:r>
      <w:r w:rsidR="00471B5E" w:rsidRPr="00CF58E2">
        <w:rPr>
          <w:rFonts w:ascii="Times New Roman" w:hAnsi="Times New Roman"/>
          <w:bCs w:val="0"/>
          <w:color w:val="000000" w:themeColor="text1"/>
          <w:sz w:val="28"/>
          <w:szCs w:val="28"/>
        </w:rPr>
        <w:t>10</w:t>
      </w:r>
      <w:r w:rsidR="00CA7076" w:rsidRPr="00CF58E2">
        <w:rPr>
          <w:rFonts w:ascii="Times New Roman" w:hAnsi="Times New Roman"/>
          <w:bCs w:val="0"/>
          <w:color w:val="000000" w:themeColor="text1"/>
          <w:sz w:val="28"/>
          <w:szCs w:val="28"/>
        </w:rPr>
        <w:t>.</w:t>
      </w:r>
      <w:r w:rsidRPr="00CF58E2">
        <w:rPr>
          <w:rFonts w:ascii="Times New Roman" w:hAnsi="Times New Roman"/>
          <w:bCs w:val="0"/>
          <w:color w:val="000000" w:themeColor="text1"/>
          <w:sz w:val="28"/>
          <w:szCs w:val="28"/>
        </w:rPr>
        <w:t xml:space="preserve"> </w:t>
      </w:r>
      <w:r w:rsidR="008B5D5D" w:rsidRPr="00CF58E2">
        <w:rPr>
          <w:rFonts w:ascii="Times New Roman" w:hAnsi="Times New Roman"/>
          <w:bCs w:val="0"/>
          <w:color w:val="000000" w:themeColor="text1"/>
          <w:sz w:val="28"/>
          <w:szCs w:val="28"/>
        </w:rPr>
        <w:t>О</w:t>
      </w:r>
      <w:r w:rsidRPr="00CF58E2">
        <w:rPr>
          <w:rFonts w:ascii="Times New Roman" w:hAnsi="Times New Roman"/>
          <w:bCs w:val="0"/>
          <w:color w:val="000000" w:themeColor="text1"/>
          <w:sz w:val="28"/>
          <w:szCs w:val="28"/>
        </w:rPr>
        <w:t>граничени</w:t>
      </w:r>
      <w:r w:rsidR="008B5D5D" w:rsidRPr="00CF58E2">
        <w:rPr>
          <w:rFonts w:ascii="Times New Roman" w:hAnsi="Times New Roman"/>
          <w:bCs w:val="0"/>
          <w:color w:val="000000" w:themeColor="text1"/>
          <w:sz w:val="28"/>
          <w:szCs w:val="28"/>
        </w:rPr>
        <w:t>я</w:t>
      </w:r>
      <w:r w:rsidRPr="00CF58E2">
        <w:rPr>
          <w:rFonts w:ascii="Times New Roman" w:hAnsi="Times New Roman"/>
          <w:bCs w:val="0"/>
          <w:color w:val="000000" w:themeColor="text1"/>
          <w:sz w:val="28"/>
          <w:szCs w:val="28"/>
        </w:rPr>
        <w:t xml:space="preserve">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126"/>
    </w:p>
    <w:p w:rsidR="00AE2775" w:rsidRPr="00CF58E2" w:rsidRDefault="009C27E0" w:rsidP="008E6C23">
      <w:pPr>
        <w:keepNext/>
        <w:keepLines/>
        <w:spacing w:before="200"/>
        <w:ind w:firstLine="709"/>
        <w:jc w:val="both"/>
        <w:outlineLvl w:val="2"/>
        <w:rPr>
          <w:rFonts w:ascii="Times New Roman" w:hAnsi="Times New Roman" w:cs="Times New Roman"/>
          <w:b/>
          <w:bCs/>
          <w:sz w:val="28"/>
          <w:szCs w:val="28"/>
        </w:rPr>
      </w:pPr>
      <w:bookmarkStart w:id="127" w:name="_Toc101440513"/>
      <w:r w:rsidRPr="00CF58E2">
        <w:rPr>
          <w:rFonts w:ascii="Times New Roman" w:hAnsi="Times New Roman" w:cs="Times New Roman"/>
          <w:b/>
          <w:bCs/>
          <w:sz w:val="28"/>
          <w:szCs w:val="28"/>
        </w:rPr>
        <w:t>Статья</w:t>
      </w:r>
      <w:r w:rsidR="007D2344" w:rsidRPr="00CF58E2">
        <w:rPr>
          <w:rFonts w:ascii="Times New Roman" w:hAnsi="Times New Roman" w:cs="Times New Roman"/>
          <w:b/>
          <w:bCs/>
          <w:sz w:val="28"/>
          <w:szCs w:val="28"/>
        </w:rPr>
        <w:t xml:space="preserve"> </w:t>
      </w:r>
      <w:r w:rsidR="00471B5E" w:rsidRPr="00CF58E2">
        <w:rPr>
          <w:rFonts w:ascii="Times New Roman" w:hAnsi="Times New Roman" w:cs="Times New Roman"/>
          <w:b/>
          <w:bCs/>
          <w:sz w:val="28"/>
          <w:szCs w:val="28"/>
        </w:rPr>
        <w:t>21</w:t>
      </w:r>
      <w:r w:rsidRPr="00CF58E2">
        <w:rPr>
          <w:rFonts w:ascii="Times New Roman" w:hAnsi="Times New Roman" w:cs="Times New Roman"/>
          <w:b/>
          <w:bCs/>
          <w:sz w:val="28"/>
          <w:szCs w:val="28"/>
        </w:rPr>
        <w:t>. Описание ограничений и</w:t>
      </w:r>
      <w:r w:rsidR="008B5D5D" w:rsidRPr="00CF58E2">
        <w:rPr>
          <w:rFonts w:ascii="Times New Roman" w:hAnsi="Times New Roman" w:cs="Times New Roman"/>
          <w:b/>
          <w:bCs/>
          <w:sz w:val="28"/>
          <w:szCs w:val="28"/>
        </w:rPr>
        <w:t>спользования земельных участков</w:t>
      </w:r>
      <w:r w:rsidRPr="00CF58E2">
        <w:rPr>
          <w:rFonts w:ascii="Times New Roman" w:hAnsi="Times New Roman" w:cs="Times New Roman"/>
          <w:b/>
          <w:bCs/>
          <w:sz w:val="28"/>
          <w:szCs w:val="28"/>
        </w:rPr>
        <w:t xml:space="preserve"> и объектов капитального строительства, установленных зонами с особыми условиями использования территорий</w:t>
      </w:r>
      <w:bookmarkEnd w:id="127"/>
    </w:p>
    <w:p w:rsidR="008E6C23" w:rsidRPr="00CF58E2" w:rsidRDefault="008E6C23" w:rsidP="00AE2775">
      <w:pPr>
        <w:spacing w:after="0"/>
        <w:ind w:firstLine="709"/>
        <w:contextualSpacing/>
        <w:jc w:val="both"/>
        <w:rPr>
          <w:rFonts w:ascii="Times New Roman" w:eastAsia="Times New Roman" w:hAnsi="Times New Roman" w:cs="Times New Roman"/>
          <w:sz w:val="28"/>
          <w:szCs w:val="28"/>
        </w:rPr>
      </w:pPr>
    </w:p>
    <w:p w:rsidR="00AE2775" w:rsidRPr="00CF58E2" w:rsidRDefault="008E6C23" w:rsidP="00AA5F42">
      <w:pPr>
        <w:pStyle w:val="ConsPlusNormal"/>
        <w:ind w:firstLine="567"/>
        <w:jc w:val="both"/>
        <w:rPr>
          <w:rFonts w:ascii="Times New Roman" w:eastAsia="BatangChe" w:hAnsi="Times New Roman"/>
          <w:b/>
          <w:bCs/>
          <w:sz w:val="28"/>
          <w:szCs w:val="28"/>
        </w:rPr>
      </w:pPr>
      <w:r w:rsidRPr="00CF58E2">
        <w:rPr>
          <w:rFonts w:ascii="Times New Roman" w:eastAsia="BatangChe" w:hAnsi="Times New Roman"/>
          <w:b/>
          <w:bCs/>
          <w:sz w:val="28"/>
          <w:szCs w:val="28"/>
        </w:rPr>
        <w:t>1.</w:t>
      </w:r>
      <w:r w:rsidRPr="00CF58E2">
        <w:rPr>
          <w:rFonts w:ascii="Times New Roman" w:eastAsia="BatangChe" w:hAnsi="Times New Roman"/>
          <w:b/>
          <w:bCs/>
          <w:sz w:val="28"/>
          <w:szCs w:val="28"/>
        </w:rPr>
        <w:tab/>
        <w:t>Санита</w:t>
      </w:r>
      <w:r w:rsidR="00AA5F42" w:rsidRPr="00CF58E2">
        <w:rPr>
          <w:rFonts w:ascii="Times New Roman" w:eastAsia="BatangChe" w:hAnsi="Times New Roman"/>
          <w:b/>
          <w:bCs/>
          <w:sz w:val="28"/>
          <w:szCs w:val="28"/>
        </w:rPr>
        <w:t xml:space="preserve">рно-защитные зоны </w:t>
      </w:r>
    </w:p>
    <w:p w:rsidR="00E272FB" w:rsidRPr="00CF58E2" w:rsidRDefault="00E272FB" w:rsidP="00E272FB">
      <w:pPr>
        <w:spacing w:after="0"/>
        <w:ind w:firstLine="709"/>
        <w:contextualSpacing/>
        <w:jc w:val="both"/>
        <w:rPr>
          <w:rFonts w:ascii="Times New Roman" w:hAnsi="Times New Roman" w:cs="Times New Roman"/>
          <w:sz w:val="28"/>
          <w:szCs w:val="28"/>
        </w:rPr>
      </w:pPr>
      <w:bookmarkStart w:id="128" w:name="_Toc45790324"/>
      <w:r w:rsidRPr="00CF58E2">
        <w:rPr>
          <w:rFonts w:ascii="Times New Roman" w:hAnsi="Times New Roman" w:cs="Times New Roman"/>
          <w:sz w:val="28"/>
          <w:szCs w:val="28"/>
        </w:rPr>
        <w:t xml:space="preserve">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 целях обеспечения безопасности населения и в соответствии с Федеральным </w:t>
      </w:r>
      <w:hyperlink r:id="rId18" w:history="1">
        <w:r w:rsidRPr="00CF58E2">
          <w:rPr>
            <w:rStyle w:val="ab"/>
            <w:color w:val="auto"/>
            <w:sz w:val="28"/>
            <w:szCs w:val="28"/>
            <w:u w:val="none"/>
          </w:rPr>
          <w:t>законом</w:t>
        </w:r>
      </w:hyperlink>
      <w:r w:rsidRPr="00CF58E2">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 являющихся источниками воздействия на среду обитания и здоровье человека, устанавливается специальная территория с особым режимом использования, </w:t>
      </w:r>
      <w:r w:rsidRPr="00CF58E2">
        <w:rPr>
          <w:rFonts w:ascii="Times New Roman" w:hAnsi="Times New Roman" w:cs="Times New Roman"/>
          <w:sz w:val="28"/>
          <w:szCs w:val="28"/>
        </w:rPr>
        <w:lastRenderedPageBreak/>
        <w:t>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приемлемого риска для здоровья населения.</w:t>
      </w:r>
    </w:p>
    <w:p w:rsidR="00E272FB" w:rsidRPr="00CF58E2" w:rsidRDefault="00E272FB" w:rsidP="00E272FB">
      <w:pPr>
        <w:spacing w:after="0"/>
        <w:ind w:firstLine="709"/>
        <w:contextualSpacing/>
        <w:jc w:val="both"/>
        <w:rPr>
          <w:rFonts w:ascii="Times New Roman" w:hAnsi="Times New Roman" w:cs="Times New Roman"/>
          <w:sz w:val="28"/>
          <w:szCs w:val="28"/>
        </w:rPr>
      </w:pPr>
      <w:r w:rsidRPr="00CF58E2">
        <w:rPr>
          <w:rFonts w:ascii="Times New Roman" w:hAnsi="Times New Roman" w:cs="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классификация предприятий, сооружений и иных объектов. Новая редакция». </w:t>
      </w:r>
    </w:p>
    <w:p w:rsidR="00E272FB" w:rsidRPr="00CF58E2" w:rsidRDefault="00E272FB" w:rsidP="00E272FB">
      <w:pPr>
        <w:spacing w:after="0"/>
        <w:ind w:firstLine="709"/>
        <w:contextualSpacing/>
        <w:jc w:val="both"/>
        <w:rPr>
          <w:rFonts w:ascii="Times New Roman" w:eastAsia="Times New Roman" w:hAnsi="Times New Roman" w:cs="Times New Roman"/>
          <w:sz w:val="28"/>
          <w:szCs w:val="24"/>
        </w:rPr>
      </w:pPr>
      <w:r w:rsidRPr="00CF58E2">
        <w:rPr>
          <w:rFonts w:ascii="Times New Roman" w:eastAsia="Times New Roman" w:hAnsi="Times New Roman" w:cs="Times New Roman"/>
          <w:sz w:val="28"/>
          <w:szCs w:val="24"/>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105033" w:rsidRDefault="00E272FB" w:rsidP="00E272FB">
      <w:pPr>
        <w:spacing w:after="0"/>
        <w:ind w:firstLine="709"/>
        <w:contextualSpacing/>
        <w:jc w:val="both"/>
        <w:rPr>
          <w:rFonts w:ascii="Times New Roman" w:eastAsia="Times New Roman" w:hAnsi="Times New Roman" w:cs="Times New Roman"/>
          <w:sz w:val="28"/>
          <w:szCs w:val="24"/>
        </w:rPr>
      </w:pPr>
      <w:r w:rsidRPr="00CF58E2">
        <w:rPr>
          <w:rFonts w:ascii="Times New Roman" w:eastAsia="Times New Roman" w:hAnsi="Times New Roman" w:cs="Times New Roman"/>
          <w:sz w:val="28"/>
          <w:szCs w:val="24"/>
        </w:rPr>
        <w:t xml:space="preserve">Ориентировочный размер санитарно-защитной зоны промышленных производств и объектов разрабатывается последовательно: </w:t>
      </w:r>
    </w:p>
    <w:p w:rsidR="00105033" w:rsidRDefault="00E272FB" w:rsidP="00105033">
      <w:pPr>
        <w:pStyle w:val="a8"/>
        <w:numPr>
          <w:ilvl w:val="0"/>
          <w:numId w:val="22"/>
        </w:numPr>
        <w:spacing w:after="0"/>
        <w:ind w:left="0" w:firstLine="709"/>
        <w:jc w:val="both"/>
        <w:rPr>
          <w:rFonts w:ascii="Times New Roman" w:eastAsia="Times New Roman" w:hAnsi="Times New Roman" w:cs="Times New Roman"/>
          <w:sz w:val="28"/>
          <w:szCs w:val="24"/>
        </w:rPr>
      </w:pPr>
      <w:r w:rsidRPr="00105033">
        <w:rPr>
          <w:rFonts w:ascii="Times New Roman" w:eastAsia="Times New Roman" w:hAnsi="Times New Roman" w:cs="Times New Roman"/>
          <w:sz w:val="28"/>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p>
    <w:p w:rsidR="00E272FB" w:rsidRPr="00105033" w:rsidRDefault="00E272FB" w:rsidP="00105033">
      <w:pPr>
        <w:pStyle w:val="a8"/>
        <w:numPr>
          <w:ilvl w:val="0"/>
          <w:numId w:val="22"/>
        </w:numPr>
        <w:spacing w:after="0"/>
        <w:ind w:left="0" w:firstLine="709"/>
        <w:jc w:val="both"/>
        <w:rPr>
          <w:rFonts w:ascii="Times New Roman" w:eastAsia="Times New Roman" w:hAnsi="Times New Roman" w:cs="Times New Roman"/>
          <w:sz w:val="28"/>
          <w:szCs w:val="24"/>
        </w:rPr>
      </w:pPr>
      <w:r w:rsidRPr="00105033">
        <w:rPr>
          <w:rFonts w:ascii="Times New Roman" w:eastAsia="Times New Roman" w:hAnsi="Times New Roman" w:cs="Times New Roman"/>
          <w:sz w:val="28"/>
          <w:szCs w:val="24"/>
        </w:rPr>
        <w:t>установленная (окончательная) - на основании результатов натурных наблюдений и измерений для подтверждения расчетных параметров.</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Порядок установления санитарно-защитных зон и использования земельных участков, расположенных в границах санитарно-защитных зон регулируется Постановлением Правительства РФ от 03.03.2018 N 222.</w:t>
      </w:r>
    </w:p>
    <w:p w:rsidR="00E272FB" w:rsidRPr="00CF58E2" w:rsidRDefault="00E272FB" w:rsidP="00E272FB">
      <w:pPr>
        <w:spacing w:after="0"/>
        <w:ind w:firstLine="709"/>
        <w:contextualSpacing/>
        <w:jc w:val="both"/>
        <w:rPr>
          <w:rFonts w:ascii="Times New Roman" w:eastAsia="Times New Roman" w:hAnsi="Times New Roman" w:cs="Times New Roman"/>
          <w:sz w:val="28"/>
          <w:szCs w:val="24"/>
        </w:rPr>
      </w:pPr>
      <w:r w:rsidRPr="00CF58E2">
        <w:rPr>
          <w:rFonts w:ascii="Times New Roman" w:eastAsia="Times New Roman" w:hAnsi="Times New Roman" w:cs="Times New Roman"/>
          <w:sz w:val="28"/>
          <w:szCs w:val="24"/>
        </w:rPr>
        <w:t>Регламент использования территории санитарно-защит</w:t>
      </w:r>
      <w:r w:rsidR="009703E2">
        <w:rPr>
          <w:rFonts w:ascii="Times New Roman" w:eastAsia="Times New Roman" w:hAnsi="Times New Roman" w:cs="Times New Roman"/>
          <w:sz w:val="28"/>
          <w:szCs w:val="24"/>
        </w:rPr>
        <w:t>ных зон представлен в таблице 2</w:t>
      </w:r>
      <w:r w:rsidR="00F76DDC">
        <w:rPr>
          <w:rFonts w:ascii="Times New Roman" w:eastAsia="Times New Roman" w:hAnsi="Times New Roman" w:cs="Times New Roman"/>
          <w:sz w:val="28"/>
          <w:szCs w:val="24"/>
        </w:rPr>
        <w:t>5</w:t>
      </w:r>
      <w:r w:rsidRPr="00CF58E2">
        <w:rPr>
          <w:rFonts w:ascii="Times New Roman" w:eastAsia="Times New Roman" w:hAnsi="Times New Roman" w:cs="Times New Roman"/>
          <w:sz w:val="28"/>
          <w:szCs w:val="24"/>
        </w:rPr>
        <w:t>.</w:t>
      </w:r>
    </w:p>
    <w:p w:rsidR="00E272FB" w:rsidRPr="00CF58E2" w:rsidRDefault="009703E2" w:rsidP="00E272FB">
      <w:pPr>
        <w:keepNext/>
        <w:spacing w:after="0"/>
        <w:contextualSpacing/>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2</w:t>
      </w:r>
      <w:r w:rsidR="00F76DDC">
        <w:rPr>
          <w:rFonts w:ascii="Times New Roman" w:eastAsia="Times New Roman" w:hAnsi="Times New Roman" w:cs="Times New Roman"/>
          <w:sz w:val="28"/>
          <w:szCs w:val="28"/>
        </w:rPr>
        <w:t>5</w:t>
      </w:r>
    </w:p>
    <w:p w:rsidR="00E272FB" w:rsidRPr="00CF58E2" w:rsidRDefault="00E272FB" w:rsidP="00E272FB">
      <w:pPr>
        <w:keepNext/>
        <w:spacing w:after="0"/>
        <w:contextualSpacing/>
        <w:jc w:val="center"/>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Регламенты использования санитарно-защитных зон</w:t>
      </w:r>
    </w:p>
    <w:tbl>
      <w:tblPr>
        <w:tblStyle w:val="affff7"/>
        <w:tblW w:w="4932" w:type="pct"/>
        <w:tblLook w:val="0000" w:firstRow="0" w:lastRow="0" w:firstColumn="0" w:lastColumn="0" w:noHBand="0" w:noVBand="0"/>
      </w:tblPr>
      <w:tblGrid>
        <w:gridCol w:w="6090"/>
        <w:gridCol w:w="3686"/>
      </w:tblGrid>
      <w:tr w:rsidR="00E272FB" w:rsidRPr="00CF58E2" w:rsidTr="00216C7E">
        <w:tc>
          <w:tcPr>
            <w:tcW w:w="3115" w:type="pct"/>
          </w:tcPr>
          <w:p w:rsidR="00E272FB" w:rsidRPr="00CF58E2" w:rsidRDefault="00E272FB" w:rsidP="00216C7E">
            <w:pPr>
              <w:spacing w:line="23" w:lineRule="atLeast"/>
              <w:jc w:val="center"/>
              <w:rPr>
                <w:sz w:val="20"/>
              </w:rPr>
            </w:pPr>
            <w:r w:rsidRPr="00CF58E2">
              <w:rPr>
                <w:sz w:val="20"/>
              </w:rPr>
              <w:t>Режим использования указанной зоны</w:t>
            </w:r>
          </w:p>
        </w:tc>
        <w:tc>
          <w:tcPr>
            <w:tcW w:w="1885" w:type="pct"/>
          </w:tcPr>
          <w:p w:rsidR="00E272FB" w:rsidRPr="00CF58E2" w:rsidRDefault="00A3353C" w:rsidP="00A3353C">
            <w:pPr>
              <w:spacing w:line="23" w:lineRule="atLeast"/>
              <w:jc w:val="center"/>
              <w:rPr>
                <w:sz w:val="20"/>
              </w:rPr>
            </w:pPr>
            <w:r w:rsidRPr="00CF58E2">
              <w:rPr>
                <w:sz w:val="20"/>
              </w:rPr>
              <w:t>Нормативные документы</w:t>
            </w:r>
          </w:p>
        </w:tc>
      </w:tr>
      <w:tr w:rsidR="00E272FB" w:rsidRPr="00CF58E2" w:rsidTr="00216C7E">
        <w:tc>
          <w:tcPr>
            <w:tcW w:w="3115" w:type="pct"/>
          </w:tcPr>
          <w:p w:rsidR="00E272FB" w:rsidRPr="00CF58E2" w:rsidRDefault="00E272FB" w:rsidP="00216C7E">
            <w:pPr>
              <w:spacing w:line="23" w:lineRule="atLeast"/>
              <w:ind w:firstLine="601"/>
              <w:contextualSpacing/>
              <w:rPr>
                <w:sz w:val="20"/>
              </w:rPr>
            </w:pPr>
            <w:r w:rsidRPr="00CF58E2">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E272FB" w:rsidRPr="00CF58E2" w:rsidRDefault="00E272FB" w:rsidP="00216C7E">
            <w:pPr>
              <w:spacing w:line="23" w:lineRule="atLeast"/>
              <w:ind w:firstLine="601"/>
              <w:contextualSpacing/>
              <w:rPr>
                <w:sz w:val="20"/>
              </w:rPr>
            </w:pPr>
            <w:r w:rsidRPr="00CF58E2">
              <w:rPr>
                <w:sz w:val="20"/>
              </w:rPr>
              <w:t xml:space="preserve">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w:t>
            </w:r>
            <w:r w:rsidRPr="00CF58E2">
              <w:rPr>
                <w:sz w:val="20"/>
              </w:rPr>
              <w:lastRenderedPageBreak/>
              <w:t>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
          <w:p w:rsidR="00E272FB" w:rsidRPr="00CF58E2" w:rsidRDefault="00E272FB" w:rsidP="00216C7E">
            <w:pPr>
              <w:spacing w:line="23" w:lineRule="atLeast"/>
              <w:ind w:firstLine="461"/>
              <w:rPr>
                <w:sz w:val="20"/>
              </w:rPr>
            </w:pPr>
            <w:r w:rsidRPr="00CF58E2">
              <w:rPr>
                <w:sz w:val="20"/>
              </w:rPr>
              <w:t>Допускается размещать в границах санитарно-защитной зоны промышленного объекта или производства:</w:t>
            </w:r>
          </w:p>
          <w:p w:rsidR="00E272FB" w:rsidRPr="00CF58E2" w:rsidRDefault="00E272FB" w:rsidP="00216C7E">
            <w:pPr>
              <w:spacing w:line="23" w:lineRule="atLeast"/>
              <w:ind w:firstLine="461"/>
              <w:rPr>
                <w:sz w:val="20"/>
              </w:rPr>
            </w:pPr>
            <w:r w:rsidRPr="00CF58E2">
              <w:rPr>
                <w:sz w:val="20"/>
              </w:rPr>
              <w:t xml:space="preserve">-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w:t>
            </w:r>
            <w:proofErr w:type="spellStart"/>
            <w:r w:rsidRPr="00CF58E2">
              <w:rPr>
                <w:sz w:val="20"/>
              </w:rPr>
              <w:t>нефте</w:t>
            </w:r>
            <w:proofErr w:type="spellEnd"/>
            <w:r w:rsidRPr="00CF58E2">
              <w:rPr>
                <w:sz w:val="20"/>
              </w:rPr>
              <w:t xml:space="preserve">- и газопроводы, артезианские скважины для технического водоснабжения, </w:t>
            </w:r>
            <w:proofErr w:type="spellStart"/>
            <w:r w:rsidRPr="00CF58E2">
              <w:rPr>
                <w:sz w:val="20"/>
              </w:rPr>
              <w:t>водоохлаждающие</w:t>
            </w:r>
            <w:proofErr w:type="spellEnd"/>
            <w:r w:rsidRPr="00CF58E2">
              <w:rPr>
                <w:sz w:val="20"/>
              </w:rPr>
              <w:t xml:space="preserve">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E272FB" w:rsidRPr="00CF58E2" w:rsidRDefault="00E272FB" w:rsidP="00216C7E">
            <w:pPr>
              <w:spacing w:line="23" w:lineRule="atLeast"/>
              <w:ind w:firstLine="461"/>
              <w:rPr>
                <w:sz w:val="20"/>
              </w:rPr>
            </w:pPr>
            <w:r w:rsidRPr="00CF58E2">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E272FB" w:rsidRPr="00CF58E2" w:rsidRDefault="00E272FB" w:rsidP="00216C7E">
            <w:pPr>
              <w:spacing w:line="23" w:lineRule="atLeast"/>
              <w:ind w:firstLine="461"/>
              <w:rPr>
                <w:sz w:val="20"/>
              </w:rPr>
            </w:pPr>
            <w:r w:rsidRPr="00CF58E2">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E272FB" w:rsidRPr="00CF58E2" w:rsidRDefault="00E272FB" w:rsidP="00216C7E">
            <w:pPr>
              <w:spacing w:line="23" w:lineRule="atLeast"/>
              <w:ind w:firstLine="461"/>
              <w:rPr>
                <w:sz w:val="20"/>
              </w:rPr>
            </w:pPr>
            <w:r w:rsidRPr="00CF58E2">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1885" w:type="pct"/>
          </w:tcPr>
          <w:p w:rsidR="00E272FB" w:rsidRPr="00CF58E2" w:rsidRDefault="00E272FB" w:rsidP="00216C7E">
            <w:pPr>
              <w:spacing w:line="23" w:lineRule="atLeast"/>
              <w:rPr>
                <w:sz w:val="20"/>
              </w:rPr>
            </w:pPr>
            <w:r w:rsidRPr="00CF58E2">
              <w:rPr>
                <w:sz w:val="20"/>
              </w:rPr>
              <w:lastRenderedPageBreak/>
              <w:t>Постановление Главного государственного санитарного врача РФ от 25.09.2007 N 74</w:t>
            </w:r>
          </w:p>
          <w:p w:rsidR="00E272FB" w:rsidRPr="00CF58E2" w:rsidRDefault="00E272FB" w:rsidP="00216C7E">
            <w:pPr>
              <w:spacing w:line="23" w:lineRule="atLeast"/>
              <w:rPr>
                <w:sz w:val="20"/>
              </w:rPr>
            </w:pPr>
            <w:r w:rsidRPr="00CF58E2">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E272FB" w:rsidRPr="00CF58E2" w:rsidRDefault="00E272FB" w:rsidP="00216C7E">
            <w:pPr>
              <w:spacing w:line="23" w:lineRule="atLeast"/>
              <w:rPr>
                <w:sz w:val="20"/>
              </w:rPr>
            </w:pPr>
            <w:r w:rsidRPr="00CF58E2">
              <w:rPr>
                <w:sz w:val="20"/>
              </w:rPr>
              <w:t>(Зарегистрировано в Минюсте России 25.01.2008 N 10995)</w:t>
            </w:r>
          </w:p>
        </w:tc>
      </w:tr>
    </w:tbl>
    <w:p w:rsidR="00E272FB" w:rsidRPr="00CF58E2" w:rsidRDefault="00E272FB" w:rsidP="00E272FB">
      <w:pPr>
        <w:rPr>
          <w:rFonts w:ascii="Times New Roman" w:eastAsiaTheme="majorEastAsia" w:hAnsi="Times New Roman" w:cs="Times New Roman"/>
          <w:b/>
          <w:sz w:val="28"/>
          <w:szCs w:val="26"/>
        </w:rPr>
      </w:pPr>
    </w:p>
    <w:p w:rsidR="00AE2775" w:rsidRPr="00CF58E2" w:rsidRDefault="00B46CDB" w:rsidP="00904ABA">
      <w:pPr>
        <w:ind w:firstLine="709"/>
        <w:rPr>
          <w:rFonts w:ascii="Times New Roman" w:eastAsiaTheme="majorEastAsia" w:hAnsi="Times New Roman" w:cs="Times New Roman"/>
          <w:b/>
          <w:sz w:val="28"/>
          <w:szCs w:val="26"/>
        </w:rPr>
      </w:pPr>
      <w:r w:rsidRPr="00CF58E2">
        <w:rPr>
          <w:rFonts w:ascii="Times New Roman" w:eastAsiaTheme="majorEastAsia" w:hAnsi="Times New Roman" w:cs="Times New Roman"/>
          <w:b/>
          <w:sz w:val="28"/>
          <w:szCs w:val="26"/>
        </w:rPr>
        <w:t xml:space="preserve">2. </w:t>
      </w:r>
      <w:r w:rsidR="00AE2775" w:rsidRPr="00CF58E2">
        <w:rPr>
          <w:rFonts w:ascii="Times New Roman" w:eastAsiaTheme="majorEastAsia" w:hAnsi="Times New Roman" w:cs="Times New Roman"/>
          <w:b/>
          <w:sz w:val="28"/>
          <w:szCs w:val="26"/>
        </w:rPr>
        <w:t>Придорожные полосы автомобильных дорог</w:t>
      </w:r>
      <w:bookmarkEnd w:id="128"/>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1) семидесяти пяти метров - для автомобильных дорог первой и второй категорий;</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2) пятидесяти метров - для автомобильных дорог третьей и четвертой категорий;</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3) двадцати пяти метров - для автомобильных дорог пятой категории;</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lastRenderedPageBreak/>
        <w:t>4) ста метров - для подъездных дорог, соединяющих административные центры (столицы) субъектов Российской Федерации, города федерального 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272FB" w:rsidRPr="00CF58E2" w:rsidRDefault="00E272FB" w:rsidP="00E272FB">
      <w:pPr>
        <w:spacing w:after="0"/>
        <w:ind w:firstLine="709"/>
        <w:contextualSpacing/>
        <w:jc w:val="both"/>
        <w:rPr>
          <w:rFonts w:ascii="Times New Roman" w:eastAsia="Times New Roman" w:hAnsi="Times New Roman" w:cs="Times New Roman"/>
          <w:sz w:val="28"/>
          <w:szCs w:val="28"/>
        </w:rPr>
      </w:pPr>
      <w:r w:rsidRPr="00CF58E2">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E272FB" w:rsidRPr="00CF58E2" w:rsidRDefault="00E272FB" w:rsidP="00E272FB">
      <w:pPr>
        <w:spacing w:after="0"/>
        <w:ind w:firstLine="709"/>
        <w:contextualSpacing/>
        <w:jc w:val="both"/>
        <w:rPr>
          <w:rFonts w:ascii="Times New Roman" w:hAnsi="Times New Roman"/>
          <w:sz w:val="28"/>
          <w:szCs w:val="28"/>
        </w:rPr>
      </w:pPr>
      <w:r w:rsidRPr="00CF58E2">
        <w:rPr>
          <w:rFonts w:ascii="Times New Roman" w:hAnsi="Times New Roman"/>
          <w:sz w:val="28"/>
          <w:szCs w:val="28"/>
        </w:rPr>
        <w:t>Регламенты использования придорожных полос автомоби</w:t>
      </w:r>
      <w:r w:rsidR="00BE0F4E" w:rsidRPr="00CF58E2">
        <w:rPr>
          <w:rFonts w:ascii="Times New Roman" w:hAnsi="Times New Roman"/>
          <w:sz w:val="28"/>
          <w:szCs w:val="28"/>
        </w:rPr>
        <w:t xml:space="preserve">льных </w:t>
      </w:r>
      <w:r w:rsidR="009703E2">
        <w:rPr>
          <w:rFonts w:ascii="Times New Roman" w:hAnsi="Times New Roman"/>
          <w:sz w:val="28"/>
          <w:szCs w:val="28"/>
        </w:rPr>
        <w:t xml:space="preserve">дорог указаны в таблице </w:t>
      </w:r>
      <w:r w:rsidR="002A6407">
        <w:rPr>
          <w:rFonts w:ascii="Times New Roman" w:hAnsi="Times New Roman"/>
          <w:sz w:val="28"/>
          <w:szCs w:val="28"/>
        </w:rPr>
        <w:t>2</w:t>
      </w:r>
      <w:r w:rsidR="00F76DDC">
        <w:rPr>
          <w:rFonts w:ascii="Times New Roman" w:hAnsi="Times New Roman"/>
          <w:sz w:val="28"/>
          <w:szCs w:val="28"/>
        </w:rPr>
        <w:t>6</w:t>
      </w:r>
      <w:r w:rsidRPr="00CF58E2">
        <w:rPr>
          <w:rFonts w:ascii="Times New Roman" w:hAnsi="Times New Roman"/>
          <w:sz w:val="28"/>
          <w:szCs w:val="28"/>
        </w:rPr>
        <w:t>.</w:t>
      </w:r>
    </w:p>
    <w:p w:rsidR="00E272FB" w:rsidRPr="00CF58E2" w:rsidRDefault="009703E2" w:rsidP="00E272FB">
      <w:pPr>
        <w:spacing w:after="0"/>
        <w:ind w:firstLine="709"/>
        <w:contextualSpacing/>
        <w:jc w:val="right"/>
        <w:rPr>
          <w:rFonts w:ascii="Times New Roman" w:hAnsi="Times New Roman"/>
          <w:sz w:val="28"/>
          <w:szCs w:val="28"/>
        </w:rPr>
      </w:pPr>
      <w:r>
        <w:rPr>
          <w:rFonts w:ascii="Times New Roman" w:hAnsi="Times New Roman"/>
          <w:sz w:val="28"/>
          <w:szCs w:val="28"/>
        </w:rPr>
        <w:t xml:space="preserve">Таблица </w:t>
      </w:r>
      <w:r w:rsidR="002A6407">
        <w:rPr>
          <w:rFonts w:ascii="Times New Roman" w:hAnsi="Times New Roman"/>
          <w:sz w:val="28"/>
          <w:szCs w:val="28"/>
        </w:rPr>
        <w:t>2</w:t>
      </w:r>
      <w:r w:rsidR="00F76DDC">
        <w:rPr>
          <w:rFonts w:ascii="Times New Roman" w:hAnsi="Times New Roman"/>
          <w:sz w:val="28"/>
          <w:szCs w:val="28"/>
        </w:rPr>
        <w:t>6</w:t>
      </w:r>
    </w:p>
    <w:p w:rsidR="00E272FB" w:rsidRPr="00CF58E2" w:rsidRDefault="00E272FB" w:rsidP="00E272FB">
      <w:pPr>
        <w:spacing w:after="0"/>
        <w:ind w:firstLine="709"/>
        <w:contextualSpacing/>
        <w:jc w:val="center"/>
        <w:rPr>
          <w:rFonts w:ascii="Times New Roman" w:hAnsi="Times New Roman"/>
          <w:sz w:val="28"/>
          <w:szCs w:val="28"/>
        </w:rPr>
      </w:pPr>
      <w:r w:rsidRPr="00CF58E2">
        <w:rPr>
          <w:rFonts w:ascii="Times New Roman" w:hAnsi="Times New Roman"/>
          <w:sz w:val="28"/>
          <w:szCs w:val="28"/>
        </w:rPr>
        <w:t>Регламент использования придорожных полос автомобильных дорог</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23"/>
        <w:gridCol w:w="3653"/>
      </w:tblGrid>
      <w:tr w:rsidR="00E272FB" w:rsidRPr="00CF58E2" w:rsidTr="00F22B7D">
        <w:trPr>
          <w:cantSplit/>
          <w:trHeight w:val="73"/>
          <w:jc w:val="center"/>
        </w:trPr>
        <w:tc>
          <w:tcPr>
            <w:tcW w:w="6123" w:type="dxa"/>
            <w:vAlign w:val="center"/>
          </w:tcPr>
          <w:p w:rsidR="00E272FB" w:rsidRPr="00CF58E2" w:rsidRDefault="00E272FB" w:rsidP="00216C7E">
            <w:pPr>
              <w:widowControl w:val="0"/>
              <w:spacing w:after="0" w:line="240" w:lineRule="auto"/>
              <w:jc w:val="center"/>
              <w:rPr>
                <w:rFonts w:ascii="Times New Roman" w:hAnsi="Times New Roman"/>
                <w:sz w:val="20"/>
                <w:szCs w:val="20"/>
              </w:rPr>
            </w:pPr>
            <w:r w:rsidRPr="00CF58E2">
              <w:rPr>
                <w:rFonts w:ascii="Times New Roman" w:hAnsi="Times New Roman"/>
                <w:sz w:val="20"/>
                <w:szCs w:val="20"/>
              </w:rPr>
              <w:t>Режим использования зоны</w:t>
            </w:r>
          </w:p>
        </w:tc>
        <w:tc>
          <w:tcPr>
            <w:tcW w:w="3653" w:type="dxa"/>
          </w:tcPr>
          <w:p w:rsidR="00E272FB" w:rsidRPr="00CF58E2" w:rsidRDefault="00E272FB" w:rsidP="00216C7E">
            <w:pPr>
              <w:widowControl w:val="0"/>
              <w:spacing w:after="0" w:line="240" w:lineRule="auto"/>
              <w:jc w:val="center"/>
              <w:rPr>
                <w:rFonts w:ascii="Times New Roman" w:hAnsi="Times New Roman"/>
                <w:sz w:val="20"/>
                <w:szCs w:val="20"/>
              </w:rPr>
            </w:pPr>
            <w:r w:rsidRPr="00CF58E2">
              <w:rPr>
                <w:rFonts w:ascii="Times New Roman" w:hAnsi="Times New Roman"/>
                <w:sz w:val="20"/>
                <w:szCs w:val="20"/>
              </w:rPr>
              <w:t>Нормативные документы</w:t>
            </w:r>
          </w:p>
        </w:tc>
      </w:tr>
      <w:tr w:rsidR="00E272FB" w:rsidRPr="00CF58E2" w:rsidTr="00F22B7D">
        <w:trPr>
          <w:trHeight w:val="2927"/>
          <w:jc w:val="center"/>
        </w:trPr>
        <w:tc>
          <w:tcPr>
            <w:tcW w:w="6123" w:type="dxa"/>
          </w:tcPr>
          <w:p w:rsidR="00E272FB" w:rsidRPr="00CF58E2" w:rsidRDefault="00E272FB" w:rsidP="00216C7E">
            <w:pPr>
              <w:spacing w:after="0" w:line="240" w:lineRule="auto"/>
              <w:jc w:val="both"/>
              <w:rPr>
                <w:rFonts w:ascii="Times New Roman" w:hAnsi="Times New Roman"/>
                <w:sz w:val="20"/>
                <w:szCs w:val="20"/>
              </w:rPr>
            </w:pPr>
            <w:r w:rsidRPr="00CF58E2">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653" w:type="dxa"/>
          </w:tcPr>
          <w:p w:rsidR="00E272FB" w:rsidRPr="00CF58E2" w:rsidRDefault="00E272FB" w:rsidP="00216C7E">
            <w:pPr>
              <w:spacing w:after="0" w:line="240" w:lineRule="auto"/>
              <w:jc w:val="both"/>
              <w:rPr>
                <w:rFonts w:ascii="Times New Roman" w:hAnsi="Times New Roman"/>
                <w:iCs/>
                <w:sz w:val="20"/>
                <w:szCs w:val="20"/>
              </w:rPr>
            </w:pPr>
            <w:r w:rsidRPr="00CF58E2">
              <w:rPr>
                <w:rFonts w:ascii="Times New Roman" w:hAnsi="Times New Roman"/>
                <w:iCs/>
                <w:sz w:val="20"/>
                <w:szCs w:val="20"/>
              </w:rPr>
              <w:t>ст. 26, 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E272FB" w:rsidRPr="00CF58E2" w:rsidRDefault="00E272FB" w:rsidP="00216C7E">
            <w:pPr>
              <w:spacing w:after="0" w:line="240" w:lineRule="auto"/>
              <w:jc w:val="both"/>
              <w:rPr>
                <w:rFonts w:ascii="Times New Roman" w:hAnsi="Times New Roman"/>
                <w:sz w:val="20"/>
                <w:szCs w:val="20"/>
              </w:rPr>
            </w:pPr>
          </w:p>
        </w:tc>
      </w:tr>
    </w:tbl>
    <w:p w:rsidR="00FF1281" w:rsidRPr="00CF58E2" w:rsidRDefault="00FF1281" w:rsidP="00DC563F">
      <w:pPr>
        <w:spacing w:after="0"/>
        <w:ind w:firstLine="709"/>
        <w:contextualSpacing/>
        <w:rPr>
          <w:rFonts w:ascii="Times New Roman" w:eastAsia="Times New Roman" w:hAnsi="Times New Roman" w:cs="Times New Roman"/>
          <w:b/>
          <w:sz w:val="28"/>
          <w:szCs w:val="20"/>
        </w:rPr>
      </w:pPr>
    </w:p>
    <w:p w:rsidR="00DC563F" w:rsidRPr="00CF58E2" w:rsidRDefault="00B46CDB" w:rsidP="001C01DB">
      <w:pPr>
        <w:spacing w:after="240"/>
        <w:ind w:firstLine="708"/>
        <w:rPr>
          <w:rFonts w:ascii="Times New Roman" w:eastAsia="Times New Roman" w:hAnsi="Times New Roman" w:cs="Times New Roman"/>
          <w:b/>
          <w:color w:val="0D0D0D" w:themeColor="text1" w:themeTint="F2"/>
          <w:sz w:val="28"/>
          <w:szCs w:val="24"/>
        </w:rPr>
      </w:pPr>
      <w:bookmarkStart w:id="129" w:name="_Toc517349180"/>
      <w:bookmarkStart w:id="130" w:name="_Toc524616787"/>
      <w:bookmarkStart w:id="131" w:name="_Toc4489191"/>
      <w:bookmarkStart w:id="132" w:name="_Toc26187920"/>
      <w:bookmarkStart w:id="133" w:name="_Toc45790325"/>
      <w:r w:rsidRPr="00CF58E2">
        <w:rPr>
          <w:rFonts w:ascii="Times New Roman" w:eastAsia="Times New Roman" w:hAnsi="Times New Roman" w:cs="Times New Roman"/>
          <w:b/>
          <w:color w:val="0D0D0D" w:themeColor="text1" w:themeTint="F2"/>
          <w:sz w:val="28"/>
          <w:szCs w:val="24"/>
        </w:rPr>
        <w:t xml:space="preserve">3. </w:t>
      </w:r>
      <w:r w:rsidR="00AE2775" w:rsidRPr="00CF58E2">
        <w:rPr>
          <w:rFonts w:ascii="Times New Roman" w:eastAsia="Times New Roman" w:hAnsi="Times New Roman" w:cs="Times New Roman"/>
          <w:b/>
          <w:color w:val="0D0D0D" w:themeColor="text1" w:themeTint="F2"/>
          <w:sz w:val="28"/>
          <w:szCs w:val="24"/>
        </w:rPr>
        <w:t xml:space="preserve">Охранные </w:t>
      </w:r>
      <w:bookmarkEnd w:id="129"/>
      <w:bookmarkEnd w:id="130"/>
      <w:bookmarkEnd w:id="131"/>
      <w:bookmarkEnd w:id="132"/>
      <w:bookmarkEnd w:id="133"/>
      <w:r w:rsidR="00F41566" w:rsidRPr="00CF58E2">
        <w:rPr>
          <w:rFonts w:ascii="Times New Roman" w:eastAsia="Times New Roman" w:hAnsi="Times New Roman" w:cs="Times New Roman"/>
          <w:b/>
          <w:color w:val="0D0D0D" w:themeColor="text1" w:themeTint="F2"/>
          <w:sz w:val="28"/>
          <w:szCs w:val="24"/>
        </w:rPr>
        <w:t>зоны объектов электросетевого хозяйства</w:t>
      </w:r>
    </w:p>
    <w:p w:rsidR="00105033" w:rsidRDefault="00105033" w:rsidP="00105033">
      <w:pPr>
        <w:spacing w:after="0"/>
        <w:ind w:firstLine="709"/>
        <w:jc w:val="both"/>
        <w:rPr>
          <w:rFonts w:ascii="Times New Roman" w:hAnsi="Times New Roman"/>
          <w:sz w:val="28"/>
          <w:szCs w:val="28"/>
        </w:rPr>
      </w:pPr>
      <w:bookmarkStart w:id="134" w:name="_Toc4489192"/>
      <w:bookmarkStart w:id="135" w:name="_Toc26187921"/>
      <w:bookmarkStart w:id="136" w:name="_Toc45790326"/>
      <w:r w:rsidRPr="00B3315F">
        <w:rPr>
          <w:rFonts w:ascii="Times New Roman" w:hAnsi="Times New Roman"/>
          <w:sz w:val="28"/>
          <w:szCs w:val="28"/>
        </w:rPr>
        <w:t xml:space="preserve">Для защиты населения от электромагнитного излучения и исключения возможности повреждения линий электропередач устанавливаются охранные зоны. </w:t>
      </w:r>
      <w:r>
        <w:rPr>
          <w:rFonts w:ascii="Times New Roman" w:hAnsi="Times New Roman"/>
          <w:sz w:val="28"/>
          <w:szCs w:val="28"/>
        </w:rPr>
        <w:t xml:space="preserve">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w:t>
      </w:r>
      <w:r w:rsidRPr="00B3315F">
        <w:rPr>
          <w:rFonts w:ascii="Times New Roman" w:hAnsi="Times New Roman"/>
          <w:sz w:val="28"/>
          <w:szCs w:val="28"/>
        </w:rPr>
        <w:t>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
    <w:p w:rsidR="002A6407" w:rsidRDefault="002A6407">
      <w:pPr>
        <w:rPr>
          <w:rFonts w:ascii="Times New Roman" w:hAnsi="Times New Roman"/>
          <w:snapToGrid w:val="0"/>
          <w:sz w:val="28"/>
          <w:szCs w:val="28"/>
        </w:rPr>
      </w:pPr>
      <w:r>
        <w:rPr>
          <w:rFonts w:ascii="Times New Roman" w:hAnsi="Times New Roman"/>
          <w:snapToGrid w:val="0"/>
          <w:sz w:val="28"/>
          <w:szCs w:val="28"/>
        </w:rPr>
        <w:br w:type="page"/>
      </w:r>
    </w:p>
    <w:p w:rsidR="00E272FB" w:rsidRPr="00CF58E2" w:rsidRDefault="009703E2" w:rsidP="00BE0F4E">
      <w:pPr>
        <w:spacing w:after="0"/>
        <w:ind w:left="992"/>
        <w:jc w:val="right"/>
        <w:rPr>
          <w:rFonts w:ascii="Times New Roman" w:hAnsi="Times New Roman"/>
          <w:snapToGrid w:val="0"/>
          <w:sz w:val="28"/>
          <w:szCs w:val="28"/>
        </w:rPr>
      </w:pPr>
      <w:r>
        <w:rPr>
          <w:rFonts w:ascii="Times New Roman" w:hAnsi="Times New Roman"/>
          <w:snapToGrid w:val="0"/>
          <w:sz w:val="28"/>
          <w:szCs w:val="28"/>
        </w:rPr>
        <w:lastRenderedPageBreak/>
        <w:t xml:space="preserve">Таблица </w:t>
      </w:r>
      <w:r w:rsidR="00F76DDC">
        <w:rPr>
          <w:rFonts w:ascii="Times New Roman" w:hAnsi="Times New Roman"/>
          <w:snapToGrid w:val="0"/>
          <w:sz w:val="28"/>
          <w:szCs w:val="28"/>
        </w:rPr>
        <w:t>27</w:t>
      </w:r>
    </w:p>
    <w:p w:rsidR="00E272FB" w:rsidRPr="00CF58E2" w:rsidRDefault="00E272FB" w:rsidP="00BE0F4E">
      <w:pPr>
        <w:spacing w:after="0"/>
        <w:jc w:val="center"/>
        <w:rPr>
          <w:rFonts w:ascii="Times New Roman" w:hAnsi="Times New Roman"/>
          <w:snapToGrid w:val="0"/>
          <w:sz w:val="28"/>
          <w:szCs w:val="28"/>
        </w:rPr>
      </w:pPr>
      <w:r w:rsidRPr="00CF58E2">
        <w:rPr>
          <w:rFonts w:ascii="Times New Roman" w:hAnsi="Times New Roman"/>
          <w:snapToGrid w:val="0"/>
          <w:sz w:val="28"/>
          <w:szCs w:val="28"/>
        </w:rPr>
        <w:t>Регламент использования охранных зон объектов электросетевого хозяйства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4"/>
        <w:gridCol w:w="2410"/>
      </w:tblGrid>
      <w:tr w:rsidR="00E272FB" w:rsidRPr="00CF58E2" w:rsidTr="00F22B7D">
        <w:trPr>
          <w:cantSplit/>
          <w:trHeight w:val="669"/>
          <w:jc w:val="center"/>
        </w:trPr>
        <w:tc>
          <w:tcPr>
            <w:tcW w:w="7224" w:type="dxa"/>
            <w:tcBorders>
              <w:top w:val="single" w:sz="4" w:space="0" w:color="auto"/>
              <w:left w:val="single" w:sz="4" w:space="0" w:color="auto"/>
              <w:bottom w:val="single" w:sz="4" w:space="0" w:color="auto"/>
              <w:right w:val="single" w:sz="4" w:space="0" w:color="auto"/>
            </w:tcBorders>
            <w:vAlign w:val="center"/>
            <w:hideMark/>
          </w:tcPr>
          <w:p w:rsidR="00E272FB" w:rsidRPr="00CF58E2" w:rsidRDefault="00E272FB" w:rsidP="00216C7E">
            <w:pPr>
              <w:widowControl w:val="0"/>
              <w:spacing w:after="0" w:line="23" w:lineRule="atLeast"/>
              <w:jc w:val="center"/>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Режим использования зоны</w:t>
            </w:r>
          </w:p>
        </w:tc>
        <w:tc>
          <w:tcPr>
            <w:tcW w:w="2410" w:type="dxa"/>
            <w:tcBorders>
              <w:top w:val="single" w:sz="4" w:space="0" w:color="auto"/>
              <w:left w:val="single" w:sz="4" w:space="0" w:color="auto"/>
              <w:bottom w:val="single" w:sz="4" w:space="0" w:color="auto"/>
              <w:right w:val="single" w:sz="4" w:space="0" w:color="auto"/>
            </w:tcBorders>
            <w:vAlign w:val="center"/>
            <w:hideMark/>
          </w:tcPr>
          <w:p w:rsidR="00E272FB" w:rsidRPr="00CF58E2" w:rsidRDefault="00E272FB" w:rsidP="00216C7E">
            <w:pPr>
              <w:widowControl w:val="0"/>
              <w:spacing w:after="0" w:line="23" w:lineRule="atLeast"/>
              <w:jc w:val="center"/>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Нормативные документы</w:t>
            </w:r>
          </w:p>
        </w:tc>
      </w:tr>
      <w:tr w:rsidR="00E272FB" w:rsidRPr="00CF58E2" w:rsidTr="00FF1281">
        <w:trPr>
          <w:trHeight w:val="6766"/>
          <w:jc w:val="center"/>
        </w:trPr>
        <w:tc>
          <w:tcPr>
            <w:tcW w:w="7224" w:type="dxa"/>
            <w:tcBorders>
              <w:top w:val="single" w:sz="4" w:space="0" w:color="auto"/>
              <w:left w:val="single" w:sz="4" w:space="0" w:color="auto"/>
              <w:bottom w:val="single" w:sz="4" w:space="0" w:color="auto"/>
              <w:right w:val="single" w:sz="4" w:space="0" w:color="auto"/>
            </w:tcBorders>
            <w:vAlign w:val="center"/>
            <w:hideMark/>
          </w:tcPr>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 xml:space="preserve">в) находиться в пределах </w:t>
            </w:r>
            <w:bookmarkStart w:id="137" w:name="_GoBack"/>
            <w:r w:rsidRPr="00CF58E2">
              <w:rPr>
                <w:rFonts w:ascii="Times New Roman" w:eastAsia="Times New Roman" w:hAnsi="Times New Roman" w:cs="Times New Roman"/>
                <w:sz w:val="20"/>
                <w:szCs w:val="20"/>
              </w:rPr>
              <w:t>огор</w:t>
            </w:r>
            <w:bookmarkEnd w:id="137"/>
            <w:r w:rsidRPr="00CF58E2">
              <w:rPr>
                <w:rFonts w:ascii="Times New Roman" w:eastAsia="Times New Roman" w:hAnsi="Times New Roman" w:cs="Times New Roman"/>
                <w:sz w:val="20"/>
                <w:szCs w:val="20"/>
              </w:rPr>
              <w:t>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г) размещать свалки;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 xml:space="preserve"> 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посадка и вырубка деревьев и кустарников;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 xml:space="preserve">г) дноуглубительные, землечерпальные и погрузочно-разгрузочные работы, добыча рыбы, других водных животных и растений придонными орудиями лова, </w:t>
            </w:r>
            <w:r w:rsidRPr="00CF58E2">
              <w:rPr>
                <w:rFonts w:ascii="Times New Roman" w:eastAsia="Times New Roman" w:hAnsi="Times New Roman" w:cs="Times New Roman"/>
                <w:sz w:val="20"/>
                <w:szCs w:val="20"/>
              </w:rPr>
              <w:lastRenderedPageBreak/>
              <w:t>устройство водопоев, колка и заготовка льда (в охранных зонах подводных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д)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CF58E2" w:rsidRDefault="00E272FB" w:rsidP="00216C7E">
            <w:pPr>
              <w:spacing w:after="0" w:line="23" w:lineRule="atLeast"/>
              <w:jc w:val="both"/>
              <w:rPr>
                <w:rFonts w:ascii="Times New Roman" w:eastAsia="Times New Roman" w:hAnsi="Times New Roman" w:cs="Times New Roman"/>
                <w:sz w:val="20"/>
                <w:szCs w:val="20"/>
              </w:rPr>
            </w:pPr>
          </w:p>
        </w:tc>
        <w:tc>
          <w:tcPr>
            <w:tcW w:w="2410" w:type="dxa"/>
            <w:tcBorders>
              <w:top w:val="single" w:sz="4" w:space="0" w:color="auto"/>
              <w:left w:val="single" w:sz="4" w:space="0" w:color="auto"/>
              <w:bottom w:val="single" w:sz="4" w:space="0" w:color="auto"/>
              <w:right w:val="single" w:sz="4" w:space="0" w:color="auto"/>
            </w:tcBorders>
            <w:hideMark/>
          </w:tcPr>
          <w:p w:rsidR="00E272FB" w:rsidRPr="00CF58E2" w:rsidRDefault="00E272FB" w:rsidP="00216C7E">
            <w:pPr>
              <w:spacing w:after="0" w:line="23" w:lineRule="atLeast"/>
              <w:jc w:val="both"/>
              <w:rPr>
                <w:rFonts w:ascii="Times New Roman" w:eastAsia="Times New Roman" w:hAnsi="Times New Roman" w:cs="Times New Roman"/>
                <w:sz w:val="20"/>
                <w:szCs w:val="20"/>
              </w:rPr>
            </w:pPr>
            <w:r w:rsidRPr="00CF58E2">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CF58E2">
                <w:rPr>
                  <w:rFonts w:ascii="Times New Roman" w:eastAsia="Times New Roman" w:hAnsi="Times New Roman" w:cs="Times New Roman"/>
                  <w:sz w:val="20"/>
                  <w:szCs w:val="20"/>
                </w:rPr>
                <w:t>2009 г</w:t>
              </w:r>
            </w:smartTag>
            <w:r w:rsidRPr="00CF58E2">
              <w:rPr>
                <w:rFonts w:ascii="Times New Roman" w:eastAsia="Times New Roman" w:hAnsi="Times New Roman" w:cs="Times New Roman"/>
                <w:sz w:val="20"/>
                <w:szCs w:val="20"/>
              </w:rPr>
              <w:t>. № 160)</w:t>
            </w:r>
          </w:p>
        </w:tc>
      </w:tr>
    </w:tbl>
    <w:p w:rsidR="00E272FB" w:rsidRPr="00A25F70" w:rsidRDefault="00E272FB" w:rsidP="00BE0F4E">
      <w:pPr>
        <w:spacing w:after="0"/>
        <w:ind w:left="992"/>
        <w:jc w:val="center"/>
        <w:rPr>
          <w:rFonts w:ascii="Times New Roman" w:hAnsi="Times New Roman"/>
          <w:snapToGrid w:val="0"/>
          <w:sz w:val="28"/>
          <w:szCs w:val="28"/>
        </w:rPr>
      </w:pPr>
    </w:p>
    <w:p w:rsidR="00AE2775" w:rsidRPr="00A25F70" w:rsidRDefault="00AE2775" w:rsidP="00794CCD">
      <w:pPr>
        <w:pStyle w:val="a8"/>
        <w:numPr>
          <w:ilvl w:val="0"/>
          <w:numId w:val="11"/>
        </w:numPr>
        <w:rPr>
          <w:rFonts w:ascii="Times New Roman" w:eastAsia="Times New Roman" w:hAnsi="Times New Roman" w:cs="Times New Roman"/>
          <w:b/>
          <w:color w:val="0D0D0D" w:themeColor="text1" w:themeTint="F2"/>
          <w:sz w:val="28"/>
          <w:szCs w:val="24"/>
        </w:rPr>
      </w:pPr>
      <w:r w:rsidRPr="00A25F70">
        <w:rPr>
          <w:rFonts w:ascii="Times New Roman" w:eastAsia="Times New Roman" w:hAnsi="Times New Roman" w:cs="Times New Roman"/>
          <w:b/>
          <w:color w:val="0D0D0D" w:themeColor="text1" w:themeTint="F2"/>
          <w:sz w:val="28"/>
          <w:szCs w:val="24"/>
        </w:rPr>
        <w:t>Охранные зоны линий и сооружений связи</w:t>
      </w:r>
      <w:bookmarkEnd w:id="134"/>
      <w:bookmarkEnd w:id="135"/>
      <w:bookmarkEnd w:id="136"/>
    </w:p>
    <w:p w:rsidR="00105033" w:rsidRDefault="00105033" w:rsidP="00105033">
      <w:pPr>
        <w:spacing w:after="0"/>
        <w:ind w:firstLine="709"/>
        <w:jc w:val="both"/>
        <w:rPr>
          <w:rFonts w:ascii="Times New Roman" w:eastAsia="Times New Roman" w:hAnsi="Times New Roman" w:cs="Times New Roman"/>
          <w:sz w:val="28"/>
          <w:szCs w:val="28"/>
        </w:rPr>
      </w:pPr>
      <w:r w:rsidRPr="00A25F70">
        <w:rPr>
          <w:rFonts w:ascii="Times New Roman" w:eastAsia="Times New Roman" w:hAnsi="Times New Roman" w:cs="Times New Roman"/>
          <w:sz w:val="28"/>
          <w:szCs w:val="28"/>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w:t>
      </w:r>
      <w:r w:rsidRPr="00105033">
        <w:rPr>
          <w:rFonts w:ascii="Times New Roman" w:eastAsia="Times New Roman" w:hAnsi="Times New Roman" w:cs="Times New Roman"/>
          <w:sz w:val="28"/>
          <w:szCs w:val="28"/>
        </w:rPr>
        <w:t xml:space="preserve">  ущерб  интересам   граждан,   производственной деятельности    хозяйствующих   субъектов,   обороноспособности   и безопасности Российской Федерации.</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 xml:space="preserve">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1) охранные зоны с особыми условиями использования:</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lastRenderedPageBreak/>
        <w:t>для подземных кабельных и для воздушных линий связи и линий радиофикации, расположенных вне населенных пунктов на безлесных участках, - в виде участков земли вдоль этих линий, определяемых параллельными прямыми, 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2) создаются просеки в лесных массивах и зеленых насаждениях:</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вдоль трассы кабеля связи - шириной не менее 6 метров (по 3 метра с каждой стороны от кабеля связи).</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 xml:space="preserve">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w:t>
      </w:r>
      <w:r w:rsidRPr="00544CF6">
        <w:rPr>
          <w:rFonts w:ascii="Times New Roman" w:eastAsia="Times New Roman" w:hAnsi="Times New Roman" w:cs="Times New Roman"/>
          <w:sz w:val="28"/>
          <w:szCs w:val="28"/>
        </w:rPr>
        <w:lastRenderedPageBreak/>
        <w:t>проводам линий связи и опорам линий связи, должны быть вырублены с оформлением в установленном порядке лесорубочных билетов (ордеров). Просеки для кабельных и воздушных линий связи и линий радиофикации, проходящие по лесным массивам и зеленым насаждениям, должны содержаться в безопасном в пожарном отношении состоянии силами предприятий, в ведении которых находятся линии связи и линии радиофикации.</w:t>
      </w:r>
    </w:p>
    <w:p w:rsidR="00544CF6" w:rsidRPr="00544CF6"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rsidR="00544CF6" w:rsidRPr="00105033" w:rsidRDefault="00544CF6" w:rsidP="00544CF6">
      <w:pPr>
        <w:spacing w:after="0"/>
        <w:ind w:firstLine="709"/>
        <w:jc w:val="both"/>
        <w:rPr>
          <w:rFonts w:ascii="Times New Roman" w:eastAsia="Times New Roman" w:hAnsi="Times New Roman" w:cs="Times New Roman"/>
          <w:sz w:val="28"/>
          <w:szCs w:val="28"/>
        </w:rPr>
      </w:pPr>
      <w:r w:rsidRPr="00544CF6">
        <w:rPr>
          <w:rFonts w:ascii="Times New Roman" w:eastAsia="Times New Roman" w:hAnsi="Times New Roman" w:cs="Times New Roman"/>
          <w:sz w:val="28"/>
          <w:szCs w:val="28"/>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rsidR="00105033" w:rsidRPr="00105033" w:rsidRDefault="00105033" w:rsidP="00FF1281">
      <w:pPr>
        <w:spacing w:after="0"/>
        <w:ind w:firstLine="709"/>
        <w:jc w:val="both"/>
        <w:rPr>
          <w:rFonts w:ascii="Times New Roman" w:eastAsia="Times New Roman" w:hAnsi="Times New Roman" w:cs="Times New Roman"/>
          <w:snapToGrid w:val="0"/>
          <w:sz w:val="28"/>
          <w:szCs w:val="28"/>
        </w:rPr>
      </w:pPr>
      <w:r w:rsidRPr="00105033">
        <w:rPr>
          <w:rFonts w:ascii="Times New Roman" w:eastAsia="Times New Roman" w:hAnsi="Times New Roman" w:cs="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sidR="00F76DDC">
        <w:rPr>
          <w:rFonts w:ascii="Times New Roman" w:eastAsia="Times New Roman" w:hAnsi="Times New Roman" w:cs="Times New Roman"/>
          <w:snapToGrid w:val="0"/>
          <w:sz w:val="28"/>
          <w:szCs w:val="28"/>
        </w:rPr>
        <w:t>28</w:t>
      </w:r>
      <w:r w:rsidR="00FF1281">
        <w:rPr>
          <w:rFonts w:ascii="Times New Roman" w:eastAsia="Times New Roman" w:hAnsi="Times New Roman" w:cs="Times New Roman"/>
          <w:snapToGrid w:val="0"/>
          <w:sz w:val="28"/>
          <w:szCs w:val="28"/>
        </w:rPr>
        <w:t>).</w:t>
      </w:r>
    </w:p>
    <w:p w:rsidR="00105033" w:rsidRPr="00105033" w:rsidRDefault="00105033" w:rsidP="00105033">
      <w:pPr>
        <w:ind w:left="992"/>
        <w:jc w:val="right"/>
        <w:rPr>
          <w:rFonts w:ascii="Times New Roman" w:eastAsia="Times New Roman" w:hAnsi="Times New Roman" w:cs="Times New Roman"/>
          <w:snapToGrid w:val="0"/>
          <w:sz w:val="28"/>
          <w:szCs w:val="28"/>
        </w:rPr>
      </w:pPr>
      <w:r w:rsidRPr="00105033">
        <w:rPr>
          <w:rFonts w:ascii="Times New Roman" w:eastAsia="Times New Roman" w:hAnsi="Times New Roman" w:cs="Times New Roman"/>
          <w:snapToGrid w:val="0"/>
          <w:sz w:val="28"/>
          <w:szCs w:val="28"/>
        </w:rPr>
        <w:t xml:space="preserve">Таблица </w:t>
      </w:r>
      <w:r w:rsidR="00F76DDC">
        <w:rPr>
          <w:rFonts w:ascii="Times New Roman" w:eastAsia="Times New Roman" w:hAnsi="Times New Roman" w:cs="Times New Roman"/>
          <w:snapToGrid w:val="0"/>
          <w:sz w:val="28"/>
          <w:szCs w:val="28"/>
        </w:rPr>
        <w:t>28</w:t>
      </w:r>
    </w:p>
    <w:p w:rsidR="00105033" w:rsidRPr="00105033" w:rsidRDefault="00105033" w:rsidP="00BF0EF0">
      <w:pPr>
        <w:spacing w:after="0"/>
        <w:jc w:val="center"/>
        <w:rPr>
          <w:rFonts w:ascii="Times New Roman" w:eastAsia="Times New Roman" w:hAnsi="Times New Roman" w:cs="Times New Roman"/>
          <w:snapToGrid w:val="0"/>
          <w:sz w:val="28"/>
          <w:szCs w:val="28"/>
        </w:rPr>
      </w:pPr>
      <w:r w:rsidRPr="00105033">
        <w:rPr>
          <w:rFonts w:ascii="Times New Roman" w:eastAsia="Times New Roman" w:hAnsi="Times New Roman" w:cs="Times New Roman"/>
          <w:snapToGrid w:val="0"/>
          <w:sz w:val="28"/>
          <w:szCs w:val="28"/>
        </w:rPr>
        <w:t>Регламенты использования охранных зон линий и сооружений связи</w:t>
      </w:r>
    </w:p>
    <w:tbl>
      <w:tblPr>
        <w:tblW w:w="99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7085"/>
        <w:gridCol w:w="2835"/>
      </w:tblGrid>
      <w:tr w:rsidR="00105033" w:rsidRPr="00B3315F" w:rsidTr="00BF0EF0">
        <w:trPr>
          <w:trHeight w:val="73"/>
        </w:trPr>
        <w:tc>
          <w:tcPr>
            <w:tcW w:w="7085" w:type="dxa"/>
            <w:vAlign w:val="center"/>
          </w:tcPr>
          <w:p w:rsidR="00105033" w:rsidRPr="00B3315F" w:rsidRDefault="00105033" w:rsidP="00BF0EF0">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Режим использования зоны</w:t>
            </w:r>
          </w:p>
        </w:tc>
        <w:tc>
          <w:tcPr>
            <w:tcW w:w="2835" w:type="dxa"/>
          </w:tcPr>
          <w:p w:rsidR="00105033" w:rsidRPr="00B3315F" w:rsidRDefault="00105033" w:rsidP="00BF0EF0">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Нормативные документы</w:t>
            </w:r>
          </w:p>
        </w:tc>
      </w:tr>
      <w:tr w:rsidR="00105033" w:rsidRPr="00562D15" w:rsidTr="00BF0EF0">
        <w:tc>
          <w:tcPr>
            <w:tcW w:w="7085" w:type="dxa"/>
            <w:vAlign w:val="center"/>
          </w:tcPr>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В   пределах  охранных  зон  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а) осуществлять  всякого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б) производить геолого-съемочные,  поисковые,  геодезические и другие  изыскательские работы,  которые связаны с бурением скважин, </w:t>
            </w:r>
            <w:proofErr w:type="spellStart"/>
            <w:r w:rsidRPr="005437CF">
              <w:rPr>
                <w:rFonts w:ascii="Times New Roman" w:eastAsia="Times New Roman" w:hAnsi="Times New Roman" w:cs="Times New Roman"/>
                <w:sz w:val="20"/>
                <w:szCs w:val="20"/>
              </w:rPr>
              <w:t>шурфованием</w:t>
            </w:r>
            <w:proofErr w:type="spellEnd"/>
            <w:r w:rsidRPr="005437CF">
              <w:rPr>
                <w:rFonts w:ascii="Times New Roman" w:eastAsia="Times New Roman" w:hAnsi="Times New Roman" w:cs="Times New Roman"/>
                <w:sz w:val="20"/>
                <w:szCs w:val="20"/>
              </w:rPr>
              <w:t>, взятием проб грунта, осуществлением взрывных работ;</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д) устраивать причалы  для  стоянки  судов,  барж  и  плавучих кранов, производить погрузочно-разгрузочные, </w:t>
            </w:r>
            <w:proofErr w:type="spellStart"/>
            <w:r w:rsidRPr="005437CF">
              <w:rPr>
                <w:rFonts w:ascii="Times New Roman" w:eastAsia="Times New Roman" w:hAnsi="Times New Roman" w:cs="Times New Roman"/>
                <w:sz w:val="20"/>
                <w:szCs w:val="20"/>
              </w:rPr>
              <w:t>подводно</w:t>
            </w:r>
            <w:proofErr w:type="spellEnd"/>
            <w:r w:rsidRPr="005437CF">
              <w:rPr>
                <w:rFonts w:ascii="Times New Roman" w:eastAsia="Times New Roman" w:hAnsi="Times New Roman" w:cs="Times New Roman"/>
                <w:sz w:val="20"/>
                <w:szCs w:val="20"/>
              </w:rPr>
              <w:t xml:space="preserve">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w:t>
            </w:r>
            <w:r w:rsidRPr="005437CF">
              <w:rPr>
                <w:rFonts w:ascii="Times New Roman" w:eastAsia="Times New Roman" w:hAnsi="Times New Roman" w:cs="Times New Roman"/>
                <w:sz w:val="20"/>
                <w:szCs w:val="20"/>
              </w:rPr>
              <w:lastRenderedPageBreak/>
              <w:t>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ж) производить защиту подземных коммуникаций от  коррозии  без учета проходящих подземных кабельных линий связи.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Юридическим и  физическим  лицам  запрещается  производить всякого  рода  действия,  которые  могут нарушить нормальную работу линий связи и линий радиофикации, в частности: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в) </w:t>
            </w:r>
            <w:r w:rsidR="00BF0EF0" w:rsidRPr="005437CF">
              <w:rPr>
                <w:rFonts w:ascii="Times New Roman" w:eastAsia="Times New Roman" w:hAnsi="Times New Roman" w:cs="Times New Roman"/>
                <w:sz w:val="20"/>
                <w:szCs w:val="20"/>
              </w:rPr>
              <w:t>открывать двери и люки необслуживаемых усилительных и</w:t>
            </w:r>
            <w:r w:rsidRPr="005437CF">
              <w:rPr>
                <w:rFonts w:ascii="Times New Roman" w:eastAsia="Times New Roman" w:hAnsi="Times New Roman" w:cs="Times New Roman"/>
                <w:sz w:val="20"/>
                <w:szCs w:val="20"/>
              </w:rPr>
              <w:t xml:space="preserve"> регенерационных </w:t>
            </w:r>
            <w:r w:rsidR="00BF0EF0" w:rsidRPr="005437CF">
              <w:rPr>
                <w:rFonts w:ascii="Times New Roman" w:eastAsia="Times New Roman" w:hAnsi="Times New Roman" w:cs="Times New Roman"/>
                <w:sz w:val="20"/>
                <w:szCs w:val="20"/>
              </w:rPr>
              <w:t>пунктов (наземных и подземных) и радиорелейных</w:t>
            </w:r>
            <w:r w:rsidRPr="005437CF">
              <w:rPr>
                <w:rFonts w:ascii="Times New Roman" w:eastAsia="Times New Roman" w:hAnsi="Times New Roman" w:cs="Times New Roman"/>
                <w:sz w:val="20"/>
                <w:szCs w:val="20"/>
              </w:rPr>
              <w:t xml:space="preserve"> </w:t>
            </w:r>
            <w:r w:rsidR="00BF0EF0" w:rsidRPr="005437CF">
              <w:rPr>
                <w:rFonts w:ascii="Times New Roman" w:eastAsia="Times New Roman" w:hAnsi="Times New Roman" w:cs="Times New Roman"/>
                <w:sz w:val="20"/>
                <w:szCs w:val="20"/>
              </w:rPr>
              <w:t>станций, кабельных</w:t>
            </w:r>
            <w:r w:rsidRPr="005437CF">
              <w:rPr>
                <w:rFonts w:ascii="Times New Roman" w:eastAsia="Times New Roman" w:hAnsi="Times New Roman" w:cs="Times New Roman"/>
                <w:sz w:val="20"/>
                <w:szCs w:val="20"/>
              </w:rPr>
              <w:t xml:space="preserve">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г) </w:t>
            </w:r>
            <w:r w:rsidR="00BF0EF0" w:rsidRPr="005437CF">
              <w:rPr>
                <w:rFonts w:ascii="Times New Roman" w:eastAsia="Times New Roman" w:hAnsi="Times New Roman" w:cs="Times New Roman"/>
                <w:sz w:val="20"/>
                <w:szCs w:val="20"/>
              </w:rPr>
              <w:t>огораживать трассы линий связи, препятствуя свободному</w:t>
            </w:r>
            <w:r w:rsidRPr="005437CF">
              <w:rPr>
                <w:rFonts w:ascii="Times New Roman" w:eastAsia="Times New Roman" w:hAnsi="Times New Roman" w:cs="Times New Roman"/>
                <w:sz w:val="20"/>
                <w:szCs w:val="20"/>
              </w:rPr>
              <w:t xml:space="preserve"> доступу к ним технического персонала;</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д) самовольно подключаться к </w:t>
            </w:r>
            <w:r w:rsidR="00BF0EF0" w:rsidRPr="005437CF">
              <w:rPr>
                <w:rFonts w:ascii="Times New Roman" w:eastAsia="Times New Roman" w:hAnsi="Times New Roman" w:cs="Times New Roman"/>
                <w:sz w:val="20"/>
                <w:szCs w:val="20"/>
              </w:rPr>
              <w:t>абонентской телефонной линии и</w:t>
            </w:r>
            <w:r w:rsidRPr="005437CF">
              <w:rPr>
                <w:rFonts w:ascii="Times New Roman" w:eastAsia="Times New Roman" w:hAnsi="Times New Roman" w:cs="Times New Roman"/>
                <w:sz w:val="20"/>
                <w:szCs w:val="20"/>
              </w:rPr>
              <w:t xml:space="preserve"> линии радиофикации в целях пользования услугами связи;</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е) совершать   иные   </w:t>
            </w:r>
            <w:r w:rsidR="00BF0EF0" w:rsidRPr="005437CF">
              <w:rPr>
                <w:rFonts w:ascii="Times New Roman" w:eastAsia="Times New Roman" w:hAnsi="Times New Roman" w:cs="Times New Roman"/>
                <w:sz w:val="20"/>
                <w:szCs w:val="20"/>
              </w:rPr>
              <w:t xml:space="preserve">действия,  </w:t>
            </w:r>
            <w:r w:rsidRPr="005437CF">
              <w:rPr>
                <w:rFonts w:ascii="Times New Roman" w:eastAsia="Times New Roman" w:hAnsi="Times New Roman" w:cs="Times New Roman"/>
                <w:sz w:val="20"/>
                <w:szCs w:val="20"/>
              </w:rPr>
              <w:t>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835" w:type="dxa"/>
          </w:tcPr>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105033" w:rsidRPr="005437CF" w:rsidRDefault="00105033" w:rsidP="00BF0EF0">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(утв. Постановлением Правительства РФ от 9 июня 1995 г. N 578)</w:t>
            </w:r>
          </w:p>
        </w:tc>
      </w:tr>
    </w:tbl>
    <w:p w:rsidR="00105033" w:rsidRPr="00105033" w:rsidRDefault="00105033" w:rsidP="00105033">
      <w:pPr>
        <w:spacing w:after="0"/>
        <w:jc w:val="both"/>
        <w:rPr>
          <w:rFonts w:ascii="Times New Roman" w:eastAsia="Times New Roman" w:hAnsi="Times New Roman" w:cs="Times New Roman"/>
          <w:sz w:val="28"/>
          <w:szCs w:val="28"/>
        </w:rPr>
      </w:pPr>
    </w:p>
    <w:p w:rsidR="00AE2775" w:rsidRDefault="00E272FB" w:rsidP="00E272FB">
      <w:pPr>
        <w:pStyle w:val="a8"/>
        <w:numPr>
          <w:ilvl w:val="0"/>
          <w:numId w:val="11"/>
        </w:numPr>
        <w:spacing w:after="0"/>
        <w:ind w:left="0" w:firstLine="709"/>
        <w:jc w:val="both"/>
        <w:rPr>
          <w:rFonts w:ascii="Times New Roman" w:eastAsia="Times New Roman" w:hAnsi="Times New Roman" w:cs="Times New Roman"/>
          <w:b/>
          <w:color w:val="0D0D0D" w:themeColor="text1" w:themeTint="F2"/>
          <w:sz w:val="28"/>
          <w:szCs w:val="24"/>
        </w:rPr>
      </w:pPr>
      <w:r w:rsidRPr="00BF0EF0">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A826CC" w:rsidRPr="00BF0EF0" w:rsidRDefault="00A826CC" w:rsidP="00A826CC">
      <w:pPr>
        <w:pStyle w:val="a8"/>
        <w:spacing w:after="0"/>
        <w:ind w:left="709"/>
        <w:jc w:val="both"/>
        <w:rPr>
          <w:rFonts w:ascii="Times New Roman" w:eastAsia="Times New Roman" w:hAnsi="Times New Roman" w:cs="Times New Roman"/>
          <w:b/>
          <w:color w:val="0D0D0D" w:themeColor="text1" w:themeTint="F2"/>
          <w:sz w:val="28"/>
          <w:szCs w:val="24"/>
        </w:rPr>
      </w:pPr>
    </w:p>
    <w:p w:rsidR="00E272FB" w:rsidRPr="00BF0EF0" w:rsidRDefault="00E272FB" w:rsidP="00E272FB">
      <w:pPr>
        <w:spacing w:after="0"/>
        <w:ind w:firstLine="709"/>
        <w:jc w:val="both"/>
        <w:rPr>
          <w:rFonts w:ascii="Times New Roman" w:eastAsia="Times New Roman" w:hAnsi="Times New Roman" w:cs="Times New Roman"/>
          <w:sz w:val="28"/>
          <w:szCs w:val="28"/>
        </w:rPr>
      </w:pPr>
      <w:bookmarkStart w:id="138" w:name="_Toc496173594"/>
      <w:bookmarkStart w:id="139" w:name="_Toc15995483"/>
      <w:bookmarkStart w:id="140" w:name="_Toc45790328"/>
      <w:bookmarkStart w:id="141" w:name="_Toc517349182"/>
      <w:bookmarkStart w:id="142" w:name="_Toc524616790"/>
      <w:bookmarkStart w:id="143" w:name="_Toc4489194"/>
      <w:bookmarkStart w:id="144" w:name="_Toc26187923"/>
      <w:r w:rsidRPr="00BF0EF0">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lastRenderedPageBreak/>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A826CC" w:rsidRPr="00BF0EF0" w:rsidRDefault="00E272FB" w:rsidP="00FF1281">
      <w:pPr>
        <w:spacing w:after="0"/>
        <w:ind w:firstLine="709"/>
        <w:jc w:val="both"/>
        <w:rPr>
          <w:rFonts w:ascii="Times New Roman" w:eastAsia="Times New Roman" w:hAnsi="Times New Roman" w:cs="Times New Roman"/>
          <w:sz w:val="28"/>
          <w:szCs w:val="28"/>
        </w:rPr>
      </w:pPr>
      <w:r w:rsidRPr="00BF0EF0">
        <w:rPr>
          <w:rFonts w:ascii="Times New Roman" w:eastAsia="Times New Roman" w:hAnsi="Times New Roman" w:cs="Times New Roman"/>
          <w:sz w:val="28"/>
          <w:szCs w:val="28"/>
        </w:rPr>
        <w:t>Регламенты использования охранных зон газораспределите</w:t>
      </w:r>
      <w:r w:rsidR="00BF0EF0" w:rsidRPr="00BF0EF0">
        <w:rPr>
          <w:rFonts w:ascii="Times New Roman" w:eastAsia="Times New Roman" w:hAnsi="Times New Roman" w:cs="Times New Roman"/>
          <w:sz w:val="28"/>
          <w:szCs w:val="28"/>
        </w:rPr>
        <w:t xml:space="preserve">льных сетей указаны в таблице </w:t>
      </w:r>
      <w:r w:rsidR="00F76DDC">
        <w:rPr>
          <w:rFonts w:ascii="Times New Roman" w:eastAsia="Times New Roman" w:hAnsi="Times New Roman" w:cs="Times New Roman"/>
          <w:sz w:val="28"/>
          <w:szCs w:val="28"/>
        </w:rPr>
        <w:t>29</w:t>
      </w:r>
      <w:r w:rsidR="00FF1281">
        <w:rPr>
          <w:rFonts w:ascii="Times New Roman" w:eastAsia="Times New Roman" w:hAnsi="Times New Roman" w:cs="Times New Roman"/>
          <w:sz w:val="28"/>
          <w:szCs w:val="28"/>
        </w:rPr>
        <w:t>.</w:t>
      </w:r>
    </w:p>
    <w:p w:rsidR="00E272FB" w:rsidRPr="00BF0EF0" w:rsidRDefault="00BF0EF0" w:rsidP="00E272FB">
      <w:pPr>
        <w:spacing w:after="0"/>
        <w:ind w:left="992"/>
        <w:jc w:val="right"/>
        <w:rPr>
          <w:rFonts w:ascii="Times New Roman" w:hAnsi="Times New Roman"/>
          <w:sz w:val="28"/>
          <w:szCs w:val="28"/>
        </w:rPr>
      </w:pPr>
      <w:r w:rsidRPr="00BF0EF0">
        <w:rPr>
          <w:rFonts w:ascii="Times New Roman" w:hAnsi="Times New Roman"/>
          <w:sz w:val="28"/>
          <w:szCs w:val="28"/>
        </w:rPr>
        <w:t xml:space="preserve">Таблица </w:t>
      </w:r>
      <w:r w:rsidR="00F76DDC">
        <w:rPr>
          <w:rFonts w:ascii="Times New Roman" w:hAnsi="Times New Roman"/>
          <w:sz w:val="28"/>
          <w:szCs w:val="28"/>
        </w:rPr>
        <w:t>29</w:t>
      </w:r>
    </w:p>
    <w:p w:rsidR="00E272FB" w:rsidRPr="00BF0EF0" w:rsidRDefault="00E272FB" w:rsidP="00E272FB">
      <w:pPr>
        <w:spacing w:after="0"/>
        <w:ind w:left="992"/>
        <w:jc w:val="center"/>
        <w:rPr>
          <w:rFonts w:ascii="Times New Roman" w:hAnsi="Times New Roman"/>
          <w:sz w:val="28"/>
          <w:szCs w:val="28"/>
        </w:rPr>
      </w:pPr>
      <w:r w:rsidRPr="00BF0EF0">
        <w:rPr>
          <w:rFonts w:ascii="Times New Roman" w:hAnsi="Times New Roman"/>
          <w:sz w:val="28"/>
          <w:szCs w:val="28"/>
        </w:rPr>
        <w:t>Регламент использования охранных зон газораспределительных сетей</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804"/>
        <w:gridCol w:w="2972"/>
      </w:tblGrid>
      <w:tr w:rsidR="00E272FB" w:rsidRPr="00BF0EF0" w:rsidTr="00F22B7D">
        <w:trPr>
          <w:cantSplit/>
          <w:trHeight w:val="73"/>
          <w:jc w:val="center"/>
        </w:trPr>
        <w:tc>
          <w:tcPr>
            <w:tcW w:w="6804" w:type="dxa"/>
            <w:vAlign w:val="center"/>
          </w:tcPr>
          <w:p w:rsidR="00E272FB" w:rsidRPr="00BF0EF0" w:rsidRDefault="00E272FB" w:rsidP="00216C7E">
            <w:pPr>
              <w:spacing w:after="0" w:line="240" w:lineRule="auto"/>
              <w:contextualSpacing/>
              <w:jc w:val="center"/>
              <w:rPr>
                <w:rFonts w:ascii="Times New Roman" w:hAnsi="Times New Roman"/>
                <w:sz w:val="20"/>
                <w:szCs w:val="20"/>
              </w:rPr>
            </w:pPr>
            <w:r w:rsidRPr="00BF0EF0">
              <w:rPr>
                <w:rFonts w:ascii="Times New Roman" w:hAnsi="Times New Roman"/>
                <w:sz w:val="20"/>
                <w:szCs w:val="20"/>
              </w:rPr>
              <w:t>Режим использования зоны</w:t>
            </w:r>
          </w:p>
        </w:tc>
        <w:tc>
          <w:tcPr>
            <w:tcW w:w="2972" w:type="dxa"/>
          </w:tcPr>
          <w:p w:rsidR="00E272FB" w:rsidRPr="00BF0EF0" w:rsidRDefault="00E272FB" w:rsidP="00216C7E">
            <w:pPr>
              <w:spacing w:after="0" w:line="240" w:lineRule="auto"/>
              <w:contextualSpacing/>
              <w:jc w:val="center"/>
              <w:rPr>
                <w:rFonts w:ascii="Times New Roman" w:hAnsi="Times New Roman"/>
                <w:sz w:val="20"/>
                <w:szCs w:val="20"/>
              </w:rPr>
            </w:pPr>
            <w:r w:rsidRPr="00BF0EF0">
              <w:rPr>
                <w:rFonts w:ascii="Times New Roman" w:hAnsi="Times New Roman"/>
                <w:sz w:val="20"/>
                <w:szCs w:val="20"/>
              </w:rPr>
              <w:t>Нормативные документы</w:t>
            </w:r>
          </w:p>
        </w:tc>
      </w:tr>
      <w:tr w:rsidR="00E272FB" w:rsidRPr="00D8506B" w:rsidTr="00F22B7D">
        <w:trPr>
          <w:jc w:val="center"/>
        </w:trPr>
        <w:tc>
          <w:tcPr>
            <w:tcW w:w="6804" w:type="dxa"/>
            <w:vAlign w:val="center"/>
          </w:tcPr>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а) строить объекты жилищно-гражданского и производственного назначения;</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ж) разводить огонь и размещать источники огня;</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lastRenderedPageBreak/>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л) самовольно подключаться к газораспределительным сетям.</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2. Лесохозяйственные, сельскохозяйственные и другие работы, не подпадающие под ограничения, указанные в пункте 14 настоящих Правил ,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972" w:type="dxa"/>
          </w:tcPr>
          <w:p w:rsidR="00E272FB" w:rsidRPr="00BF0EF0" w:rsidRDefault="00E272FB" w:rsidP="00216C7E">
            <w:pPr>
              <w:spacing w:after="0" w:line="240" w:lineRule="auto"/>
              <w:contextualSpacing/>
              <w:jc w:val="both"/>
              <w:rPr>
                <w:rFonts w:ascii="Times New Roman" w:hAnsi="Times New Roman"/>
                <w:sz w:val="20"/>
                <w:szCs w:val="20"/>
              </w:rPr>
            </w:pPr>
            <w:r w:rsidRPr="00BF0EF0">
              <w:rPr>
                <w:rFonts w:ascii="Times New Roman" w:hAnsi="Times New Roman"/>
                <w:sz w:val="20"/>
                <w:szCs w:val="20"/>
              </w:rPr>
              <w:lastRenderedPageBreak/>
              <w:t>Правила охраны газораспределительных сетей (утв.  Постановлением Правительства РФ от 20.11.2000 г. № 878)</w:t>
            </w:r>
          </w:p>
          <w:p w:rsidR="00E272FB" w:rsidRPr="00BF0EF0" w:rsidRDefault="00E272FB" w:rsidP="00216C7E">
            <w:pPr>
              <w:spacing w:after="0" w:line="240" w:lineRule="auto"/>
              <w:contextualSpacing/>
              <w:jc w:val="both"/>
              <w:rPr>
                <w:rFonts w:ascii="Times New Roman" w:hAnsi="Times New Roman"/>
                <w:sz w:val="20"/>
                <w:szCs w:val="20"/>
              </w:rPr>
            </w:pPr>
          </w:p>
        </w:tc>
      </w:tr>
    </w:tbl>
    <w:p w:rsidR="005F0533" w:rsidRPr="00BF0EF0" w:rsidRDefault="005F0533" w:rsidP="001C01DB">
      <w:pPr>
        <w:rPr>
          <w:rFonts w:ascii="Times New Roman" w:eastAsia="Times New Roman" w:hAnsi="Times New Roman" w:cstheme="majorBidi"/>
          <w:b/>
          <w:color w:val="0D0D0D" w:themeColor="text1" w:themeTint="F2"/>
          <w:sz w:val="28"/>
          <w:szCs w:val="24"/>
        </w:rPr>
      </w:pPr>
    </w:p>
    <w:p w:rsidR="00E272FB" w:rsidRPr="00BF0EF0" w:rsidRDefault="00E272FB" w:rsidP="00E272FB">
      <w:pPr>
        <w:pStyle w:val="aff6"/>
        <w:numPr>
          <w:ilvl w:val="0"/>
          <w:numId w:val="20"/>
        </w:numPr>
        <w:tabs>
          <w:tab w:val="left" w:pos="708"/>
        </w:tabs>
        <w:spacing w:after="200" w:line="276" w:lineRule="auto"/>
        <w:ind w:left="0" w:firstLine="709"/>
        <w:rPr>
          <w:sz w:val="28"/>
          <w:szCs w:val="28"/>
        </w:rPr>
      </w:pPr>
      <w:bookmarkStart w:id="145" w:name="_Toc517349183"/>
      <w:bookmarkStart w:id="146" w:name="_Toc524616791"/>
      <w:bookmarkStart w:id="147" w:name="_Toc4489195"/>
      <w:bookmarkEnd w:id="138"/>
      <w:bookmarkEnd w:id="139"/>
      <w:bookmarkEnd w:id="140"/>
      <w:bookmarkEnd w:id="141"/>
      <w:bookmarkEnd w:id="142"/>
      <w:bookmarkEnd w:id="143"/>
      <w:bookmarkEnd w:id="144"/>
      <w:proofErr w:type="spellStart"/>
      <w:r w:rsidRPr="00BF0EF0">
        <w:rPr>
          <w:sz w:val="28"/>
          <w:szCs w:val="28"/>
        </w:rPr>
        <w:t>Водоохранные</w:t>
      </w:r>
      <w:proofErr w:type="spellEnd"/>
      <w:r w:rsidRPr="00BF0EF0">
        <w:rPr>
          <w:sz w:val="28"/>
          <w:szCs w:val="28"/>
        </w:rPr>
        <w:t xml:space="preserve"> зоны, прибрежные защитные и береговые полосы </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 xml:space="preserve">В соответствии со ст. 65 Водного кодекса РФ </w:t>
      </w:r>
      <w:proofErr w:type="spellStart"/>
      <w:r w:rsidRPr="00BF0EF0">
        <w:rPr>
          <w:rFonts w:ascii="Times New Roman" w:eastAsia="Times New Roman" w:hAnsi="Times New Roman" w:cs="Times New Roman"/>
          <w:sz w:val="28"/>
          <w:szCs w:val="24"/>
        </w:rPr>
        <w:t>водоохранными</w:t>
      </w:r>
      <w:proofErr w:type="spellEnd"/>
      <w:r w:rsidRPr="00BF0EF0">
        <w:rPr>
          <w:rFonts w:ascii="Times New Roman" w:eastAsia="Times New Roman" w:hAnsi="Times New Roman" w:cs="Times New Roman"/>
          <w:sz w:val="28"/>
          <w:szCs w:val="24"/>
        </w:rPr>
        <w:t xml:space="preserve">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 xml:space="preserve">В границах </w:t>
      </w:r>
      <w:proofErr w:type="spellStart"/>
      <w:r w:rsidRPr="00BF0EF0">
        <w:rPr>
          <w:rFonts w:ascii="Times New Roman" w:eastAsia="Times New Roman" w:hAnsi="Times New Roman" w:cs="Times New Roman"/>
          <w:sz w:val="28"/>
          <w:szCs w:val="24"/>
        </w:rPr>
        <w:t>водоохранных</w:t>
      </w:r>
      <w:proofErr w:type="spellEnd"/>
      <w:r w:rsidRPr="00BF0EF0">
        <w:rPr>
          <w:rFonts w:ascii="Times New Roman" w:eastAsia="Times New Roman" w:hAnsi="Times New Roman" w:cs="Times New Roman"/>
          <w:sz w:val="28"/>
          <w:szCs w:val="24"/>
        </w:rPr>
        <w:t xml:space="preserve">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 xml:space="preserve">За пределами территорий городов и других населенных пунктов ширина </w:t>
      </w:r>
      <w:proofErr w:type="spellStart"/>
      <w:r w:rsidRPr="00BF0EF0">
        <w:rPr>
          <w:rFonts w:ascii="Times New Roman" w:eastAsia="Times New Roman" w:hAnsi="Times New Roman" w:cs="Times New Roman"/>
          <w:sz w:val="28"/>
          <w:szCs w:val="24"/>
        </w:rPr>
        <w:t>водоохранной</w:t>
      </w:r>
      <w:proofErr w:type="spellEnd"/>
      <w:r w:rsidRPr="00BF0EF0">
        <w:rPr>
          <w:rFonts w:ascii="Times New Roman" w:eastAsia="Times New Roman" w:hAnsi="Times New Roman" w:cs="Times New Roman"/>
          <w:sz w:val="28"/>
          <w:szCs w:val="24"/>
        </w:rPr>
        <w:t xml:space="preserve">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w:t>
      </w:r>
      <w:proofErr w:type="spellStart"/>
      <w:r w:rsidRPr="00BF0EF0">
        <w:rPr>
          <w:rFonts w:ascii="Times New Roman" w:eastAsia="Times New Roman" w:hAnsi="Times New Roman" w:cs="Times New Roman"/>
          <w:sz w:val="28"/>
          <w:szCs w:val="24"/>
        </w:rPr>
        <w:t>водоохранной</w:t>
      </w:r>
      <w:proofErr w:type="spellEnd"/>
      <w:r w:rsidRPr="00BF0EF0">
        <w:rPr>
          <w:rFonts w:ascii="Times New Roman" w:eastAsia="Times New Roman" w:hAnsi="Times New Roman" w:cs="Times New Roman"/>
          <w:sz w:val="28"/>
          <w:szCs w:val="24"/>
        </w:rPr>
        <w:t xml:space="preserve">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w:t>
      </w:r>
      <w:proofErr w:type="spellStart"/>
      <w:r w:rsidRPr="00BF0EF0">
        <w:rPr>
          <w:rFonts w:ascii="Times New Roman" w:eastAsia="Times New Roman" w:hAnsi="Times New Roman" w:cs="Times New Roman"/>
          <w:sz w:val="28"/>
          <w:szCs w:val="24"/>
        </w:rPr>
        <w:t>водоохранной</w:t>
      </w:r>
      <w:proofErr w:type="spellEnd"/>
      <w:r w:rsidRPr="00BF0EF0">
        <w:rPr>
          <w:rFonts w:ascii="Times New Roman" w:eastAsia="Times New Roman" w:hAnsi="Times New Roman" w:cs="Times New Roman"/>
          <w:sz w:val="28"/>
          <w:szCs w:val="24"/>
        </w:rPr>
        <w:t xml:space="preserve"> зоны на таких территориях устанавливается от парапета набережной.</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 xml:space="preserve">Ширина </w:t>
      </w:r>
      <w:proofErr w:type="spellStart"/>
      <w:r w:rsidRPr="00BF0EF0">
        <w:rPr>
          <w:rFonts w:ascii="Times New Roman" w:eastAsia="Times New Roman" w:hAnsi="Times New Roman" w:cs="Times New Roman"/>
          <w:sz w:val="28"/>
          <w:szCs w:val="24"/>
        </w:rPr>
        <w:t>водоохранной</w:t>
      </w:r>
      <w:proofErr w:type="spellEnd"/>
      <w:r w:rsidRPr="00BF0EF0">
        <w:rPr>
          <w:rFonts w:ascii="Times New Roman" w:eastAsia="Times New Roman" w:hAnsi="Times New Roman" w:cs="Times New Roman"/>
          <w:sz w:val="28"/>
          <w:szCs w:val="24"/>
        </w:rPr>
        <w:t xml:space="preserve"> зоны рек или ручьев устанавливается от их истока для рек или ручьев протяженностью:</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1) до десяти километров - в размере пятидесяти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2) от десяти до пятидесяти километров - в размере ста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3) от пятидесяти километров и более - в размере двухсот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lastRenderedPageBreak/>
        <w:t xml:space="preserve">Для реки, ручья протяженностью менее десяти километров от истока до устья </w:t>
      </w:r>
      <w:proofErr w:type="spellStart"/>
      <w:r w:rsidRPr="00BF0EF0">
        <w:rPr>
          <w:rFonts w:ascii="Times New Roman" w:eastAsia="Times New Roman" w:hAnsi="Times New Roman" w:cs="Times New Roman"/>
          <w:sz w:val="28"/>
          <w:szCs w:val="24"/>
        </w:rPr>
        <w:t>водоохранная</w:t>
      </w:r>
      <w:proofErr w:type="spellEnd"/>
      <w:r w:rsidRPr="00BF0EF0">
        <w:rPr>
          <w:rFonts w:ascii="Times New Roman" w:eastAsia="Times New Roman" w:hAnsi="Times New Roman" w:cs="Times New Roman"/>
          <w:sz w:val="28"/>
          <w:szCs w:val="24"/>
        </w:rPr>
        <w:t xml:space="preserve"> зона совпадает с прибрежной защитной полосой. Радиус </w:t>
      </w:r>
      <w:proofErr w:type="spellStart"/>
      <w:r w:rsidRPr="00BF0EF0">
        <w:rPr>
          <w:rFonts w:ascii="Times New Roman" w:eastAsia="Times New Roman" w:hAnsi="Times New Roman" w:cs="Times New Roman"/>
          <w:sz w:val="28"/>
          <w:szCs w:val="24"/>
        </w:rPr>
        <w:t>водоохранной</w:t>
      </w:r>
      <w:proofErr w:type="spellEnd"/>
      <w:r w:rsidRPr="00BF0EF0">
        <w:rPr>
          <w:rFonts w:ascii="Times New Roman" w:eastAsia="Times New Roman" w:hAnsi="Times New Roman" w:cs="Times New Roman"/>
          <w:sz w:val="28"/>
          <w:szCs w:val="24"/>
        </w:rPr>
        <w:t xml:space="preserve"> зоны для истоков реки, ручья устанавливается в размере пятидесяти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 xml:space="preserve">Ширина </w:t>
      </w:r>
      <w:proofErr w:type="spellStart"/>
      <w:r w:rsidRPr="00BF0EF0">
        <w:rPr>
          <w:rFonts w:ascii="Times New Roman" w:eastAsia="Times New Roman" w:hAnsi="Times New Roman" w:cs="Times New Roman"/>
          <w:sz w:val="28"/>
          <w:szCs w:val="24"/>
        </w:rPr>
        <w:t>водоохранной</w:t>
      </w:r>
      <w:proofErr w:type="spellEnd"/>
      <w:r w:rsidRPr="00BF0EF0">
        <w:rPr>
          <w:rFonts w:ascii="Times New Roman" w:eastAsia="Times New Roman" w:hAnsi="Times New Roman" w:cs="Times New Roman"/>
          <w:sz w:val="28"/>
          <w:szCs w:val="24"/>
        </w:rPr>
        <w:t xml:space="preserve">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w:t>
      </w:r>
      <w:proofErr w:type="spellStart"/>
      <w:r w:rsidRPr="00BF0EF0">
        <w:rPr>
          <w:rFonts w:ascii="Times New Roman" w:eastAsia="Times New Roman" w:hAnsi="Times New Roman" w:cs="Times New Roman"/>
          <w:sz w:val="28"/>
          <w:szCs w:val="24"/>
        </w:rPr>
        <w:t>водоохранной</w:t>
      </w:r>
      <w:proofErr w:type="spellEnd"/>
      <w:r w:rsidRPr="00BF0EF0">
        <w:rPr>
          <w:rFonts w:ascii="Times New Roman" w:eastAsia="Times New Roman" w:hAnsi="Times New Roman" w:cs="Times New Roman"/>
          <w:sz w:val="28"/>
          <w:szCs w:val="24"/>
        </w:rPr>
        <w:t xml:space="preserve"> зоны водохранилища, расположенного на водотоке, устанавливается равной ширине </w:t>
      </w:r>
      <w:proofErr w:type="spellStart"/>
      <w:r w:rsidRPr="00BF0EF0">
        <w:rPr>
          <w:rFonts w:ascii="Times New Roman" w:eastAsia="Times New Roman" w:hAnsi="Times New Roman" w:cs="Times New Roman"/>
          <w:sz w:val="28"/>
          <w:szCs w:val="24"/>
        </w:rPr>
        <w:t>водоохранной</w:t>
      </w:r>
      <w:proofErr w:type="spellEnd"/>
      <w:r w:rsidRPr="00BF0EF0">
        <w:rPr>
          <w:rFonts w:ascii="Times New Roman" w:eastAsia="Times New Roman" w:hAnsi="Times New Roman" w:cs="Times New Roman"/>
          <w:sz w:val="28"/>
          <w:szCs w:val="24"/>
        </w:rPr>
        <w:t xml:space="preserve"> зоны этого водотока.</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hAnsi="Times New Roman" w:cs="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E272FB" w:rsidRPr="00BF0EF0" w:rsidRDefault="00E272FB" w:rsidP="00E272FB">
      <w:pPr>
        <w:spacing w:after="0"/>
        <w:ind w:firstLine="709"/>
        <w:jc w:val="both"/>
        <w:rPr>
          <w:rFonts w:ascii="Times New Roman" w:eastAsia="Times New Roman" w:hAnsi="Times New Roman" w:cs="Times New Roman"/>
          <w:sz w:val="28"/>
          <w:szCs w:val="28"/>
        </w:rPr>
      </w:pPr>
      <w:r w:rsidRPr="00BF0EF0">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E272FB" w:rsidRPr="00BF0EF0" w:rsidRDefault="00E272FB" w:rsidP="00E272FB">
      <w:pPr>
        <w:spacing w:after="0"/>
        <w:ind w:firstLine="709"/>
        <w:jc w:val="both"/>
        <w:rPr>
          <w:rFonts w:ascii="Times New Roman" w:eastAsia="Times New Roman" w:hAnsi="Times New Roman" w:cs="Times New Roman"/>
          <w:sz w:val="28"/>
          <w:szCs w:val="24"/>
        </w:rPr>
      </w:pPr>
      <w:r w:rsidRPr="00BF0EF0">
        <w:rPr>
          <w:rFonts w:ascii="Times New Roman" w:eastAsia="Times New Roman" w:hAnsi="Times New Roman" w:cs="Times New Roman"/>
          <w:sz w:val="28"/>
          <w:szCs w:val="24"/>
        </w:rPr>
        <w:t xml:space="preserve"> Регламенты использования </w:t>
      </w:r>
      <w:proofErr w:type="spellStart"/>
      <w:r w:rsidRPr="00BF0EF0">
        <w:rPr>
          <w:rFonts w:ascii="Times New Roman" w:eastAsia="Times New Roman" w:hAnsi="Times New Roman" w:cs="Times New Roman"/>
          <w:sz w:val="28"/>
          <w:szCs w:val="24"/>
        </w:rPr>
        <w:t>водоохранных</w:t>
      </w:r>
      <w:proofErr w:type="spellEnd"/>
      <w:r w:rsidRPr="00BF0EF0">
        <w:rPr>
          <w:rFonts w:ascii="Times New Roman" w:eastAsia="Times New Roman" w:hAnsi="Times New Roman" w:cs="Times New Roman"/>
          <w:sz w:val="28"/>
          <w:szCs w:val="24"/>
        </w:rPr>
        <w:t xml:space="preserve"> зон, прибрежных защитных и береговых полос водных объектов представл</w:t>
      </w:r>
      <w:r w:rsidR="00A826CC">
        <w:rPr>
          <w:rFonts w:ascii="Times New Roman" w:eastAsia="Times New Roman" w:hAnsi="Times New Roman" w:cs="Times New Roman"/>
          <w:sz w:val="28"/>
          <w:szCs w:val="24"/>
        </w:rPr>
        <w:t>ен в таблице 3</w:t>
      </w:r>
      <w:r w:rsidR="00F76DDC">
        <w:rPr>
          <w:rFonts w:ascii="Times New Roman" w:eastAsia="Times New Roman" w:hAnsi="Times New Roman" w:cs="Times New Roman"/>
          <w:sz w:val="28"/>
          <w:szCs w:val="24"/>
        </w:rPr>
        <w:t>0</w:t>
      </w:r>
      <w:r w:rsidRPr="00BF0EF0">
        <w:rPr>
          <w:rFonts w:ascii="Times New Roman" w:eastAsia="Times New Roman" w:hAnsi="Times New Roman" w:cs="Times New Roman"/>
          <w:sz w:val="28"/>
          <w:szCs w:val="24"/>
        </w:rPr>
        <w:t>.</w:t>
      </w:r>
    </w:p>
    <w:p w:rsidR="002A6407" w:rsidRDefault="002A6407">
      <w:pPr>
        <w:rPr>
          <w:rFonts w:ascii="Times New Roman" w:hAnsi="Times New Roman" w:cs="Times New Roman"/>
          <w:sz w:val="28"/>
          <w:szCs w:val="28"/>
        </w:rPr>
      </w:pPr>
      <w:r>
        <w:rPr>
          <w:rFonts w:ascii="Times New Roman" w:hAnsi="Times New Roman" w:cs="Times New Roman"/>
          <w:sz w:val="28"/>
          <w:szCs w:val="28"/>
        </w:rPr>
        <w:br w:type="page"/>
      </w:r>
    </w:p>
    <w:p w:rsidR="00E272FB" w:rsidRPr="00BF0EF0" w:rsidRDefault="00A826CC" w:rsidP="00E272FB">
      <w:pPr>
        <w:spacing w:after="0"/>
        <w:jc w:val="right"/>
        <w:rPr>
          <w:rFonts w:ascii="Times New Roman" w:hAnsi="Times New Roman" w:cs="Times New Roman"/>
          <w:sz w:val="28"/>
          <w:szCs w:val="28"/>
        </w:rPr>
      </w:pPr>
      <w:r>
        <w:rPr>
          <w:rFonts w:ascii="Times New Roman" w:hAnsi="Times New Roman" w:cs="Times New Roman"/>
          <w:sz w:val="28"/>
          <w:szCs w:val="28"/>
        </w:rPr>
        <w:lastRenderedPageBreak/>
        <w:t>Таблица 3</w:t>
      </w:r>
      <w:r w:rsidR="00F76DDC">
        <w:rPr>
          <w:rFonts w:ascii="Times New Roman" w:hAnsi="Times New Roman" w:cs="Times New Roman"/>
          <w:sz w:val="28"/>
          <w:szCs w:val="28"/>
        </w:rPr>
        <w:t>0</w:t>
      </w:r>
    </w:p>
    <w:p w:rsidR="00E272FB" w:rsidRPr="00BF0EF0" w:rsidRDefault="00E272FB" w:rsidP="00E272FB">
      <w:pPr>
        <w:tabs>
          <w:tab w:val="left" w:pos="1900"/>
        </w:tabs>
        <w:spacing w:after="0"/>
        <w:jc w:val="center"/>
        <w:rPr>
          <w:rFonts w:ascii="Times New Roman" w:hAnsi="Times New Roman" w:cs="Times New Roman"/>
          <w:sz w:val="28"/>
          <w:szCs w:val="28"/>
        </w:rPr>
      </w:pPr>
      <w:r w:rsidRPr="00BF0EF0">
        <w:rPr>
          <w:rFonts w:ascii="Times New Roman" w:hAnsi="Times New Roman" w:cs="Times New Roman"/>
          <w:sz w:val="28"/>
          <w:szCs w:val="28"/>
        </w:rPr>
        <w:t xml:space="preserve">Регламенты использования </w:t>
      </w:r>
      <w:proofErr w:type="spellStart"/>
      <w:r w:rsidRPr="00BF0EF0">
        <w:rPr>
          <w:rFonts w:ascii="Times New Roman" w:hAnsi="Times New Roman" w:cs="Times New Roman"/>
          <w:sz w:val="28"/>
          <w:szCs w:val="28"/>
        </w:rPr>
        <w:t>водоохранных</w:t>
      </w:r>
      <w:proofErr w:type="spellEnd"/>
      <w:r w:rsidRPr="00BF0EF0">
        <w:rPr>
          <w:rFonts w:ascii="Times New Roman" w:hAnsi="Times New Roman" w:cs="Times New Roman"/>
          <w:sz w:val="28"/>
          <w:szCs w:val="28"/>
        </w:rPr>
        <w:t xml:space="preserve"> зон, прибрежных </w:t>
      </w:r>
    </w:p>
    <w:p w:rsidR="00E272FB" w:rsidRPr="00BF0EF0" w:rsidRDefault="00E272FB" w:rsidP="00E272FB">
      <w:pPr>
        <w:tabs>
          <w:tab w:val="left" w:pos="1900"/>
        </w:tabs>
        <w:spacing w:after="0"/>
        <w:jc w:val="center"/>
        <w:rPr>
          <w:rFonts w:ascii="Times New Roman" w:hAnsi="Times New Roman" w:cs="Times New Roman"/>
          <w:sz w:val="28"/>
          <w:szCs w:val="28"/>
        </w:rPr>
      </w:pPr>
      <w:r w:rsidRPr="00BF0EF0">
        <w:rPr>
          <w:rFonts w:ascii="Times New Roman" w:hAnsi="Times New Roman" w:cs="Times New Roman"/>
          <w:sz w:val="28"/>
          <w:szCs w:val="28"/>
        </w:rPr>
        <w:t>защитных и 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5"/>
        <w:gridCol w:w="6713"/>
        <w:gridCol w:w="1797"/>
      </w:tblGrid>
      <w:tr w:rsidR="00E272FB" w:rsidRPr="00BF0EF0" w:rsidTr="00216C7E">
        <w:tc>
          <w:tcPr>
            <w:tcW w:w="0" w:type="auto"/>
            <w:vAlign w:val="center"/>
          </w:tcPr>
          <w:p w:rsidR="00E272FB" w:rsidRPr="00BF0EF0" w:rsidRDefault="00E272FB" w:rsidP="00216C7E">
            <w:pPr>
              <w:spacing w:after="0" w:line="240" w:lineRule="auto"/>
              <w:jc w:val="center"/>
              <w:rPr>
                <w:rFonts w:ascii="Times New Roman" w:hAnsi="Times New Roman" w:cs="Times New Roman"/>
                <w:snapToGrid w:val="0"/>
                <w:sz w:val="20"/>
                <w:szCs w:val="20"/>
              </w:rPr>
            </w:pPr>
            <w:r w:rsidRPr="00BF0EF0">
              <w:rPr>
                <w:rFonts w:ascii="Times New Roman" w:hAnsi="Times New Roman" w:cs="Times New Roman"/>
                <w:snapToGrid w:val="0"/>
                <w:sz w:val="20"/>
                <w:szCs w:val="20"/>
              </w:rPr>
              <w:t>Название зоны</w:t>
            </w:r>
          </w:p>
        </w:tc>
        <w:tc>
          <w:tcPr>
            <w:tcW w:w="6826" w:type="dxa"/>
            <w:vAlign w:val="center"/>
          </w:tcPr>
          <w:p w:rsidR="00E272FB" w:rsidRPr="00BF0EF0" w:rsidRDefault="00E272FB" w:rsidP="00216C7E">
            <w:pPr>
              <w:spacing w:after="0" w:line="240" w:lineRule="auto"/>
              <w:jc w:val="center"/>
              <w:rPr>
                <w:rFonts w:ascii="Times New Roman" w:hAnsi="Times New Roman" w:cs="Times New Roman"/>
                <w:snapToGrid w:val="0"/>
                <w:sz w:val="20"/>
                <w:szCs w:val="20"/>
              </w:rPr>
            </w:pPr>
            <w:r w:rsidRPr="00BF0EF0">
              <w:rPr>
                <w:rFonts w:ascii="Times New Roman" w:hAnsi="Times New Roman" w:cs="Times New Roman"/>
                <w:snapToGrid w:val="0"/>
                <w:sz w:val="20"/>
                <w:szCs w:val="20"/>
              </w:rPr>
              <w:t>Режим использования указанной зоны</w:t>
            </w:r>
          </w:p>
        </w:tc>
        <w:tc>
          <w:tcPr>
            <w:tcW w:w="1807" w:type="dxa"/>
            <w:vAlign w:val="center"/>
          </w:tcPr>
          <w:p w:rsidR="00E272FB" w:rsidRPr="00BF0EF0" w:rsidRDefault="00A3353C" w:rsidP="00A3353C">
            <w:pPr>
              <w:spacing w:after="0" w:line="240" w:lineRule="auto"/>
              <w:jc w:val="center"/>
              <w:rPr>
                <w:rFonts w:ascii="Times New Roman" w:hAnsi="Times New Roman" w:cs="Times New Roman"/>
                <w:snapToGrid w:val="0"/>
                <w:sz w:val="20"/>
                <w:szCs w:val="20"/>
              </w:rPr>
            </w:pPr>
            <w:r w:rsidRPr="00BF0EF0">
              <w:rPr>
                <w:rFonts w:ascii="Times New Roman" w:hAnsi="Times New Roman" w:cs="Times New Roman"/>
                <w:snapToGrid w:val="0"/>
                <w:sz w:val="20"/>
                <w:szCs w:val="20"/>
              </w:rPr>
              <w:t>Нормативные документы</w:t>
            </w:r>
          </w:p>
        </w:tc>
      </w:tr>
      <w:tr w:rsidR="00E272FB" w:rsidRPr="00BF0EF0" w:rsidTr="00216C7E">
        <w:tc>
          <w:tcPr>
            <w:tcW w:w="0" w:type="auto"/>
          </w:tcPr>
          <w:p w:rsidR="00E272FB" w:rsidRPr="00BF0EF0" w:rsidRDefault="00E272FB" w:rsidP="00216C7E">
            <w:pPr>
              <w:spacing w:after="0" w:line="240" w:lineRule="auto"/>
              <w:jc w:val="both"/>
              <w:rPr>
                <w:rFonts w:ascii="Times New Roman" w:hAnsi="Times New Roman" w:cs="Times New Roman"/>
                <w:sz w:val="20"/>
                <w:szCs w:val="20"/>
              </w:rPr>
            </w:pPr>
            <w:proofErr w:type="spellStart"/>
            <w:r w:rsidRPr="00BF0EF0">
              <w:rPr>
                <w:rFonts w:ascii="Times New Roman" w:hAnsi="Times New Roman" w:cs="Times New Roman"/>
                <w:sz w:val="20"/>
                <w:szCs w:val="20"/>
              </w:rPr>
              <w:t>Водоохранная</w:t>
            </w:r>
            <w:proofErr w:type="spellEnd"/>
            <w:r w:rsidRPr="00BF0EF0">
              <w:rPr>
                <w:rFonts w:ascii="Times New Roman" w:hAnsi="Times New Roman" w:cs="Times New Roman"/>
                <w:sz w:val="20"/>
                <w:szCs w:val="20"/>
              </w:rPr>
              <w:t xml:space="preserve"> зона</w:t>
            </w:r>
          </w:p>
        </w:tc>
        <w:tc>
          <w:tcPr>
            <w:tcW w:w="6826" w:type="dxa"/>
          </w:tcPr>
          <w:p w:rsidR="00BF0EF0" w:rsidRDefault="00BF0EF0" w:rsidP="00216C7E">
            <w:pPr>
              <w:autoSpaceDE w:val="0"/>
              <w:autoSpaceDN w:val="0"/>
              <w:adjustRightInd w:val="0"/>
              <w:spacing w:after="0" w:line="240" w:lineRule="auto"/>
              <w:contextualSpacing/>
              <w:jc w:val="both"/>
              <w:rPr>
                <w:rFonts w:ascii="Times New Roman" w:hAnsi="Times New Roman" w:cs="Times New Roman"/>
                <w:sz w:val="20"/>
                <w:szCs w:val="20"/>
              </w:rPr>
            </w:pPr>
            <w:r>
              <w:rPr>
                <w:rFonts w:ascii="Times New Roman" w:hAnsi="Times New Roman" w:cs="Times New Roman"/>
                <w:sz w:val="20"/>
                <w:szCs w:val="20"/>
              </w:rPr>
              <w:t xml:space="preserve">В границах </w:t>
            </w:r>
            <w:proofErr w:type="spellStart"/>
            <w:r>
              <w:rPr>
                <w:rFonts w:ascii="Times New Roman" w:hAnsi="Times New Roman" w:cs="Times New Roman"/>
                <w:sz w:val="20"/>
                <w:szCs w:val="20"/>
              </w:rPr>
              <w:t>водоохранных</w:t>
            </w:r>
            <w:proofErr w:type="spellEnd"/>
            <w:r>
              <w:rPr>
                <w:rFonts w:ascii="Times New Roman" w:hAnsi="Times New Roman" w:cs="Times New Roman"/>
                <w:sz w:val="20"/>
                <w:szCs w:val="20"/>
              </w:rPr>
              <w:t xml:space="preserve"> зон запрещаются:</w:t>
            </w:r>
          </w:p>
          <w:p w:rsidR="009E5FA2" w:rsidRDefault="009E5FA2"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E272FB">
              <w:rPr>
                <w:rFonts w:ascii="Times New Roman" w:hAnsi="Times New Roman" w:cs="Times New Roman"/>
                <w:sz w:val="20"/>
                <w:szCs w:val="20"/>
              </w:rPr>
              <w:t xml:space="preserve">- </w:t>
            </w:r>
            <w:r w:rsidRPr="00874BAE">
              <w:rPr>
                <w:rFonts w:ascii="Times New Roman" w:hAnsi="Times New Roman" w:cs="Times New Roman"/>
                <w:sz w:val="20"/>
                <w:szCs w:val="20"/>
              </w:rPr>
              <w:t>использование сточных вод в целях повышения почвенного плодородия</w:t>
            </w:r>
            <w:r>
              <w:rPr>
                <w:rFonts w:ascii="Times New Roman" w:hAnsi="Times New Roman" w:cs="Times New Roman"/>
                <w:sz w:val="20"/>
                <w:szCs w:val="20"/>
              </w:rPr>
              <w:t>;</w:t>
            </w:r>
            <w:r w:rsidRPr="00392BB3">
              <w:rPr>
                <w:rFonts w:ascii="Times New Roman" w:hAnsi="Times New Roman" w:cs="Times New Roman"/>
                <w:sz w:val="20"/>
                <w:szCs w:val="20"/>
              </w:rPr>
              <w:t xml:space="preserve"> </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xml:space="preserve">-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объектов </w:t>
            </w:r>
            <w:proofErr w:type="spellStart"/>
            <w:r w:rsidRPr="00BF0EF0">
              <w:rPr>
                <w:rFonts w:ascii="Times New Roman" w:hAnsi="Times New Roman" w:cs="Times New Roman"/>
                <w:sz w:val="20"/>
                <w:szCs w:val="20"/>
              </w:rPr>
              <w:t>рыбохозяйственного</w:t>
            </w:r>
            <w:proofErr w:type="spellEnd"/>
            <w:r w:rsidRPr="00BF0EF0">
              <w:rPr>
                <w:rFonts w:ascii="Times New Roman" w:hAnsi="Times New Roman" w:cs="Times New Roman"/>
                <w:sz w:val="20"/>
                <w:szCs w:val="20"/>
              </w:rPr>
              <w:t xml:space="preserve"> значения не установлены;</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осуществление авиационных мер по борьбе с вредными организмами;</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xml:space="preserve">- хранение пестицидов и </w:t>
            </w:r>
            <w:proofErr w:type="spellStart"/>
            <w:r w:rsidRPr="00BF0EF0">
              <w:rPr>
                <w:rFonts w:ascii="Times New Roman" w:hAnsi="Times New Roman" w:cs="Times New Roman"/>
                <w:sz w:val="20"/>
                <w:szCs w:val="20"/>
              </w:rPr>
              <w:t>агрохимикатов</w:t>
            </w:r>
            <w:proofErr w:type="spellEnd"/>
            <w:r w:rsidRPr="00BF0EF0">
              <w:rPr>
                <w:rFonts w:ascii="Times New Roman" w:hAnsi="Times New Roman" w:cs="Times New Roman"/>
                <w:sz w:val="20"/>
                <w:szCs w:val="20"/>
              </w:rPr>
              <w:t xml:space="preserve"> (за исключением хранения </w:t>
            </w:r>
            <w:proofErr w:type="spellStart"/>
            <w:r w:rsidRPr="00BF0EF0">
              <w:rPr>
                <w:rFonts w:ascii="Times New Roman" w:hAnsi="Times New Roman" w:cs="Times New Roman"/>
                <w:sz w:val="20"/>
                <w:szCs w:val="20"/>
              </w:rPr>
              <w:t>агрохимикатов</w:t>
            </w:r>
            <w:proofErr w:type="spellEnd"/>
            <w:r w:rsidRPr="00BF0EF0">
              <w:rPr>
                <w:rFonts w:ascii="Times New Roman" w:hAnsi="Times New Roman" w:cs="Times New Roman"/>
                <w:sz w:val="20"/>
                <w:szCs w:val="20"/>
              </w:rPr>
              <w:t xml:space="preserve"> в специализированных хранилищах на территориях морских портов за пределами границ прибрежных защитных полос), применение пестицидов и </w:t>
            </w:r>
            <w:proofErr w:type="spellStart"/>
            <w:r w:rsidRPr="00BF0EF0">
              <w:rPr>
                <w:rFonts w:ascii="Times New Roman" w:hAnsi="Times New Roman" w:cs="Times New Roman"/>
                <w:sz w:val="20"/>
                <w:szCs w:val="20"/>
              </w:rPr>
              <w:t>агрохимикатов</w:t>
            </w:r>
            <w:proofErr w:type="spellEnd"/>
            <w:r w:rsidRPr="00BF0EF0">
              <w:rPr>
                <w:rFonts w:ascii="Times New Roman" w:hAnsi="Times New Roman" w:cs="Times New Roman"/>
                <w:sz w:val="20"/>
                <w:szCs w:val="20"/>
              </w:rPr>
              <w:t>;</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сброс сточных, в том числе дренажных, вод;</w:t>
            </w:r>
          </w:p>
          <w:p w:rsidR="00E272FB" w:rsidRPr="00BF0EF0"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BF0EF0">
              <w:rPr>
                <w:rFonts w:ascii="Times New Roman" w:hAnsi="Times New Roman" w:cs="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9" w:history="1">
              <w:r w:rsidRPr="00BF0EF0">
                <w:rPr>
                  <w:rStyle w:val="ab"/>
                  <w:color w:val="auto"/>
                  <w:szCs w:val="20"/>
                  <w:u w:val="none"/>
                </w:rPr>
                <w:t>статьей 19.1</w:t>
              </w:r>
            </w:hyperlink>
            <w:r w:rsidRPr="00BF0EF0">
              <w:rPr>
                <w:rFonts w:ascii="Times New Roman" w:hAnsi="Times New Roman" w:cs="Times New Roman"/>
                <w:sz w:val="20"/>
                <w:szCs w:val="20"/>
              </w:rPr>
              <w:t xml:space="preserve"> Закона Российской Федерации от 21 февраля 1992 года N 2395-1 "О недрах").</w:t>
            </w:r>
          </w:p>
          <w:p w:rsidR="00E272FB" w:rsidRPr="00BF0EF0" w:rsidRDefault="00E272FB" w:rsidP="00216C7E">
            <w:pPr>
              <w:autoSpaceDE w:val="0"/>
              <w:autoSpaceDN w:val="0"/>
              <w:adjustRightInd w:val="0"/>
              <w:spacing w:after="0" w:line="240" w:lineRule="auto"/>
              <w:jc w:val="both"/>
              <w:rPr>
                <w:rFonts w:ascii="Times New Roman" w:hAnsi="Times New Roman" w:cs="Times New Roman"/>
                <w:sz w:val="20"/>
                <w:szCs w:val="20"/>
              </w:rPr>
            </w:pPr>
          </w:p>
          <w:p w:rsidR="00E272FB" w:rsidRPr="00BF0EF0" w:rsidRDefault="00E272FB" w:rsidP="00216C7E">
            <w:pPr>
              <w:autoSpaceDE w:val="0"/>
              <w:autoSpaceDN w:val="0"/>
              <w:adjustRightInd w:val="0"/>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w:t>
            </w:r>
            <w:proofErr w:type="spellStart"/>
            <w:r w:rsidRPr="00BF0EF0">
              <w:rPr>
                <w:rFonts w:ascii="Times New Roman" w:hAnsi="Times New Roman" w:cs="Times New Roman"/>
                <w:sz w:val="20"/>
                <w:szCs w:val="20"/>
              </w:rPr>
              <w:t>водоохранных</w:t>
            </w:r>
            <w:proofErr w:type="spellEnd"/>
            <w:r w:rsidRPr="00BF0EF0">
              <w:rPr>
                <w:rFonts w:ascii="Times New Roman" w:hAnsi="Times New Roman" w:cs="Times New Roman"/>
                <w:sz w:val="20"/>
                <w:szCs w:val="20"/>
              </w:rPr>
              <w:t xml:space="preserve">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20" w:history="1">
              <w:r w:rsidRPr="00BF0EF0">
                <w:rPr>
                  <w:rStyle w:val="ab"/>
                  <w:color w:val="auto"/>
                  <w:sz w:val="20"/>
                  <w:szCs w:val="20"/>
                  <w:u w:val="none"/>
                </w:rPr>
                <w:t>пункте 1 части 16</w:t>
              </w:r>
            </w:hyperlink>
            <w:r w:rsidRPr="00BF0EF0">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 границах </w:t>
            </w:r>
            <w:proofErr w:type="spellStart"/>
            <w:r w:rsidRPr="00BF0EF0">
              <w:rPr>
                <w:rFonts w:ascii="Times New Roman" w:hAnsi="Times New Roman" w:cs="Times New Roman"/>
                <w:sz w:val="20"/>
                <w:szCs w:val="20"/>
              </w:rPr>
              <w:t>водоохранных</w:t>
            </w:r>
            <w:proofErr w:type="spellEnd"/>
            <w:r w:rsidRPr="00BF0EF0">
              <w:rPr>
                <w:rFonts w:ascii="Times New Roman" w:hAnsi="Times New Roman" w:cs="Times New Roman"/>
                <w:sz w:val="20"/>
                <w:szCs w:val="20"/>
              </w:rPr>
              <w:t xml:space="preserve">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w:t>
            </w:r>
            <w:r w:rsidRPr="00BF0EF0">
              <w:rPr>
                <w:rFonts w:ascii="Times New Roman" w:hAnsi="Times New Roman" w:cs="Times New Roman"/>
                <w:sz w:val="20"/>
                <w:szCs w:val="20"/>
              </w:rPr>
              <w:lastRenderedPageBreak/>
              <w:t>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807"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lastRenderedPageBreak/>
              <w:t xml:space="preserve">Водный кодекс Российской Федерации </w:t>
            </w:r>
          </w:p>
          <w:p w:rsidR="00E272FB" w:rsidRPr="00BF0EF0" w:rsidRDefault="00E272FB" w:rsidP="00216C7E">
            <w:pPr>
              <w:spacing w:after="0" w:line="240" w:lineRule="auto"/>
              <w:jc w:val="both"/>
              <w:rPr>
                <w:rFonts w:ascii="Times New Roman" w:hAnsi="Times New Roman" w:cs="Times New Roman"/>
                <w:sz w:val="20"/>
                <w:szCs w:val="20"/>
              </w:rPr>
            </w:pPr>
          </w:p>
          <w:p w:rsidR="00E272FB" w:rsidRPr="00BF0EF0" w:rsidRDefault="00E272FB" w:rsidP="00216C7E">
            <w:pPr>
              <w:spacing w:after="0" w:line="240" w:lineRule="auto"/>
              <w:jc w:val="both"/>
              <w:rPr>
                <w:rFonts w:ascii="Times New Roman" w:hAnsi="Times New Roman" w:cs="Times New Roman"/>
                <w:sz w:val="20"/>
                <w:szCs w:val="20"/>
              </w:rPr>
            </w:pPr>
          </w:p>
        </w:tc>
      </w:tr>
      <w:tr w:rsidR="00E272FB" w:rsidRPr="00BF0EF0" w:rsidTr="00216C7E">
        <w:tc>
          <w:tcPr>
            <w:tcW w:w="0" w:type="auto"/>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lastRenderedPageBreak/>
              <w:t xml:space="preserve">Прибрежная защитная </w:t>
            </w:r>
          </w:p>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полоса</w:t>
            </w:r>
          </w:p>
        </w:tc>
        <w:tc>
          <w:tcPr>
            <w:tcW w:w="6826" w:type="dxa"/>
            <w:vAlign w:val="center"/>
          </w:tcPr>
          <w:p w:rsidR="00E272FB" w:rsidRPr="00BF0EF0" w:rsidRDefault="00E272FB" w:rsidP="00216C7E">
            <w:pPr>
              <w:spacing w:after="0" w:line="240" w:lineRule="auto"/>
              <w:jc w:val="both"/>
              <w:rPr>
                <w:rFonts w:ascii="Times New Roman" w:hAnsi="Times New Roman" w:cs="Times New Roman"/>
                <w:snapToGrid w:val="0"/>
                <w:sz w:val="20"/>
                <w:szCs w:val="20"/>
              </w:rPr>
            </w:pPr>
            <w:r w:rsidRPr="00BF0EF0">
              <w:rPr>
                <w:rFonts w:ascii="Times New Roman" w:hAnsi="Times New Roman" w:cs="Times New Roman"/>
                <w:sz w:val="20"/>
                <w:szCs w:val="20"/>
              </w:rPr>
              <w:t xml:space="preserve"> </w:t>
            </w:r>
            <w:r w:rsidRPr="00BF0EF0">
              <w:rPr>
                <w:rFonts w:ascii="Times New Roman" w:hAnsi="Times New Roman" w:cs="Times New Roman"/>
                <w:snapToGrid w:val="0"/>
                <w:sz w:val="20"/>
                <w:szCs w:val="20"/>
              </w:rPr>
              <w:t xml:space="preserve">В границах прибрежных защитных полос наряду с установленными для </w:t>
            </w:r>
            <w:proofErr w:type="spellStart"/>
            <w:r w:rsidRPr="00BF0EF0">
              <w:rPr>
                <w:rFonts w:ascii="Times New Roman" w:hAnsi="Times New Roman" w:cs="Times New Roman"/>
                <w:snapToGrid w:val="0"/>
                <w:sz w:val="20"/>
                <w:szCs w:val="20"/>
              </w:rPr>
              <w:t>водоохранной</w:t>
            </w:r>
            <w:proofErr w:type="spellEnd"/>
            <w:r w:rsidRPr="00BF0EF0">
              <w:rPr>
                <w:rFonts w:ascii="Times New Roman" w:hAnsi="Times New Roman" w:cs="Times New Roman"/>
                <w:snapToGrid w:val="0"/>
                <w:sz w:val="20"/>
                <w:szCs w:val="20"/>
              </w:rPr>
              <w:t xml:space="preserve"> зоны ограничениями запрещаются:</w:t>
            </w:r>
          </w:p>
          <w:p w:rsidR="00E272FB" w:rsidRPr="00BF0EF0"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распашка земель;</w:t>
            </w:r>
          </w:p>
          <w:p w:rsidR="00E272FB" w:rsidRPr="00BF0EF0"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размещение отвалов размываемых грунтов;</w:t>
            </w:r>
          </w:p>
          <w:p w:rsidR="00E272FB" w:rsidRPr="00BF0EF0"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Установление границ </w:t>
            </w:r>
            <w:proofErr w:type="spellStart"/>
            <w:r w:rsidRPr="00BF0EF0">
              <w:rPr>
                <w:rFonts w:ascii="Times New Roman" w:hAnsi="Times New Roman" w:cs="Times New Roman"/>
                <w:sz w:val="20"/>
                <w:szCs w:val="20"/>
              </w:rPr>
              <w:t>водоохранных</w:t>
            </w:r>
            <w:proofErr w:type="spellEnd"/>
            <w:r w:rsidRPr="00BF0EF0">
              <w:rPr>
                <w:rFonts w:ascii="Times New Roman" w:hAnsi="Times New Roman" w:cs="Times New Roman"/>
                <w:sz w:val="20"/>
                <w:szCs w:val="20"/>
              </w:rPr>
              <w:t xml:space="preserve">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807"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Водный кодекс Российской Федерации </w:t>
            </w:r>
          </w:p>
        </w:tc>
      </w:tr>
      <w:tr w:rsidR="00E272FB" w:rsidRPr="00D8506B" w:rsidTr="00216C7E">
        <w:tc>
          <w:tcPr>
            <w:tcW w:w="0" w:type="auto"/>
          </w:tcPr>
          <w:p w:rsidR="00E272FB" w:rsidRPr="00BF0EF0" w:rsidRDefault="00E272FB" w:rsidP="00216C7E">
            <w:pPr>
              <w:spacing w:after="0" w:line="240" w:lineRule="auto"/>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 xml:space="preserve">Береговая </w:t>
            </w:r>
          </w:p>
          <w:p w:rsidR="00E272FB" w:rsidRPr="00BF0EF0" w:rsidRDefault="00E272FB" w:rsidP="00216C7E">
            <w:pPr>
              <w:spacing w:after="0" w:line="240" w:lineRule="auto"/>
              <w:jc w:val="both"/>
              <w:rPr>
                <w:rFonts w:ascii="Times New Roman" w:hAnsi="Times New Roman" w:cs="Times New Roman"/>
                <w:snapToGrid w:val="0"/>
                <w:sz w:val="20"/>
                <w:szCs w:val="20"/>
              </w:rPr>
            </w:pPr>
            <w:r w:rsidRPr="00BF0EF0">
              <w:rPr>
                <w:rFonts w:ascii="Times New Roman" w:hAnsi="Times New Roman" w:cs="Times New Roman"/>
                <w:snapToGrid w:val="0"/>
                <w:sz w:val="20"/>
                <w:szCs w:val="20"/>
              </w:rPr>
              <w:t>полоса</w:t>
            </w:r>
          </w:p>
        </w:tc>
        <w:tc>
          <w:tcPr>
            <w:tcW w:w="6826"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рыболовства и причаливания плавучих средств.</w:t>
            </w:r>
          </w:p>
          <w:p w:rsidR="00E272FB" w:rsidRPr="00BF0EF0" w:rsidRDefault="00E272FB" w:rsidP="00216C7E">
            <w:pPr>
              <w:spacing w:after="0" w:line="240" w:lineRule="auto"/>
              <w:jc w:val="both"/>
              <w:rPr>
                <w:rFonts w:ascii="Times New Roman" w:hAnsi="Times New Roman" w:cs="Times New Roman"/>
                <w:kern w:val="28"/>
                <w:sz w:val="20"/>
                <w:szCs w:val="20"/>
              </w:rPr>
            </w:pPr>
            <w:r w:rsidRPr="00BF0EF0">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BF0EF0">
              <w:rPr>
                <w:rFonts w:ascii="Times New Roman" w:eastAsia="Times New Roman" w:hAnsi="Times New Roman" w:cs="Times New Roman"/>
                <w:sz w:val="20"/>
                <w:szCs w:val="20"/>
              </w:rPr>
              <w:t>.</w:t>
            </w:r>
          </w:p>
        </w:tc>
        <w:tc>
          <w:tcPr>
            <w:tcW w:w="1807" w:type="dxa"/>
          </w:tcPr>
          <w:p w:rsidR="00E272FB" w:rsidRPr="00BF0EF0" w:rsidRDefault="00E272FB" w:rsidP="00216C7E">
            <w:pPr>
              <w:spacing w:after="0" w:line="240" w:lineRule="auto"/>
              <w:jc w:val="both"/>
              <w:rPr>
                <w:rFonts w:ascii="Times New Roman" w:hAnsi="Times New Roman" w:cs="Times New Roman"/>
                <w:sz w:val="20"/>
                <w:szCs w:val="20"/>
              </w:rPr>
            </w:pPr>
            <w:r w:rsidRPr="00BF0EF0">
              <w:rPr>
                <w:rFonts w:ascii="Times New Roman" w:hAnsi="Times New Roman" w:cs="Times New Roman"/>
                <w:sz w:val="20"/>
                <w:szCs w:val="20"/>
              </w:rPr>
              <w:t xml:space="preserve">Водный кодекс Российской Федерации </w:t>
            </w:r>
          </w:p>
          <w:p w:rsidR="00E272FB" w:rsidRPr="00BF0EF0" w:rsidRDefault="00E272FB" w:rsidP="00216C7E">
            <w:pPr>
              <w:spacing w:after="0" w:line="240" w:lineRule="auto"/>
              <w:jc w:val="both"/>
              <w:rPr>
                <w:rFonts w:ascii="Times New Roman" w:hAnsi="Times New Roman" w:cs="Times New Roman"/>
                <w:sz w:val="20"/>
                <w:szCs w:val="20"/>
              </w:rPr>
            </w:pPr>
          </w:p>
          <w:p w:rsidR="00E272FB" w:rsidRPr="00BF0EF0" w:rsidRDefault="00E272FB" w:rsidP="00216C7E">
            <w:pPr>
              <w:spacing w:after="0" w:line="240" w:lineRule="auto"/>
              <w:jc w:val="both"/>
              <w:rPr>
                <w:rFonts w:ascii="Times New Roman" w:hAnsi="Times New Roman" w:cs="Times New Roman"/>
                <w:sz w:val="20"/>
                <w:szCs w:val="20"/>
              </w:rPr>
            </w:pPr>
          </w:p>
          <w:p w:rsidR="00E272FB" w:rsidRPr="00BF0EF0" w:rsidRDefault="00E272FB" w:rsidP="00216C7E">
            <w:pPr>
              <w:spacing w:after="0" w:line="240" w:lineRule="auto"/>
              <w:jc w:val="both"/>
              <w:rPr>
                <w:rFonts w:ascii="Times New Roman" w:hAnsi="Times New Roman" w:cs="Times New Roman"/>
                <w:b/>
                <w:bCs/>
                <w:kern w:val="28"/>
                <w:sz w:val="20"/>
                <w:szCs w:val="20"/>
              </w:rPr>
            </w:pPr>
            <w:r w:rsidRPr="00BF0EF0">
              <w:rPr>
                <w:rFonts w:ascii="Times New Roman" w:hAnsi="Times New Roman" w:cs="Times New Roman"/>
                <w:sz w:val="20"/>
                <w:szCs w:val="20"/>
              </w:rPr>
              <w:t xml:space="preserve"> </w:t>
            </w:r>
          </w:p>
        </w:tc>
      </w:tr>
    </w:tbl>
    <w:p w:rsidR="00E272FB" w:rsidRPr="00FF1281" w:rsidRDefault="00E272FB" w:rsidP="00FF1281">
      <w:pPr>
        <w:jc w:val="both"/>
        <w:rPr>
          <w:rFonts w:ascii="Times New Roman" w:hAnsi="Times New Roman"/>
          <w:b/>
          <w:sz w:val="28"/>
          <w:szCs w:val="28"/>
        </w:rPr>
      </w:pPr>
    </w:p>
    <w:bookmarkEnd w:id="145"/>
    <w:bookmarkEnd w:id="146"/>
    <w:bookmarkEnd w:id="147"/>
    <w:p w:rsidR="00A826CC" w:rsidRDefault="00A826CC" w:rsidP="00A45DF0">
      <w:pPr>
        <w:kinsoku w:val="0"/>
        <w:overflowPunct w:val="0"/>
        <w:autoSpaceDE w:val="0"/>
        <w:autoSpaceDN w:val="0"/>
        <w:adjustRightInd w:val="0"/>
        <w:spacing w:after="0" w:line="240" w:lineRule="auto"/>
        <w:jc w:val="center"/>
        <w:rPr>
          <w:rFonts w:ascii="Times New Roman" w:hAnsi="Times New Roman" w:cs="Times New Roman"/>
          <w:sz w:val="24"/>
          <w:szCs w:val="24"/>
          <w:highlight w:val="yellow"/>
        </w:rPr>
      </w:pPr>
    </w:p>
    <w:p w:rsidR="00A91007" w:rsidRPr="00F76DDC" w:rsidRDefault="00F76DDC" w:rsidP="00F76DDC">
      <w:pPr>
        <w:ind w:left="709"/>
        <w:jc w:val="both"/>
        <w:rPr>
          <w:rFonts w:ascii="Times New Roman" w:eastAsiaTheme="majorEastAsia" w:hAnsi="Times New Roman" w:cs="Times New Roman"/>
          <w:b/>
          <w:color w:val="0D0D0D" w:themeColor="text1" w:themeTint="F2"/>
          <w:sz w:val="28"/>
          <w:szCs w:val="24"/>
        </w:rPr>
      </w:pPr>
      <w:bookmarkStart w:id="148" w:name="_Toc26187924"/>
      <w:bookmarkStart w:id="149" w:name="_Toc45790330"/>
      <w:r>
        <w:rPr>
          <w:rFonts w:ascii="Times New Roman" w:eastAsia="Times New Roman" w:hAnsi="Times New Roman" w:cs="Times New Roman"/>
          <w:b/>
          <w:sz w:val="28"/>
          <w:szCs w:val="26"/>
        </w:rPr>
        <w:t xml:space="preserve">7. </w:t>
      </w:r>
      <w:r w:rsidR="00A91007" w:rsidRPr="00F76DDC">
        <w:rPr>
          <w:rFonts w:ascii="Times New Roman" w:eastAsia="Times New Roman" w:hAnsi="Times New Roman" w:cs="Times New Roman"/>
          <w:b/>
          <w:sz w:val="28"/>
          <w:szCs w:val="26"/>
        </w:rPr>
        <w:t>Зоны санитарной охраны источников питьевого водоснабжения</w:t>
      </w:r>
      <w:bookmarkStart w:id="150" w:name="_Toc45790333"/>
      <w:bookmarkEnd w:id="148"/>
      <w:bookmarkEnd w:id="149"/>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 xml:space="preserve">Согласно </w:t>
      </w:r>
      <w:r w:rsidRPr="00360FD6">
        <w:rPr>
          <w:rFonts w:ascii="Times New Roman" w:eastAsia="Times New Roman" w:hAnsi="Times New Roman" w:cs="Times New Roman"/>
          <w:sz w:val="28"/>
          <w:szCs w:val="24"/>
        </w:rPr>
        <w:t>Постановлени</w:t>
      </w:r>
      <w:r>
        <w:rPr>
          <w:rFonts w:ascii="Times New Roman" w:eastAsia="Times New Roman" w:hAnsi="Times New Roman" w:cs="Times New Roman"/>
          <w:sz w:val="28"/>
          <w:szCs w:val="24"/>
        </w:rPr>
        <w:t>ю</w:t>
      </w:r>
      <w:r w:rsidRPr="00360FD6">
        <w:rPr>
          <w:rFonts w:ascii="Times New Roman" w:eastAsia="Times New Roman" w:hAnsi="Times New Roman" w:cs="Times New Roman"/>
          <w:sz w:val="28"/>
          <w:szCs w:val="24"/>
        </w:rPr>
        <w:t xml:space="preserve"> Главного государственного санитарн</w:t>
      </w:r>
      <w:r>
        <w:rPr>
          <w:rFonts w:ascii="Times New Roman" w:eastAsia="Times New Roman" w:hAnsi="Times New Roman" w:cs="Times New Roman"/>
          <w:sz w:val="28"/>
          <w:szCs w:val="24"/>
        </w:rPr>
        <w:t>ого врача РФ от 14.03.2002 N 10 «</w:t>
      </w:r>
      <w:r w:rsidRPr="00360FD6">
        <w:rPr>
          <w:rFonts w:ascii="Times New Roman" w:eastAsia="Times New Roman" w:hAnsi="Times New Roman" w:cs="Times New Roman"/>
          <w:sz w:val="28"/>
          <w:szCs w:val="24"/>
        </w:rPr>
        <w:t>О введении в дей</w:t>
      </w:r>
      <w:r>
        <w:rPr>
          <w:rFonts w:ascii="Times New Roman" w:eastAsia="Times New Roman" w:hAnsi="Times New Roman" w:cs="Times New Roman"/>
          <w:sz w:val="28"/>
          <w:szCs w:val="24"/>
        </w:rPr>
        <w:t>ствие Санитарных правил и норм «</w:t>
      </w:r>
      <w:r w:rsidRPr="00360FD6">
        <w:rPr>
          <w:rFonts w:ascii="Times New Roman" w:eastAsia="Times New Roman" w:hAnsi="Times New Roman" w:cs="Times New Roman"/>
          <w:sz w:val="28"/>
          <w:szCs w:val="24"/>
        </w:rPr>
        <w:t>Зоны санитарной охраны источников водоснабжения и водопроводов питьевого н</w:t>
      </w:r>
      <w:r>
        <w:rPr>
          <w:rFonts w:ascii="Times New Roman" w:eastAsia="Times New Roman" w:hAnsi="Times New Roman" w:cs="Times New Roman"/>
          <w:sz w:val="28"/>
          <w:szCs w:val="24"/>
        </w:rPr>
        <w:t>азначения. СанПиН 2.1.4.1110-02»</w:t>
      </w:r>
      <w:r w:rsidRPr="00910E4F">
        <w:rPr>
          <w:rFonts w:ascii="Times New Roman" w:eastAsia="Times New Roman" w:hAnsi="Times New Roman" w:cs="Times New Roman"/>
          <w:sz w:val="28"/>
          <w:szCs w:val="24"/>
        </w:rPr>
        <w:t>, от подземных источников водоснабжения- водозаборных скважин должны устанавливаться зоны санитарной охраны.</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Зоны санитарной охраны организуются в составе трех поясов:</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t>Первый пояс</w:t>
      </w:r>
      <w:r w:rsidRPr="00910E4F">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A91007" w:rsidRPr="00910E4F"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t>Второй и третий пояса</w:t>
      </w:r>
      <w:r w:rsidRPr="00910E4F">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A91007" w:rsidRDefault="00A91007" w:rsidP="00A91007">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В каждом из трех поясов устанавливается специальный режим и определяется комплекс мероприятий, направленных на предупреждение ухудшения качества воды.</w:t>
      </w:r>
    </w:p>
    <w:p w:rsidR="00F76DDC" w:rsidRDefault="00F76DDC" w:rsidP="00A91007">
      <w:pPr>
        <w:spacing w:after="0"/>
        <w:ind w:firstLine="709"/>
        <w:jc w:val="both"/>
        <w:rPr>
          <w:rFonts w:ascii="Times New Roman" w:eastAsia="Times New Roman" w:hAnsi="Times New Roman" w:cs="Times New Roman"/>
          <w:sz w:val="28"/>
          <w:szCs w:val="24"/>
        </w:rPr>
      </w:pPr>
    </w:p>
    <w:p w:rsidR="00F76DDC" w:rsidRPr="00910E4F" w:rsidRDefault="00F76DDC" w:rsidP="00A91007">
      <w:pPr>
        <w:spacing w:after="0"/>
        <w:ind w:firstLine="709"/>
        <w:jc w:val="both"/>
        <w:rPr>
          <w:rFonts w:ascii="Times New Roman" w:eastAsia="Times New Roman" w:hAnsi="Times New Roman" w:cs="Times New Roman"/>
          <w:sz w:val="28"/>
          <w:szCs w:val="24"/>
        </w:rPr>
      </w:pPr>
    </w:p>
    <w:p w:rsidR="00A91007" w:rsidRPr="00910E4F" w:rsidRDefault="00A91007" w:rsidP="00A91007">
      <w:pPr>
        <w:spacing w:after="0"/>
        <w:ind w:firstLine="709"/>
        <w:jc w:val="both"/>
        <w:rPr>
          <w:rFonts w:ascii="Times New Roman" w:eastAsia="Times New Roman" w:hAnsi="Times New Roman" w:cs="Times New Roman"/>
          <w:sz w:val="28"/>
          <w:szCs w:val="24"/>
        </w:rPr>
      </w:pPr>
    </w:p>
    <w:p w:rsidR="00A91007" w:rsidRPr="00910E4F" w:rsidRDefault="00A826CC" w:rsidP="00A91007">
      <w:pPr>
        <w:spacing w:after="0" w:line="240" w:lineRule="auto"/>
        <w:ind w:left="1429"/>
        <w:jc w:val="right"/>
        <w:rPr>
          <w:rFonts w:ascii="Times New Roman" w:eastAsia="Times New Roman" w:hAnsi="Times New Roman" w:cs="Times New Roman"/>
          <w:sz w:val="28"/>
          <w:szCs w:val="24"/>
        </w:rPr>
      </w:pPr>
      <w:r>
        <w:rPr>
          <w:rFonts w:ascii="Times New Roman" w:eastAsia="Times New Roman" w:hAnsi="Times New Roman" w:cs="Times New Roman"/>
          <w:color w:val="000000"/>
          <w:sz w:val="28"/>
          <w:szCs w:val="28"/>
        </w:rPr>
        <w:lastRenderedPageBreak/>
        <w:t>Таблица 3</w:t>
      </w:r>
      <w:r w:rsidR="00F76DDC">
        <w:rPr>
          <w:rFonts w:ascii="Times New Roman" w:eastAsia="Times New Roman" w:hAnsi="Times New Roman" w:cs="Times New Roman"/>
          <w:color w:val="000000"/>
          <w:sz w:val="28"/>
          <w:szCs w:val="28"/>
        </w:rPr>
        <w:t>1</w:t>
      </w:r>
    </w:p>
    <w:p w:rsidR="00A91007" w:rsidRPr="00D324E9" w:rsidRDefault="00A91007" w:rsidP="00A91007">
      <w:pPr>
        <w:tabs>
          <w:tab w:val="left" w:pos="1900"/>
        </w:tabs>
        <w:spacing w:after="0" w:line="240" w:lineRule="auto"/>
        <w:jc w:val="center"/>
        <w:rPr>
          <w:rFonts w:ascii="Times New Roman" w:eastAsia="Times New Roman" w:hAnsi="Times New Roman" w:cs="Times New Roman"/>
          <w:sz w:val="28"/>
          <w:szCs w:val="28"/>
        </w:rPr>
      </w:pPr>
      <w:r w:rsidRPr="00D324E9">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7"/>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7228"/>
        <w:gridCol w:w="2687"/>
      </w:tblGrid>
      <w:tr w:rsidR="00A91007" w:rsidRPr="00910E4F" w:rsidTr="00483FBF">
        <w:trPr>
          <w:trHeight w:val="780"/>
        </w:trPr>
        <w:tc>
          <w:tcPr>
            <w:tcW w:w="3645" w:type="pct"/>
            <w:vAlign w:val="center"/>
          </w:tcPr>
          <w:p w:rsidR="00A91007" w:rsidRPr="00910E4F" w:rsidRDefault="00A91007" w:rsidP="00483FBF">
            <w:pPr>
              <w:jc w:val="center"/>
              <w:rPr>
                <w:sz w:val="20"/>
              </w:rPr>
            </w:pPr>
            <w:r w:rsidRPr="00910E4F">
              <w:rPr>
                <w:sz w:val="20"/>
              </w:rPr>
              <w:t>Режим использования указанной зоны</w:t>
            </w:r>
          </w:p>
        </w:tc>
        <w:tc>
          <w:tcPr>
            <w:tcW w:w="1355" w:type="pct"/>
            <w:vAlign w:val="center"/>
          </w:tcPr>
          <w:p w:rsidR="00A91007" w:rsidRPr="00910E4F" w:rsidRDefault="00A91007" w:rsidP="00483FBF">
            <w:pPr>
              <w:jc w:val="center"/>
              <w:rPr>
                <w:sz w:val="20"/>
              </w:rPr>
            </w:pPr>
            <w:r w:rsidRPr="00910E4F">
              <w:rPr>
                <w:sz w:val="20"/>
              </w:rPr>
              <w:t>Нормативные документы</w:t>
            </w:r>
          </w:p>
        </w:tc>
      </w:tr>
      <w:tr w:rsidR="00A91007" w:rsidRPr="00910E4F" w:rsidTr="00483FBF">
        <w:trPr>
          <w:trHeight w:val="166"/>
        </w:trPr>
        <w:tc>
          <w:tcPr>
            <w:tcW w:w="3645" w:type="pct"/>
          </w:tcPr>
          <w:p w:rsidR="00A91007" w:rsidRPr="00253284" w:rsidRDefault="00A91007" w:rsidP="00483FBF">
            <w:pPr>
              <w:autoSpaceDE w:val="0"/>
              <w:autoSpaceDN w:val="0"/>
              <w:adjustRightInd w:val="0"/>
              <w:contextualSpacing/>
              <w:rPr>
                <w:sz w:val="20"/>
              </w:rPr>
            </w:pPr>
            <w:r w:rsidRPr="00253284">
              <w:rPr>
                <w:sz w:val="20"/>
              </w:rPr>
              <w:t>Мероприятия по первому поясу:</w:t>
            </w:r>
          </w:p>
          <w:p w:rsidR="00A91007" w:rsidRPr="00253284" w:rsidRDefault="00A91007" w:rsidP="00483FBF">
            <w:pPr>
              <w:autoSpaceDE w:val="0"/>
              <w:autoSpaceDN w:val="0"/>
              <w:adjustRightInd w:val="0"/>
              <w:spacing w:before="220"/>
              <w:contextualSpacing/>
              <w:rPr>
                <w:sz w:val="20"/>
              </w:rPr>
            </w:pPr>
            <w:r w:rsidRPr="00253284">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A91007" w:rsidRPr="00253284" w:rsidRDefault="00A91007" w:rsidP="00483FBF">
            <w:pPr>
              <w:autoSpaceDE w:val="0"/>
              <w:autoSpaceDN w:val="0"/>
              <w:adjustRightInd w:val="0"/>
              <w:spacing w:before="220"/>
              <w:contextualSpacing/>
              <w:rPr>
                <w:sz w:val="20"/>
              </w:rPr>
            </w:pPr>
            <w:r w:rsidRPr="00253284">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A91007" w:rsidRPr="00253284" w:rsidRDefault="00A91007" w:rsidP="00483FBF">
            <w:pPr>
              <w:autoSpaceDE w:val="0"/>
              <w:autoSpaceDN w:val="0"/>
              <w:adjustRightInd w:val="0"/>
              <w:spacing w:before="220"/>
              <w:contextualSpacing/>
              <w:rPr>
                <w:sz w:val="20"/>
              </w:rPr>
            </w:pPr>
            <w:r w:rsidRPr="00253284">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A91007" w:rsidRPr="00253284" w:rsidRDefault="00A91007" w:rsidP="00483FBF">
            <w:pPr>
              <w:autoSpaceDE w:val="0"/>
              <w:autoSpaceDN w:val="0"/>
              <w:adjustRightInd w:val="0"/>
              <w:spacing w:before="220"/>
              <w:contextualSpacing/>
              <w:rPr>
                <w:sz w:val="20"/>
              </w:rPr>
            </w:pPr>
            <w:r w:rsidRPr="00253284">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A91007" w:rsidRPr="00253284" w:rsidRDefault="00A91007" w:rsidP="00483FBF">
            <w:pPr>
              <w:autoSpaceDE w:val="0"/>
              <w:autoSpaceDN w:val="0"/>
              <w:adjustRightInd w:val="0"/>
              <w:spacing w:before="220"/>
              <w:contextualSpacing/>
              <w:rPr>
                <w:sz w:val="20"/>
              </w:rPr>
            </w:pPr>
            <w:r w:rsidRPr="00253284">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A91007" w:rsidRPr="00253284" w:rsidRDefault="00A91007" w:rsidP="00483FBF">
            <w:pPr>
              <w:autoSpaceDE w:val="0"/>
              <w:autoSpaceDN w:val="0"/>
              <w:adjustRightInd w:val="0"/>
              <w:spacing w:before="220"/>
              <w:contextualSpacing/>
              <w:rPr>
                <w:sz w:val="20"/>
              </w:rPr>
            </w:pPr>
            <w:r w:rsidRPr="00253284">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w:t>
            </w:r>
            <w:r>
              <w:rPr>
                <w:sz w:val="20"/>
              </w:rPr>
              <w:t>вании и обосновании границ ЗСО.</w:t>
            </w:r>
          </w:p>
          <w:p w:rsidR="00A91007" w:rsidRPr="00253284" w:rsidRDefault="00A91007" w:rsidP="00483FBF">
            <w:pPr>
              <w:autoSpaceDE w:val="0"/>
              <w:autoSpaceDN w:val="0"/>
              <w:adjustRightInd w:val="0"/>
              <w:spacing w:before="220"/>
              <w:contextualSpacing/>
              <w:rPr>
                <w:sz w:val="20"/>
              </w:rPr>
            </w:pPr>
            <w:r w:rsidRPr="00253284">
              <w:rPr>
                <w:sz w:val="20"/>
              </w:rPr>
              <w:t>Мероприятия по второму и третьему поясам</w:t>
            </w:r>
          </w:p>
          <w:p w:rsidR="00A91007" w:rsidRPr="00253284" w:rsidRDefault="00A91007" w:rsidP="00483FBF">
            <w:pPr>
              <w:autoSpaceDE w:val="0"/>
              <w:autoSpaceDN w:val="0"/>
              <w:adjustRightInd w:val="0"/>
              <w:spacing w:before="220"/>
              <w:contextualSpacing/>
              <w:rPr>
                <w:sz w:val="20"/>
              </w:rPr>
            </w:pPr>
            <w:r w:rsidRPr="00253284">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A91007" w:rsidRPr="00253284" w:rsidRDefault="00A91007" w:rsidP="00483FBF">
            <w:pPr>
              <w:autoSpaceDE w:val="0"/>
              <w:autoSpaceDN w:val="0"/>
              <w:adjustRightInd w:val="0"/>
              <w:spacing w:before="220"/>
              <w:contextualSpacing/>
              <w:rPr>
                <w:sz w:val="20"/>
              </w:rPr>
            </w:pPr>
            <w:r w:rsidRPr="00253284">
              <w:rPr>
                <w:sz w:val="20"/>
              </w:rPr>
              <w:t xml:space="preserve">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w:t>
            </w:r>
            <w:proofErr w:type="spellStart"/>
            <w:r w:rsidRPr="00253284">
              <w:rPr>
                <w:sz w:val="20"/>
              </w:rPr>
              <w:t>санитарно</w:t>
            </w:r>
            <w:proofErr w:type="spellEnd"/>
            <w:r w:rsidRPr="00253284">
              <w:rPr>
                <w:sz w:val="20"/>
              </w:rPr>
              <w:t xml:space="preserve"> - эпидемиологического надзора.</w:t>
            </w:r>
          </w:p>
          <w:p w:rsidR="00A91007" w:rsidRPr="00253284" w:rsidRDefault="00A91007" w:rsidP="00483FBF">
            <w:pPr>
              <w:autoSpaceDE w:val="0"/>
              <w:autoSpaceDN w:val="0"/>
              <w:adjustRightInd w:val="0"/>
              <w:spacing w:before="220"/>
              <w:contextualSpacing/>
              <w:rPr>
                <w:sz w:val="20"/>
              </w:rPr>
            </w:pPr>
            <w:r w:rsidRPr="00253284">
              <w:rPr>
                <w:sz w:val="20"/>
              </w:rPr>
              <w:t>Запрещение закачки отработанных вод в подземные горизонты, подземного складирования твердых отходов и разработки недр земли.</w:t>
            </w:r>
          </w:p>
          <w:p w:rsidR="00A91007" w:rsidRPr="00253284" w:rsidRDefault="00A91007" w:rsidP="00483FBF">
            <w:pPr>
              <w:autoSpaceDE w:val="0"/>
              <w:autoSpaceDN w:val="0"/>
              <w:adjustRightInd w:val="0"/>
              <w:spacing w:before="220"/>
              <w:contextualSpacing/>
              <w:rPr>
                <w:sz w:val="20"/>
              </w:rPr>
            </w:pPr>
            <w:r w:rsidRPr="00253284">
              <w:rPr>
                <w:sz w:val="20"/>
              </w:rPr>
              <w:t xml:space="preserve">Запрещение размещения складов горюче - смазочных материалов, ядохимикатов и минеральных удобрений, накопителей </w:t>
            </w:r>
            <w:proofErr w:type="spellStart"/>
            <w:r w:rsidRPr="00253284">
              <w:rPr>
                <w:sz w:val="20"/>
              </w:rPr>
              <w:t>промстоков</w:t>
            </w:r>
            <w:proofErr w:type="spellEnd"/>
            <w:r w:rsidRPr="00253284">
              <w:rPr>
                <w:sz w:val="20"/>
              </w:rPr>
              <w:t xml:space="preserve">, </w:t>
            </w:r>
            <w:proofErr w:type="spellStart"/>
            <w:r w:rsidRPr="00253284">
              <w:rPr>
                <w:sz w:val="20"/>
              </w:rPr>
              <w:t>шламохранилищ</w:t>
            </w:r>
            <w:proofErr w:type="spellEnd"/>
            <w:r w:rsidRPr="00253284">
              <w:rPr>
                <w:sz w:val="20"/>
              </w:rPr>
              <w:t xml:space="preserve"> и других объектов, обусловливающих опасность химического загрязнения подземных вод.</w:t>
            </w:r>
          </w:p>
          <w:p w:rsidR="00A91007" w:rsidRPr="00253284" w:rsidRDefault="00A91007" w:rsidP="00483FBF">
            <w:pPr>
              <w:autoSpaceDE w:val="0"/>
              <w:autoSpaceDN w:val="0"/>
              <w:adjustRightInd w:val="0"/>
              <w:spacing w:before="220"/>
              <w:contextualSpacing/>
              <w:rPr>
                <w:sz w:val="20"/>
              </w:rPr>
            </w:pPr>
            <w:r w:rsidRPr="00253284">
              <w:rPr>
                <w:sz w:val="20"/>
              </w:rPr>
              <w:t xml:space="preserve">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w:t>
            </w:r>
            <w:proofErr w:type="spellStart"/>
            <w:r w:rsidRPr="00253284">
              <w:rPr>
                <w:sz w:val="20"/>
              </w:rPr>
              <w:t>санитарно</w:t>
            </w:r>
            <w:proofErr w:type="spellEnd"/>
            <w:r w:rsidRPr="00253284">
              <w:rPr>
                <w:sz w:val="20"/>
              </w:rPr>
              <w:t xml:space="preserve"> - эпидемиологического заключения центра государственного </w:t>
            </w:r>
            <w:proofErr w:type="spellStart"/>
            <w:r w:rsidRPr="00253284">
              <w:rPr>
                <w:sz w:val="20"/>
              </w:rPr>
              <w:t>санитарно</w:t>
            </w:r>
            <w:proofErr w:type="spellEnd"/>
            <w:r w:rsidRPr="00253284">
              <w:rPr>
                <w:sz w:val="20"/>
              </w:rPr>
              <w:t xml:space="preserve"> - эпидемиологического надзора, выданного с учетом заключения органов геологического контроля.</w:t>
            </w:r>
          </w:p>
          <w:p w:rsidR="00A91007" w:rsidRPr="00253284" w:rsidRDefault="00A91007" w:rsidP="00483FBF">
            <w:pPr>
              <w:autoSpaceDE w:val="0"/>
              <w:autoSpaceDN w:val="0"/>
              <w:adjustRightInd w:val="0"/>
              <w:spacing w:before="220"/>
              <w:contextualSpacing/>
              <w:rPr>
                <w:sz w:val="20"/>
              </w:rPr>
            </w:pPr>
            <w:r w:rsidRPr="00253284">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w:t>
            </w:r>
            <w:r>
              <w:rPr>
                <w:sz w:val="20"/>
              </w:rPr>
              <w:t>ями к охране поверхностных вод.</w:t>
            </w:r>
          </w:p>
          <w:p w:rsidR="00A91007" w:rsidRPr="00253284" w:rsidRDefault="00A91007" w:rsidP="00483FBF">
            <w:pPr>
              <w:autoSpaceDE w:val="0"/>
              <w:autoSpaceDN w:val="0"/>
              <w:adjustRightInd w:val="0"/>
              <w:spacing w:before="220"/>
              <w:contextualSpacing/>
              <w:rPr>
                <w:sz w:val="20"/>
              </w:rPr>
            </w:pPr>
            <w:r w:rsidRPr="00253284">
              <w:rPr>
                <w:sz w:val="20"/>
              </w:rPr>
              <w:t>Мероприятия по второму поясу.</w:t>
            </w:r>
          </w:p>
          <w:p w:rsidR="00A91007" w:rsidRPr="00253284" w:rsidRDefault="00A91007" w:rsidP="00483FBF">
            <w:pPr>
              <w:autoSpaceDE w:val="0"/>
              <w:autoSpaceDN w:val="0"/>
              <w:adjustRightInd w:val="0"/>
              <w:spacing w:before="220"/>
              <w:contextualSpacing/>
              <w:rPr>
                <w:sz w:val="20"/>
              </w:rPr>
            </w:pPr>
            <w:r w:rsidRPr="00253284">
              <w:rPr>
                <w:sz w:val="20"/>
              </w:rPr>
              <w:t>Не допускается:</w:t>
            </w:r>
          </w:p>
          <w:p w:rsidR="00A91007" w:rsidRPr="00253284" w:rsidRDefault="00A91007" w:rsidP="00483FBF">
            <w:pPr>
              <w:autoSpaceDE w:val="0"/>
              <w:autoSpaceDN w:val="0"/>
              <w:adjustRightInd w:val="0"/>
              <w:spacing w:before="220"/>
              <w:contextualSpacing/>
              <w:rPr>
                <w:sz w:val="20"/>
              </w:rPr>
            </w:pPr>
            <w:r w:rsidRPr="00253284">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A91007" w:rsidRPr="00253284" w:rsidRDefault="00A91007" w:rsidP="00483FBF">
            <w:pPr>
              <w:autoSpaceDE w:val="0"/>
              <w:autoSpaceDN w:val="0"/>
              <w:adjustRightInd w:val="0"/>
              <w:spacing w:before="220"/>
              <w:contextualSpacing/>
              <w:rPr>
                <w:sz w:val="20"/>
              </w:rPr>
            </w:pPr>
            <w:r w:rsidRPr="00253284">
              <w:rPr>
                <w:sz w:val="20"/>
              </w:rPr>
              <w:t>применение удобрений и ядохимикатов;</w:t>
            </w:r>
          </w:p>
          <w:p w:rsidR="00A91007" w:rsidRPr="00253284" w:rsidRDefault="00A91007" w:rsidP="00483FBF">
            <w:pPr>
              <w:autoSpaceDE w:val="0"/>
              <w:autoSpaceDN w:val="0"/>
              <w:adjustRightInd w:val="0"/>
              <w:spacing w:before="220"/>
              <w:contextualSpacing/>
              <w:rPr>
                <w:sz w:val="20"/>
              </w:rPr>
            </w:pPr>
            <w:r w:rsidRPr="00253284">
              <w:rPr>
                <w:sz w:val="20"/>
              </w:rPr>
              <w:lastRenderedPageBreak/>
              <w:t>рубка леса главного пользования и реконструкции.</w:t>
            </w:r>
          </w:p>
          <w:p w:rsidR="00A91007" w:rsidRPr="00253284" w:rsidRDefault="00A91007" w:rsidP="00483FBF">
            <w:pPr>
              <w:autoSpaceDE w:val="0"/>
              <w:autoSpaceDN w:val="0"/>
              <w:adjustRightInd w:val="0"/>
              <w:spacing w:before="220"/>
              <w:contextualSpacing/>
              <w:rPr>
                <w:sz w:val="20"/>
              </w:rPr>
            </w:pPr>
            <w:r w:rsidRPr="00253284">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A91007" w:rsidRPr="00205E04" w:rsidRDefault="00A91007" w:rsidP="00483FBF">
            <w:pPr>
              <w:rPr>
                <w:b/>
                <w:bCs/>
                <w:color w:val="FF0000"/>
                <w:sz w:val="20"/>
              </w:rPr>
            </w:pPr>
          </w:p>
        </w:tc>
        <w:tc>
          <w:tcPr>
            <w:tcW w:w="1355" w:type="pct"/>
          </w:tcPr>
          <w:p w:rsidR="00A91007" w:rsidRPr="00360FD6" w:rsidRDefault="00A91007" w:rsidP="00483FBF">
            <w:pPr>
              <w:rPr>
                <w:bCs/>
                <w:sz w:val="20"/>
              </w:rPr>
            </w:pPr>
            <w:r w:rsidRPr="00360FD6">
              <w:rPr>
                <w:bCs/>
                <w:sz w:val="20"/>
              </w:rPr>
              <w:lastRenderedPageBreak/>
              <w:t>Постановление Главного государственного санитарного врача РФ от 14.03.2002 N 10</w:t>
            </w:r>
          </w:p>
          <w:p w:rsidR="00A91007" w:rsidRPr="00910E4F" w:rsidRDefault="00A91007" w:rsidP="00483FBF">
            <w:pPr>
              <w:rPr>
                <w:bCs/>
                <w:sz w:val="20"/>
              </w:rPr>
            </w:pPr>
            <w:r w:rsidRPr="00360FD6">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bookmarkEnd w:id="150"/>
    </w:tbl>
    <w:p w:rsidR="00A91007" w:rsidRPr="00D8506B" w:rsidRDefault="00A91007" w:rsidP="00A45DF0">
      <w:pPr>
        <w:kinsoku w:val="0"/>
        <w:overflowPunct w:val="0"/>
        <w:autoSpaceDE w:val="0"/>
        <w:autoSpaceDN w:val="0"/>
        <w:adjustRightInd w:val="0"/>
        <w:spacing w:after="0" w:line="240" w:lineRule="auto"/>
        <w:jc w:val="center"/>
        <w:rPr>
          <w:rFonts w:ascii="Times New Roman" w:hAnsi="Times New Roman" w:cs="Times New Roman"/>
          <w:sz w:val="24"/>
          <w:szCs w:val="24"/>
          <w:highlight w:val="yellow"/>
        </w:rPr>
      </w:pPr>
    </w:p>
    <w:p w:rsidR="00224893" w:rsidRDefault="00224893" w:rsidP="00712B47">
      <w:pPr>
        <w:pStyle w:val="a8"/>
        <w:spacing w:after="0"/>
        <w:ind w:left="0" w:firstLine="709"/>
        <w:jc w:val="center"/>
        <w:rPr>
          <w:rFonts w:ascii="Times New Roman" w:hAnsi="Times New Roman" w:cs="Times New Roman"/>
          <w:sz w:val="28"/>
          <w:szCs w:val="28"/>
          <w:highlight w:val="yellow"/>
        </w:rPr>
      </w:pPr>
    </w:p>
    <w:p w:rsidR="00F22B7D" w:rsidRPr="00FF1281" w:rsidRDefault="00F22B7D" w:rsidP="00FF1281">
      <w:pPr>
        <w:spacing w:after="0"/>
        <w:rPr>
          <w:rFonts w:ascii="Times New Roman" w:hAnsi="Times New Roman" w:cs="Times New Roman"/>
          <w:sz w:val="28"/>
          <w:szCs w:val="28"/>
          <w:highlight w:val="yellow"/>
        </w:rPr>
      </w:pPr>
    </w:p>
    <w:p w:rsidR="00F22B7D" w:rsidRDefault="00F22B7D" w:rsidP="00712B47">
      <w:pPr>
        <w:pStyle w:val="a8"/>
        <w:spacing w:after="0"/>
        <w:ind w:left="0" w:firstLine="709"/>
        <w:jc w:val="center"/>
        <w:rPr>
          <w:rFonts w:ascii="Times New Roman" w:hAnsi="Times New Roman" w:cs="Times New Roman"/>
          <w:sz w:val="28"/>
          <w:szCs w:val="28"/>
          <w:highlight w:val="yellow"/>
        </w:rPr>
      </w:pPr>
    </w:p>
    <w:p w:rsidR="00F22B7D" w:rsidRDefault="00F22B7D" w:rsidP="00712B47">
      <w:pPr>
        <w:pStyle w:val="a8"/>
        <w:spacing w:after="0"/>
        <w:ind w:left="0" w:firstLine="709"/>
        <w:jc w:val="center"/>
        <w:rPr>
          <w:rFonts w:ascii="Times New Roman" w:hAnsi="Times New Roman" w:cs="Times New Roman"/>
          <w:sz w:val="28"/>
          <w:szCs w:val="28"/>
          <w:highlight w:val="yellow"/>
        </w:rPr>
      </w:pPr>
    </w:p>
    <w:p w:rsidR="00F22B7D" w:rsidRDefault="00F22B7D" w:rsidP="00712B47">
      <w:pPr>
        <w:pStyle w:val="a8"/>
        <w:spacing w:after="0"/>
        <w:ind w:left="0" w:firstLine="709"/>
        <w:jc w:val="center"/>
        <w:rPr>
          <w:rFonts w:ascii="Times New Roman" w:hAnsi="Times New Roman" w:cs="Times New Roman"/>
          <w:sz w:val="28"/>
          <w:szCs w:val="28"/>
          <w:highlight w:val="yellow"/>
        </w:rPr>
        <w:sectPr w:rsidR="00F22B7D" w:rsidSect="00712B47">
          <w:footerReference w:type="default" r:id="rId21"/>
          <w:pgSz w:w="11906" w:h="16838"/>
          <w:pgMar w:top="851" w:right="851" w:bottom="851" w:left="1134" w:header="709" w:footer="709" w:gutter="0"/>
          <w:cols w:space="708"/>
          <w:titlePg/>
          <w:docGrid w:linePitch="360"/>
        </w:sectPr>
      </w:pPr>
    </w:p>
    <w:p w:rsidR="009C27E0" w:rsidRPr="00F60220" w:rsidRDefault="008B5D5D" w:rsidP="00DC563F">
      <w:pPr>
        <w:pStyle w:val="ConsPlusNormal"/>
        <w:ind w:firstLine="567"/>
        <w:jc w:val="both"/>
        <w:outlineLvl w:val="1"/>
        <w:rPr>
          <w:rFonts w:ascii="Times New Roman" w:hAnsi="Times New Roman"/>
          <w:sz w:val="28"/>
          <w:szCs w:val="28"/>
        </w:rPr>
      </w:pPr>
      <w:bookmarkStart w:id="151" w:name="_Toc101440514"/>
      <w:r w:rsidRPr="00F60220">
        <w:rPr>
          <w:rFonts w:ascii="Times New Roman" w:eastAsia="BatangChe" w:hAnsi="Times New Roman"/>
          <w:b/>
          <w:bCs/>
          <w:sz w:val="28"/>
          <w:szCs w:val="28"/>
        </w:rPr>
        <w:lastRenderedPageBreak/>
        <w:t xml:space="preserve">ГЛАВА </w:t>
      </w:r>
      <w:r w:rsidR="00471B5E" w:rsidRPr="00F60220">
        <w:rPr>
          <w:rFonts w:ascii="Times New Roman" w:eastAsia="BatangChe" w:hAnsi="Times New Roman"/>
          <w:b/>
          <w:bCs/>
          <w:sz w:val="28"/>
          <w:szCs w:val="28"/>
        </w:rPr>
        <w:t>11</w:t>
      </w:r>
      <w:r w:rsidRPr="00F60220">
        <w:rPr>
          <w:rFonts w:ascii="Times New Roman" w:eastAsia="BatangChe" w:hAnsi="Times New Roman"/>
          <w:b/>
          <w:bCs/>
          <w:sz w:val="28"/>
          <w:szCs w:val="28"/>
        </w:rPr>
        <w:t xml:space="preserve">. </w:t>
      </w:r>
      <w:bookmarkStart w:id="152" w:name="_Toc354996790"/>
      <w:bookmarkStart w:id="153" w:name="_Toc358625329"/>
      <w:r w:rsidR="00544CF6" w:rsidRPr="00544CF6">
        <w:rPr>
          <w:rFonts w:ascii="Times New Roman" w:eastAsia="BatangChe" w:hAnsi="Times New Roman"/>
          <w:b/>
          <w:bCs/>
          <w:sz w:val="28"/>
          <w:szCs w:val="28"/>
        </w:rPr>
        <w:t>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bookmarkEnd w:id="151"/>
    </w:p>
    <w:p w:rsidR="00F22B7D" w:rsidRPr="00F60220" w:rsidRDefault="00F22B7D" w:rsidP="00F22B7D">
      <w:pPr>
        <w:pStyle w:val="30"/>
        <w:ind w:firstLine="709"/>
        <w:jc w:val="both"/>
        <w:rPr>
          <w:rFonts w:ascii="Times New Roman" w:eastAsia="BatangChe" w:hAnsi="Times New Roman"/>
          <w:bCs w:val="0"/>
          <w:color w:val="auto"/>
          <w:sz w:val="28"/>
          <w:szCs w:val="28"/>
        </w:rPr>
      </w:pPr>
      <w:bookmarkStart w:id="154" w:name="_Toc97196227"/>
      <w:bookmarkStart w:id="155" w:name="_Toc101440515"/>
      <w:bookmarkStart w:id="156" w:name="_Toc95303526"/>
      <w:r w:rsidRPr="00F60220">
        <w:rPr>
          <w:rFonts w:ascii="Times New Roman" w:eastAsia="BatangChe" w:hAnsi="Times New Roman"/>
          <w:bCs w:val="0"/>
          <w:color w:val="auto"/>
          <w:sz w:val="28"/>
          <w:szCs w:val="28"/>
        </w:rPr>
        <w:t>Статья 22. Общие положения</w:t>
      </w:r>
      <w:bookmarkEnd w:id="154"/>
      <w:bookmarkEnd w:id="155"/>
    </w:p>
    <w:p w:rsidR="00F22B7D" w:rsidRPr="00F53FEE" w:rsidRDefault="00F22B7D" w:rsidP="00F53FEE">
      <w:pPr>
        <w:numPr>
          <w:ilvl w:val="0"/>
          <w:numId w:val="24"/>
        </w:numPr>
        <w:spacing w:after="0" w:line="240" w:lineRule="auto"/>
        <w:ind w:left="0" w:firstLine="567"/>
        <w:jc w:val="both"/>
        <w:rPr>
          <w:rFonts w:ascii="Times New Roman" w:hAnsi="Times New Roman"/>
          <w:sz w:val="28"/>
          <w:szCs w:val="28"/>
        </w:rPr>
      </w:pPr>
      <w:r w:rsidRPr="00F60220">
        <w:rPr>
          <w:rFonts w:ascii="Times New Roman" w:hAnsi="Times New Roman"/>
          <w:sz w:val="28"/>
          <w:szCs w:val="28"/>
        </w:rPr>
        <w:t>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составе градостроительного регла</w:t>
      </w:r>
      <w:r w:rsidRPr="00F53FEE">
        <w:rPr>
          <w:rFonts w:ascii="Times New Roman" w:hAnsi="Times New Roman"/>
          <w:sz w:val="28"/>
          <w:szCs w:val="28"/>
        </w:rPr>
        <w:t>мента применяются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 При подготовке документации по планировке территории обязательно соблюдение расчётных показателей по обеспечению планируемой застройки объекта</w:t>
      </w:r>
      <w:r w:rsidR="00A826CC" w:rsidRPr="00F53FEE">
        <w:rPr>
          <w:rFonts w:ascii="Times New Roman" w:hAnsi="Times New Roman"/>
          <w:sz w:val="28"/>
          <w:szCs w:val="28"/>
        </w:rPr>
        <w:t>ми, в соответствии с таблицей 3</w:t>
      </w:r>
      <w:r w:rsidR="00F76DDC">
        <w:rPr>
          <w:rFonts w:ascii="Times New Roman" w:hAnsi="Times New Roman"/>
          <w:sz w:val="28"/>
          <w:szCs w:val="28"/>
        </w:rPr>
        <w:t>2</w:t>
      </w:r>
      <w:r w:rsidRPr="00F53FEE">
        <w:rPr>
          <w:rFonts w:ascii="Times New Roman" w:hAnsi="Times New Roman"/>
          <w:sz w:val="28"/>
          <w:szCs w:val="28"/>
        </w:rPr>
        <w:t>.</w:t>
      </w:r>
    </w:p>
    <w:p w:rsidR="00F22B7D" w:rsidRDefault="00A826CC" w:rsidP="00F22B7D">
      <w:pPr>
        <w:spacing w:after="0" w:line="240" w:lineRule="auto"/>
        <w:ind w:left="567"/>
        <w:jc w:val="right"/>
        <w:rPr>
          <w:rFonts w:ascii="Times New Roman" w:hAnsi="Times New Roman"/>
          <w:sz w:val="28"/>
          <w:szCs w:val="28"/>
        </w:rPr>
      </w:pPr>
      <w:r w:rsidRPr="00F5782B">
        <w:rPr>
          <w:rFonts w:ascii="Times New Roman" w:hAnsi="Times New Roman"/>
          <w:sz w:val="28"/>
          <w:szCs w:val="28"/>
        </w:rPr>
        <w:t>Таблица3</w:t>
      </w:r>
      <w:r w:rsidR="00F76DDC">
        <w:rPr>
          <w:rFonts w:ascii="Times New Roman" w:hAnsi="Times New Roman"/>
          <w:sz w:val="28"/>
          <w:szCs w:val="28"/>
        </w:rPr>
        <w:t>2</w:t>
      </w:r>
    </w:p>
    <w:p w:rsidR="00F76DDC" w:rsidRPr="00F5782B" w:rsidRDefault="00F76DDC" w:rsidP="00F22B7D">
      <w:pPr>
        <w:spacing w:after="0" w:line="240" w:lineRule="auto"/>
        <w:ind w:left="567"/>
        <w:jc w:val="right"/>
        <w:rPr>
          <w:rFonts w:ascii="Times New Roman" w:hAnsi="Times New Roman"/>
          <w:sz w:val="28"/>
          <w:szCs w:val="28"/>
        </w:rPr>
      </w:pPr>
    </w:p>
    <w:tbl>
      <w:tblPr>
        <w:tblW w:w="151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538"/>
        <w:gridCol w:w="35"/>
        <w:gridCol w:w="2541"/>
        <w:gridCol w:w="2695"/>
        <w:gridCol w:w="991"/>
        <w:gridCol w:w="929"/>
        <w:gridCol w:w="346"/>
        <w:gridCol w:w="232"/>
        <w:gridCol w:w="1320"/>
        <w:gridCol w:w="1002"/>
        <w:gridCol w:w="926"/>
        <w:gridCol w:w="491"/>
        <w:gridCol w:w="1141"/>
        <w:gridCol w:w="1978"/>
      </w:tblGrid>
      <w:tr w:rsidR="00F5782B" w:rsidRPr="00F5782B" w:rsidTr="00F5782B">
        <w:trPr>
          <w:trHeight w:hRule="exact" w:val="440"/>
        </w:trPr>
        <w:tc>
          <w:tcPr>
            <w:tcW w:w="538" w:type="dxa"/>
            <w:vMerge w:val="restart"/>
            <w:shd w:val="clear" w:color="auto" w:fill="FFFFFF"/>
            <w:vAlign w:val="center"/>
            <w:hideMark/>
          </w:tcPr>
          <w:p w:rsidR="00F5782B" w:rsidRPr="00F5782B" w:rsidRDefault="00F5782B" w:rsidP="00F5782B">
            <w:pPr>
              <w:pStyle w:val="Bodytext20"/>
              <w:numPr>
                <w:ilvl w:val="0"/>
                <w:numId w:val="26"/>
              </w:numPr>
              <w:shd w:val="clear" w:color="auto" w:fill="auto"/>
              <w:spacing w:line="190" w:lineRule="exact"/>
              <w:jc w:val="center"/>
              <w:rPr>
                <w:rFonts w:cs="Times New Roman"/>
                <w:sz w:val="19"/>
                <w:szCs w:val="19"/>
              </w:rPr>
            </w:pPr>
            <w:r w:rsidRPr="00F5782B">
              <w:rPr>
                <w:rStyle w:val="Bodytext295pt"/>
                <w:rFonts w:eastAsia="SimSun" w:cs="Times New Roman"/>
              </w:rPr>
              <w:t>№</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 п/п</w:t>
            </w:r>
          </w:p>
        </w:tc>
        <w:tc>
          <w:tcPr>
            <w:tcW w:w="2576" w:type="dxa"/>
            <w:gridSpan w:val="2"/>
            <w:vMerge w:val="restart"/>
            <w:shd w:val="clear" w:color="auto" w:fill="FFFFFF"/>
            <w:vAlign w:val="center"/>
            <w:hideMark/>
          </w:tcPr>
          <w:p w:rsidR="00F5782B" w:rsidRPr="00F5782B" w:rsidRDefault="00F5782B" w:rsidP="00F5782B">
            <w:pPr>
              <w:pStyle w:val="Bodytext20"/>
              <w:shd w:val="clear" w:color="auto" w:fill="auto"/>
              <w:spacing w:line="190" w:lineRule="exact"/>
              <w:ind w:left="240"/>
              <w:jc w:val="center"/>
              <w:rPr>
                <w:rFonts w:cs="Times New Roman"/>
                <w:sz w:val="19"/>
                <w:szCs w:val="19"/>
              </w:rPr>
            </w:pPr>
            <w:r w:rsidRPr="00F5782B">
              <w:rPr>
                <w:rStyle w:val="Bodytext295pt"/>
                <w:rFonts w:eastAsia="SimSun" w:cs="Times New Roman"/>
              </w:rPr>
              <w:t>Наименование вида</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объекта местного значения</w:t>
            </w:r>
          </w:p>
        </w:tc>
        <w:tc>
          <w:tcPr>
            <w:tcW w:w="4961" w:type="dxa"/>
            <w:gridSpan w:val="4"/>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Значения расчетных показателей минимально допустимого уровня обеспеченности</w:t>
            </w:r>
          </w:p>
        </w:tc>
        <w:tc>
          <w:tcPr>
            <w:tcW w:w="7090" w:type="dxa"/>
            <w:gridSpan w:val="7"/>
            <w:shd w:val="clear" w:color="auto" w:fill="FFFFFF"/>
            <w:vAlign w:val="center"/>
            <w:hideMark/>
          </w:tcPr>
          <w:p w:rsidR="00F5782B" w:rsidRPr="00F5782B" w:rsidRDefault="00F5782B" w:rsidP="00F5782B">
            <w:pPr>
              <w:pStyle w:val="Bodytext20"/>
              <w:shd w:val="clear" w:color="auto" w:fill="auto"/>
              <w:spacing w:line="190" w:lineRule="exact"/>
              <w:ind w:left="200"/>
              <w:jc w:val="center"/>
              <w:rPr>
                <w:rFonts w:cs="Times New Roman"/>
                <w:sz w:val="19"/>
                <w:szCs w:val="19"/>
              </w:rPr>
            </w:pPr>
            <w:r w:rsidRPr="00F5782B">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F5782B" w:rsidRPr="00F5782B" w:rsidTr="004C7B97">
        <w:trPr>
          <w:trHeight w:val="676"/>
        </w:trPr>
        <w:tc>
          <w:tcPr>
            <w:tcW w:w="538" w:type="dxa"/>
            <w:vMerge/>
            <w:shd w:val="clear" w:color="auto" w:fill="FFFFFF"/>
            <w:vAlign w:val="center"/>
            <w:hideMark/>
          </w:tcPr>
          <w:p w:rsidR="00F5782B" w:rsidRPr="00F5782B" w:rsidRDefault="00F5782B" w:rsidP="00F5782B">
            <w:pPr>
              <w:pStyle w:val="Bodytext20"/>
              <w:shd w:val="clear" w:color="auto" w:fill="auto"/>
              <w:spacing w:line="190" w:lineRule="exact"/>
              <w:ind w:left="160"/>
              <w:jc w:val="center"/>
              <w:rPr>
                <w:rFonts w:cs="Times New Roman"/>
                <w:sz w:val="19"/>
                <w:szCs w:val="19"/>
              </w:rPr>
            </w:pPr>
          </w:p>
        </w:tc>
        <w:tc>
          <w:tcPr>
            <w:tcW w:w="2576" w:type="dxa"/>
            <w:gridSpan w:val="2"/>
            <w:vMerge/>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p>
        </w:tc>
        <w:tc>
          <w:tcPr>
            <w:tcW w:w="2695" w:type="dxa"/>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Единица измерения</w:t>
            </w:r>
          </w:p>
        </w:tc>
        <w:tc>
          <w:tcPr>
            <w:tcW w:w="2266" w:type="dxa"/>
            <w:gridSpan w:val="3"/>
            <w:shd w:val="clear" w:color="auto" w:fill="FFFFFF"/>
            <w:vAlign w:val="center"/>
            <w:hideMark/>
          </w:tcPr>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Значение показателя</w:t>
            </w:r>
          </w:p>
        </w:tc>
        <w:tc>
          <w:tcPr>
            <w:tcW w:w="2554" w:type="dxa"/>
            <w:gridSpan w:val="3"/>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Вид доступности,</w:t>
            </w:r>
          </w:p>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ед. изм.</w:t>
            </w:r>
          </w:p>
        </w:tc>
        <w:tc>
          <w:tcPr>
            <w:tcW w:w="4536" w:type="dxa"/>
            <w:gridSpan w:val="4"/>
            <w:shd w:val="clear" w:color="auto" w:fill="FFFFFF"/>
            <w:vAlign w:val="center"/>
          </w:tcPr>
          <w:p w:rsidR="00F5782B" w:rsidRPr="00F5782B" w:rsidRDefault="00F5782B" w:rsidP="00F5782B">
            <w:pPr>
              <w:pStyle w:val="Bodytext20"/>
              <w:spacing w:line="190" w:lineRule="exact"/>
              <w:jc w:val="center"/>
              <w:rPr>
                <w:rFonts w:cs="Times New Roman"/>
                <w:sz w:val="19"/>
                <w:szCs w:val="19"/>
              </w:rPr>
            </w:pPr>
            <w:r w:rsidRPr="00F5782B">
              <w:rPr>
                <w:rStyle w:val="Bodytext295pt"/>
                <w:rFonts w:eastAsia="SimSun" w:cs="Times New Roman"/>
              </w:rPr>
              <w:t>Значение показателя</w:t>
            </w:r>
          </w:p>
        </w:tc>
      </w:tr>
      <w:tr w:rsidR="00F5782B" w:rsidRPr="00F5782B" w:rsidTr="00F5782B">
        <w:trPr>
          <w:trHeight w:val="240"/>
        </w:trPr>
        <w:tc>
          <w:tcPr>
            <w:tcW w:w="15165" w:type="dxa"/>
            <w:gridSpan w:val="14"/>
            <w:shd w:val="clear" w:color="auto" w:fill="FFFFFF"/>
            <w:vAlign w:val="center"/>
            <w:hideMark/>
          </w:tcPr>
          <w:p w:rsidR="00F5782B" w:rsidRPr="00F5782B" w:rsidRDefault="00F5782B" w:rsidP="00F5782B">
            <w:pPr>
              <w:pStyle w:val="Bodytext20"/>
              <w:shd w:val="clear" w:color="auto" w:fill="auto"/>
              <w:spacing w:line="190" w:lineRule="exact"/>
              <w:jc w:val="center"/>
              <w:rPr>
                <w:rFonts w:cs="Times New Roman"/>
                <w:sz w:val="19"/>
                <w:szCs w:val="19"/>
              </w:rPr>
            </w:pPr>
            <w:r w:rsidRPr="00F5782B">
              <w:rPr>
                <w:rStyle w:val="Bodytext295pt"/>
                <w:rFonts w:eastAsia="SimSun" w:cs="Times New Roman"/>
              </w:rPr>
              <w:t>Объекты в области образования</w:t>
            </w:r>
          </w:p>
        </w:tc>
      </w:tr>
      <w:tr w:rsidR="00F5782B" w:rsidRPr="009D6B96" w:rsidTr="004C7B97">
        <w:trPr>
          <w:trHeight w:hRule="exact" w:val="482"/>
        </w:trPr>
        <w:tc>
          <w:tcPr>
            <w:tcW w:w="538" w:type="dxa"/>
            <w:vMerge w:val="restart"/>
            <w:shd w:val="clear" w:color="auto" w:fill="FFFFFF"/>
            <w:vAlign w:val="center"/>
            <w:hideMark/>
          </w:tcPr>
          <w:p w:rsidR="00F5782B" w:rsidRPr="009D6B96" w:rsidRDefault="00F53FEE"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1</w:t>
            </w:r>
          </w:p>
        </w:tc>
        <w:tc>
          <w:tcPr>
            <w:tcW w:w="2576" w:type="dxa"/>
            <w:gridSpan w:val="2"/>
            <w:vMerge w:val="restart"/>
            <w:shd w:val="clear" w:color="auto" w:fill="FFFFFF"/>
            <w:vAlign w:val="center"/>
            <w:hideMark/>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Общеобразовательные</w:t>
            </w:r>
          </w:p>
          <w:p w:rsidR="00F5782B" w:rsidRPr="009D6B96" w:rsidRDefault="00F5782B" w:rsidP="00F5782B">
            <w:pPr>
              <w:pStyle w:val="Bodytext20"/>
              <w:spacing w:line="190" w:lineRule="exact"/>
              <w:jc w:val="center"/>
              <w:rPr>
                <w:rFonts w:cs="Times New Roman"/>
                <w:sz w:val="19"/>
                <w:szCs w:val="19"/>
              </w:rPr>
            </w:pPr>
            <w:r w:rsidRPr="009D6B96">
              <w:rPr>
                <w:rStyle w:val="Bodytext295pt"/>
                <w:rFonts w:eastAsia="SimSun" w:cs="Times New Roman"/>
              </w:rPr>
              <w:t>организации</w:t>
            </w:r>
          </w:p>
        </w:tc>
        <w:tc>
          <w:tcPr>
            <w:tcW w:w="2695" w:type="dxa"/>
            <w:vMerge w:val="restart"/>
            <w:shd w:val="clear" w:color="auto" w:fill="FFFFFF"/>
            <w:vAlign w:val="center"/>
            <w:hideMark/>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количество</w:t>
            </w:r>
          </w:p>
          <w:p w:rsidR="00F5782B" w:rsidRPr="009D6B96" w:rsidRDefault="00F5782B" w:rsidP="00F5782B">
            <w:pPr>
              <w:pStyle w:val="Bodytext20"/>
              <w:spacing w:line="190" w:lineRule="exact"/>
              <w:jc w:val="center"/>
              <w:rPr>
                <w:rFonts w:cs="Times New Roman"/>
                <w:sz w:val="19"/>
                <w:szCs w:val="19"/>
              </w:rPr>
            </w:pPr>
            <w:r w:rsidRPr="009D6B96">
              <w:rPr>
                <w:rStyle w:val="Bodytext295pt"/>
                <w:rFonts w:eastAsia="SimSun" w:cs="Times New Roman"/>
              </w:rPr>
              <w:t>мест/тыс. чел</w:t>
            </w:r>
          </w:p>
        </w:tc>
        <w:tc>
          <w:tcPr>
            <w:tcW w:w="2266" w:type="dxa"/>
            <w:gridSpan w:val="3"/>
            <w:vMerge w:val="restart"/>
            <w:shd w:val="clear" w:color="auto" w:fill="FFFFFF"/>
            <w:vAlign w:val="center"/>
            <w:hideMark/>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110</w:t>
            </w:r>
          </w:p>
        </w:tc>
        <w:tc>
          <w:tcPr>
            <w:tcW w:w="2554" w:type="dxa"/>
            <w:gridSpan w:val="3"/>
            <w:vMerge w:val="restart"/>
            <w:shd w:val="clear" w:color="auto" w:fill="FFFFFF"/>
            <w:vAlign w:val="center"/>
            <w:hideMark/>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пешеходная доступность,</w:t>
            </w:r>
          </w:p>
          <w:p w:rsidR="00F5782B" w:rsidRPr="009D6B96" w:rsidRDefault="00F5782B" w:rsidP="00F5782B">
            <w:pPr>
              <w:pStyle w:val="Bodytext20"/>
              <w:spacing w:line="190" w:lineRule="exact"/>
              <w:jc w:val="center"/>
              <w:rPr>
                <w:rFonts w:cs="Times New Roman"/>
                <w:sz w:val="19"/>
                <w:szCs w:val="19"/>
              </w:rPr>
            </w:pPr>
            <w:r w:rsidRPr="009D6B96">
              <w:rPr>
                <w:rStyle w:val="Bodytext295pt"/>
                <w:rFonts w:eastAsia="SimSun" w:cs="Times New Roman"/>
              </w:rPr>
              <w:t>метры</w:t>
            </w:r>
          </w:p>
        </w:tc>
        <w:tc>
          <w:tcPr>
            <w:tcW w:w="4536" w:type="dxa"/>
            <w:gridSpan w:val="4"/>
            <w:shd w:val="clear" w:color="auto" w:fill="FFFFFF"/>
            <w:vAlign w:val="center"/>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Fonts w:cs="Times New Roman"/>
                <w:sz w:val="19"/>
                <w:szCs w:val="19"/>
              </w:rPr>
              <w:t xml:space="preserve">Для учащихся </w:t>
            </w:r>
            <w:r w:rsidRPr="009D6B96">
              <w:rPr>
                <w:rFonts w:cs="Times New Roman"/>
                <w:sz w:val="19"/>
                <w:szCs w:val="19"/>
                <w:lang w:val="en-US"/>
              </w:rPr>
              <w:t>I</w:t>
            </w:r>
            <w:r w:rsidRPr="009D6B96">
              <w:rPr>
                <w:rFonts w:cs="Times New Roman"/>
                <w:sz w:val="19"/>
                <w:szCs w:val="19"/>
              </w:rPr>
              <w:t xml:space="preserve"> ступени обучения - 2000</w:t>
            </w:r>
          </w:p>
        </w:tc>
      </w:tr>
      <w:tr w:rsidR="00F5782B" w:rsidRPr="009D6B96" w:rsidTr="004C7B97">
        <w:trPr>
          <w:trHeight w:val="410"/>
        </w:trPr>
        <w:tc>
          <w:tcPr>
            <w:tcW w:w="538" w:type="dxa"/>
            <w:vMerge/>
            <w:tcBorders>
              <w:bottom w:val="single" w:sz="2" w:space="0" w:color="auto"/>
            </w:tcBorders>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576" w:type="dxa"/>
            <w:gridSpan w:val="2"/>
            <w:vMerge/>
            <w:tcBorders>
              <w:bottom w:val="single" w:sz="2" w:space="0" w:color="auto"/>
            </w:tcBorders>
            <w:shd w:val="clear" w:color="auto" w:fill="FFFFFF"/>
            <w:vAlign w:val="center"/>
            <w:hideMark/>
          </w:tcPr>
          <w:p w:rsidR="00F5782B" w:rsidRPr="009D6B96" w:rsidRDefault="00F5782B" w:rsidP="00F5782B">
            <w:pPr>
              <w:pStyle w:val="Bodytext20"/>
              <w:shd w:val="clear" w:color="auto" w:fill="auto"/>
              <w:spacing w:line="190" w:lineRule="exact"/>
              <w:jc w:val="center"/>
              <w:rPr>
                <w:rFonts w:cs="Times New Roman"/>
                <w:sz w:val="19"/>
                <w:szCs w:val="19"/>
              </w:rPr>
            </w:pPr>
          </w:p>
        </w:tc>
        <w:tc>
          <w:tcPr>
            <w:tcW w:w="2695" w:type="dxa"/>
            <w:vMerge/>
            <w:tcBorders>
              <w:bottom w:val="single" w:sz="2" w:space="0" w:color="auto"/>
            </w:tcBorders>
            <w:shd w:val="clear" w:color="auto" w:fill="FFFFFF"/>
            <w:vAlign w:val="center"/>
            <w:hideMark/>
          </w:tcPr>
          <w:p w:rsidR="00F5782B" w:rsidRPr="009D6B96" w:rsidRDefault="00F5782B" w:rsidP="00F5782B">
            <w:pPr>
              <w:pStyle w:val="Bodytext20"/>
              <w:shd w:val="clear" w:color="auto" w:fill="auto"/>
              <w:spacing w:line="190" w:lineRule="exact"/>
              <w:jc w:val="center"/>
              <w:rPr>
                <w:rFonts w:cs="Times New Roman"/>
                <w:sz w:val="19"/>
                <w:szCs w:val="19"/>
              </w:rPr>
            </w:pPr>
          </w:p>
        </w:tc>
        <w:tc>
          <w:tcPr>
            <w:tcW w:w="2266" w:type="dxa"/>
            <w:gridSpan w:val="3"/>
            <w:vMerge/>
            <w:tcBorders>
              <w:bottom w:val="single" w:sz="2" w:space="0" w:color="auto"/>
            </w:tcBorders>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554" w:type="dxa"/>
            <w:gridSpan w:val="3"/>
            <w:vMerge/>
            <w:tcBorders>
              <w:bottom w:val="single" w:sz="2" w:space="0" w:color="auto"/>
            </w:tcBorders>
            <w:shd w:val="clear" w:color="auto" w:fill="FFFFFF"/>
            <w:vAlign w:val="center"/>
            <w:hideMark/>
          </w:tcPr>
          <w:p w:rsidR="00F5782B" w:rsidRPr="009D6B96" w:rsidRDefault="00F5782B" w:rsidP="00F5782B">
            <w:pPr>
              <w:pStyle w:val="Bodytext20"/>
              <w:shd w:val="clear" w:color="auto" w:fill="auto"/>
              <w:spacing w:line="190" w:lineRule="exact"/>
              <w:jc w:val="center"/>
              <w:rPr>
                <w:rFonts w:cs="Times New Roman"/>
                <w:sz w:val="19"/>
                <w:szCs w:val="19"/>
              </w:rPr>
            </w:pPr>
          </w:p>
        </w:tc>
        <w:tc>
          <w:tcPr>
            <w:tcW w:w="4536" w:type="dxa"/>
            <w:gridSpan w:val="4"/>
            <w:tcBorders>
              <w:bottom w:val="single" w:sz="2" w:space="0" w:color="auto"/>
            </w:tcBorders>
            <w:shd w:val="clear" w:color="auto" w:fill="FFFFFF"/>
            <w:vAlign w:val="center"/>
          </w:tcPr>
          <w:p w:rsidR="00F5782B" w:rsidRPr="009D6B96" w:rsidRDefault="00F5782B" w:rsidP="00F5782B">
            <w:pPr>
              <w:pStyle w:val="Bodytext20"/>
              <w:spacing w:line="190" w:lineRule="exact"/>
              <w:jc w:val="center"/>
              <w:rPr>
                <w:rFonts w:cs="Times New Roman"/>
                <w:sz w:val="19"/>
                <w:szCs w:val="19"/>
              </w:rPr>
            </w:pPr>
            <w:r w:rsidRPr="009D6B96">
              <w:rPr>
                <w:rFonts w:cs="Times New Roman"/>
                <w:sz w:val="19"/>
                <w:szCs w:val="19"/>
              </w:rPr>
              <w:t xml:space="preserve">Для учащихся </w:t>
            </w:r>
            <w:r w:rsidRPr="009D6B96">
              <w:rPr>
                <w:rFonts w:cs="Times New Roman"/>
                <w:sz w:val="19"/>
                <w:szCs w:val="19"/>
                <w:lang w:val="en-US"/>
              </w:rPr>
              <w:t>II</w:t>
            </w:r>
            <w:r w:rsidRPr="009D6B96">
              <w:rPr>
                <w:rFonts w:cs="Times New Roman"/>
                <w:sz w:val="19"/>
                <w:szCs w:val="19"/>
              </w:rPr>
              <w:t xml:space="preserve"> и </w:t>
            </w:r>
            <w:r w:rsidRPr="009D6B96">
              <w:rPr>
                <w:rFonts w:cs="Times New Roman"/>
                <w:sz w:val="19"/>
                <w:szCs w:val="19"/>
                <w:lang w:val="en-US"/>
              </w:rPr>
              <w:t>III</w:t>
            </w:r>
            <w:r w:rsidRPr="009D6B96">
              <w:rPr>
                <w:rFonts w:cs="Times New Roman"/>
                <w:sz w:val="19"/>
                <w:szCs w:val="19"/>
              </w:rPr>
              <w:t xml:space="preserve"> ступени </w:t>
            </w:r>
            <w:r w:rsidR="00F53FEE" w:rsidRPr="009D6B96">
              <w:rPr>
                <w:rFonts w:cs="Times New Roman"/>
                <w:sz w:val="19"/>
                <w:szCs w:val="19"/>
              </w:rPr>
              <w:t>обучения -</w:t>
            </w:r>
            <w:r w:rsidRPr="009D6B96">
              <w:rPr>
                <w:rFonts w:cs="Times New Roman"/>
                <w:sz w:val="19"/>
                <w:szCs w:val="19"/>
              </w:rPr>
              <w:t xml:space="preserve"> 4000</w:t>
            </w:r>
          </w:p>
        </w:tc>
      </w:tr>
      <w:tr w:rsidR="00F5782B" w:rsidRPr="009D6B96" w:rsidTr="004C7B97">
        <w:trPr>
          <w:trHeight w:hRule="exact" w:val="566"/>
        </w:trPr>
        <w:tc>
          <w:tcPr>
            <w:tcW w:w="538" w:type="dxa"/>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576" w:type="dxa"/>
            <w:gridSpan w:val="2"/>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695" w:type="dxa"/>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266" w:type="dxa"/>
            <w:gridSpan w:val="3"/>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554" w:type="dxa"/>
            <w:gridSpan w:val="3"/>
            <w:vMerge w:val="restart"/>
            <w:shd w:val="clear" w:color="auto" w:fill="FFFFFF"/>
            <w:vAlign w:val="center"/>
            <w:hideMark/>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транспортная доступность,</w:t>
            </w:r>
          </w:p>
          <w:p w:rsidR="00F5782B" w:rsidRPr="009D6B96" w:rsidRDefault="00F5782B" w:rsidP="00F5782B">
            <w:pPr>
              <w:pStyle w:val="Bodytext20"/>
              <w:spacing w:line="190" w:lineRule="exact"/>
              <w:jc w:val="center"/>
              <w:rPr>
                <w:rFonts w:cs="Times New Roman"/>
                <w:sz w:val="19"/>
                <w:szCs w:val="19"/>
              </w:rPr>
            </w:pPr>
            <w:r w:rsidRPr="009D6B96">
              <w:rPr>
                <w:rStyle w:val="Bodytext295pt"/>
                <w:rFonts w:eastAsia="SimSun" w:cs="Times New Roman"/>
              </w:rPr>
              <w:t>минуты*</w:t>
            </w:r>
          </w:p>
        </w:tc>
        <w:tc>
          <w:tcPr>
            <w:tcW w:w="4536" w:type="dxa"/>
            <w:gridSpan w:val="4"/>
            <w:shd w:val="clear" w:color="auto" w:fill="FFFFFF"/>
            <w:vAlign w:val="center"/>
          </w:tcPr>
          <w:p w:rsidR="00F5782B" w:rsidRPr="009D6B96" w:rsidRDefault="00F5782B" w:rsidP="00F5782B">
            <w:pPr>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 xml:space="preserve">Для учащихся </w:t>
            </w:r>
            <w:r w:rsidRPr="009D6B96">
              <w:rPr>
                <w:rFonts w:ascii="Times New Roman" w:hAnsi="Times New Roman" w:cs="Times New Roman"/>
                <w:color w:val="000000"/>
                <w:sz w:val="19"/>
                <w:szCs w:val="19"/>
                <w:lang w:val="en-US"/>
              </w:rPr>
              <w:t>I</w:t>
            </w:r>
            <w:r w:rsidRPr="009D6B96">
              <w:rPr>
                <w:rFonts w:ascii="Times New Roman" w:hAnsi="Times New Roman" w:cs="Times New Roman"/>
                <w:color w:val="000000"/>
                <w:sz w:val="19"/>
                <w:szCs w:val="19"/>
              </w:rPr>
              <w:t xml:space="preserve"> ступени обучения - 15</w:t>
            </w:r>
          </w:p>
        </w:tc>
      </w:tr>
      <w:tr w:rsidR="00F5782B" w:rsidRPr="009D6B96" w:rsidTr="004C7B97">
        <w:trPr>
          <w:trHeight w:hRule="exact" w:val="470"/>
        </w:trPr>
        <w:tc>
          <w:tcPr>
            <w:tcW w:w="538" w:type="dxa"/>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576" w:type="dxa"/>
            <w:gridSpan w:val="2"/>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695" w:type="dxa"/>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266" w:type="dxa"/>
            <w:gridSpan w:val="3"/>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554" w:type="dxa"/>
            <w:gridSpan w:val="3"/>
            <w:vMerge/>
            <w:shd w:val="clear" w:color="auto" w:fill="FFFFFF"/>
            <w:vAlign w:val="center"/>
            <w:hideMark/>
          </w:tcPr>
          <w:p w:rsidR="00F5782B" w:rsidRPr="009D6B96" w:rsidRDefault="00F5782B" w:rsidP="00F5782B">
            <w:pPr>
              <w:pStyle w:val="Bodytext20"/>
              <w:shd w:val="clear" w:color="auto" w:fill="auto"/>
              <w:spacing w:line="190" w:lineRule="exact"/>
              <w:jc w:val="center"/>
              <w:rPr>
                <w:rFonts w:cs="Times New Roman"/>
                <w:sz w:val="19"/>
                <w:szCs w:val="19"/>
              </w:rPr>
            </w:pPr>
          </w:p>
        </w:tc>
        <w:tc>
          <w:tcPr>
            <w:tcW w:w="4536" w:type="dxa"/>
            <w:gridSpan w:val="4"/>
            <w:shd w:val="clear" w:color="auto" w:fill="FFFFFF"/>
            <w:vAlign w:val="center"/>
          </w:tcPr>
          <w:p w:rsidR="00F5782B" w:rsidRPr="009D6B96" w:rsidRDefault="00F5782B" w:rsidP="00F5782B">
            <w:pPr>
              <w:pStyle w:val="Bodytext20"/>
              <w:spacing w:line="190" w:lineRule="exact"/>
              <w:jc w:val="center"/>
              <w:rPr>
                <w:rFonts w:cs="Times New Roman"/>
                <w:sz w:val="19"/>
                <w:szCs w:val="19"/>
              </w:rPr>
            </w:pPr>
            <w:r w:rsidRPr="009D6B96">
              <w:rPr>
                <w:rFonts w:cs="Times New Roman"/>
                <w:sz w:val="19"/>
                <w:szCs w:val="19"/>
              </w:rPr>
              <w:t xml:space="preserve">Для учащихся </w:t>
            </w:r>
            <w:r w:rsidR="00F53FEE" w:rsidRPr="009D6B96">
              <w:rPr>
                <w:rFonts w:cs="Times New Roman"/>
                <w:sz w:val="19"/>
                <w:szCs w:val="19"/>
              </w:rPr>
              <w:t>II и</w:t>
            </w:r>
            <w:r w:rsidRPr="009D6B96">
              <w:rPr>
                <w:rFonts w:cs="Times New Roman"/>
                <w:sz w:val="19"/>
                <w:szCs w:val="19"/>
              </w:rPr>
              <w:t xml:space="preserve"> III ступени обучения - 30**</w:t>
            </w:r>
          </w:p>
        </w:tc>
      </w:tr>
      <w:tr w:rsidR="00F5782B" w:rsidRPr="009D6B96" w:rsidTr="00F5782B">
        <w:trPr>
          <w:trHeight w:hRule="exact" w:val="1303"/>
        </w:trPr>
        <w:tc>
          <w:tcPr>
            <w:tcW w:w="15165" w:type="dxa"/>
            <w:gridSpan w:val="14"/>
            <w:shd w:val="clear" w:color="auto" w:fill="FFFFFF"/>
            <w:vAlign w:val="center"/>
          </w:tcPr>
          <w:p w:rsidR="00F5782B" w:rsidRPr="009D6B96" w:rsidRDefault="00F5782B" w:rsidP="00F5782B">
            <w:pPr>
              <w:pStyle w:val="Bodytext20"/>
              <w:shd w:val="clear" w:color="auto" w:fill="auto"/>
              <w:spacing w:line="230" w:lineRule="exact"/>
              <w:rPr>
                <w:rFonts w:cs="Times New Roman"/>
                <w:sz w:val="19"/>
                <w:szCs w:val="19"/>
              </w:rPr>
            </w:pPr>
            <w:r w:rsidRPr="009D6B96">
              <w:rPr>
                <w:rStyle w:val="Bodytext295pt"/>
                <w:rFonts w:eastAsia="SimSun" w:cs="Times New Roman"/>
              </w:rPr>
              <w:t>Примечания:</w:t>
            </w:r>
          </w:p>
          <w:p w:rsidR="00F5782B" w:rsidRPr="009D6B96" w:rsidRDefault="00F5782B" w:rsidP="00F5782B">
            <w:pPr>
              <w:pStyle w:val="Bodytext20"/>
              <w:shd w:val="clear" w:color="auto" w:fill="auto"/>
              <w:spacing w:line="230" w:lineRule="exact"/>
              <w:rPr>
                <w:rFonts w:cs="Times New Roman"/>
                <w:sz w:val="19"/>
                <w:szCs w:val="19"/>
              </w:rPr>
            </w:pPr>
            <w:r w:rsidRPr="009D6B96">
              <w:rPr>
                <w:rStyle w:val="Bodytext295pt"/>
                <w:rFonts w:eastAsia="SimSun" w:cs="Times New Roman"/>
              </w:rPr>
              <w:t>* Транспортному обслуживанию подлежат учащиеся общеобра</w:t>
            </w:r>
            <w:r w:rsidRPr="009D6B96">
              <w:rPr>
                <w:rStyle w:val="Bodytext295pt"/>
                <w:rFonts w:eastAsia="SimSun" w:cs="Times New Roman"/>
              </w:rPr>
              <w:softHyphen/>
              <w:t>зовательных организаций, расположенных в сельских населенных пунктах, проживающие на расстоянии свыше 1 км от учрежде</w:t>
            </w:r>
            <w:r w:rsidRPr="009D6B96">
              <w:rPr>
                <w:rStyle w:val="Bodytext295pt"/>
                <w:rFonts w:eastAsia="SimSun" w:cs="Times New Roman"/>
              </w:rPr>
              <w:softHyphen/>
              <w:t>ния. Подвоз учащихся осуществляется на транспорте, предназна</w:t>
            </w:r>
            <w:r w:rsidRPr="009D6B96">
              <w:rPr>
                <w:rStyle w:val="Bodytext295pt"/>
                <w:rFonts w:eastAsia="SimSun" w:cs="Times New Roman"/>
              </w:rPr>
              <w:softHyphen/>
              <w:t>ченном для перевозки детей. Предельный пешеходный подход учащихся к месту сбора на остановке должен быть не более 500 м.</w:t>
            </w:r>
          </w:p>
          <w:p w:rsidR="00F5782B" w:rsidRPr="009D6B96" w:rsidRDefault="00F5782B" w:rsidP="00F5782B">
            <w:pPr>
              <w:pStyle w:val="Bodytext20"/>
              <w:shd w:val="clear" w:color="auto" w:fill="auto"/>
              <w:spacing w:line="230" w:lineRule="exact"/>
              <w:rPr>
                <w:rFonts w:cs="Times New Roman"/>
                <w:sz w:val="19"/>
                <w:szCs w:val="19"/>
              </w:rPr>
            </w:pPr>
            <w:r w:rsidRPr="009D6B96">
              <w:rPr>
                <w:rStyle w:val="Bodytext295pt"/>
                <w:rFonts w:eastAsia="SimSun" w:cs="Times New Roman"/>
              </w:rPr>
              <w:t>** Транспортная доступность учащихся II и III ступени обучения не должна превышать 15 км.</w:t>
            </w:r>
          </w:p>
        </w:tc>
      </w:tr>
      <w:tr w:rsidR="00F5782B" w:rsidRPr="009D6B96" w:rsidTr="004C7B97">
        <w:trPr>
          <w:trHeight w:val="930"/>
        </w:trPr>
        <w:tc>
          <w:tcPr>
            <w:tcW w:w="538" w:type="dxa"/>
            <w:shd w:val="clear" w:color="auto" w:fill="FFFFFF"/>
            <w:vAlign w:val="center"/>
          </w:tcPr>
          <w:p w:rsidR="00F5782B" w:rsidRPr="009D6B96" w:rsidRDefault="00F53FEE"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lastRenderedPageBreak/>
              <w:t>2</w:t>
            </w:r>
          </w:p>
        </w:tc>
        <w:tc>
          <w:tcPr>
            <w:tcW w:w="2576" w:type="dxa"/>
            <w:gridSpan w:val="2"/>
            <w:shd w:val="clear" w:color="auto" w:fill="FFFFFF"/>
            <w:vAlign w:val="center"/>
          </w:tcPr>
          <w:p w:rsidR="00F5782B" w:rsidRPr="009D6B96" w:rsidRDefault="00F5782B" w:rsidP="00F5782B">
            <w:pPr>
              <w:pStyle w:val="Bodytext20"/>
              <w:shd w:val="clear" w:color="auto" w:fill="auto"/>
              <w:spacing w:line="226" w:lineRule="exact"/>
              <w:jc w:val="center"/>
              <w:rPr>
                <w:rFonts w:cs="Times New Roman"/>
                <w:sz w:val="19"/>
                <w:szCs w:val="19"/>
              </w:rPr>
            </w:pPr>
            <w:r w:rsidRPr="009D6B96">
              <w:rPr>
                <w:rStyle w:val="Bodytext295pt"/>
                <w:rFonts w:eastAsia="SimSun" w:cs="Times New Roman"/>
              </w:rPr>
              <w:t>Дошкольные образова</w:t>
            </w:r>
            <w:r w:rsidRPr="009D6B96">
              <w:rPr>
                <w:rStyle w:val="Bodytext295pt"/>
                <w:rFonts w:eastAsia="SimSun" w:cs="Times New Roman"/>
              </w:rPr>
              <w:softHyphen/>
              <w:t>тельные организации</w:t>
            </w:r>
          </w:p>
        </w:tc>
        <w:tc>
          <w:tcPr>
            <w:tcW w:w="2695" w:type="dxa"/>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Кол-во мест / тыс. чел</w:t>
            </w:r>
          </w:p>
        </w:tc>
        <w:tc>
          <w:tcPr>
            <w:tcW w:w="2266" w:type="dxa"/>
            <w:gridSpan w:val="3"/>
            <w:shd w:val="clear" w:color="auto" w:fill="FFFFFF"/>
            <w:vAlign w:val="center"/>
          </w:tcPr>
          <w:p w:rsidR="00F5782B" w:rsidRPr="009D6B96" w:rsidRDefault="000B0282"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55</w:t>
            </w:r>
          </w:p>
        </w:tc>
        <w:tc>
          <w:tcPr>
            <w:tcW w:w="2554" w:type="dxa"/>
            <w:gridSpan w:val="3"/>
            <w:shd w:val="clear" w:color="auto" w:fill="FFFFFF"/>
            <w:vAlign w:val="center"/>
          </w:tcPr>
          <w:p w:rsidR="00F5782B" w:rsidRPr="009D6B96" w:rsidRDefault="00F5782B" w:rsidP="00F5782B">
            <w:pPr>
              <w:pStyle w:val="Bodytext20"/>
              <w:shd w:val="clear" w:color="auto" w:fill="auto"/>
              <w:spacing w:line="226" w:lineRule="exact"/>
              <w:jc w:val="center"/>
              <w:rPr>
                <w:rFonts w:cs="Times New Roman"/>
                <w:sz w:val="19"/>
                <w:szCs w:val="19"/>
              </w:rPr>
            </w:pPr>
            <w:r w:rsidRPr="009D6B96">
              <w:rPr>
                <w:rStyle w:val="Bodytext295pt"/>
                <w:rFonts w:eastAsia="SimSun" w:cs="Times New Roman"/>
              </w:rPr>
              <w:t>пешеходная до</w:t>
            </w:r>
            <w:r w:rsidRPr="009D6B96">
              <w:rPr>
                <w:rStyle w:val="Bodytext295pt"/>
                <w:rFonts w:eastAsia="SimSun" w:cs="Times New Roman"/>
              </w:rPr>
              <w:softHyphen/>
              <w:t>ступность, метры</w:t>
            </w:r>
          </w:p>
        </w:tc>
        <w:tc>
          <w:tcPr>
            <w:tcW w:w="4536" w:type="dxa"/>
            <w:gridSpan w:val="4"/>
            <w:shd w:val="clear" w:color="auto" w:fill="FFFFFF"/>
            <w:vAlign w:val="center"/>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Fonts w:cs="Times New Roman"/>
                <w:sz w:val="19"/>
                <w:szCs w:val="19"/>
              </w:rPr>
              <w:t>500</w:t>
            </w:r>
          </w:p>
        </w:tc>
      </w:tr>
      <w:tr w:rsidR="00F5782B" w:rsidRPr="009D6B96" w:rsidTr="004C7B97">
        <w:trPr>
          <w:trHeight w:val="855"/>
        </w:trPr>
        <w:tc>
          <w:tcPr>
            <w:tcW w:w="538" w:type="dxa"/>
            <w:shd w:val="clear" w:color="auto" w:fill="FFFFFF"/>
            <w:vAlign w:val="center"/>
          </w:tcPr>
          <w:p w:rsidR="00F5782B" w:rsidRPr="009D6B96" w:rsidRDefault="00F53FEE"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3</w:t>
            </w:r>
          </w:p>
        </w:tc>
        <w:tc>
          <w:tcPr>
            <w:tcW w:w="2576" w:type="dxa"/>
            <w:gridSpan w:val="2"/>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Организации дополни</w:t>
            </w:r>
            <w:r w:rsidRPr="009D6B96">
              <w:rPr>
                <w:rStyle w:val="Bodytext295pt"/>
                <w:rFonts w:eastAsia="SimSun" w:cs="Times New Roman"/>
              </w:rPr>
              <w:softHyphen/>
              <w:t>тельного образования детей</w:t>
            </w:r>
          </w:p>
        </w:tc>
        <w:tc>
          <w:tcPr>
            <w:tcW w:w="2695" w:type="dxa"/>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Кол-во мест / тыс. чел</w:t>
            </w:r>
          </w:p>
        </w:tc>
        <w:tc>
          <w:tcPr>
            <w:tcW w:w="2266" w:type="dxa"/>
            <w:gridSpan w:val="3"/>
            <w:shd w:val="clear" w:color="auto" w:fill="FFFFFF"/>
            <w:vAlign w:val="center"/>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45</w:t>
            </w:r>
          </w:p>
        </w:tc>
        <w:tc>
          <w:tcPr>
            <w:tcW w:w="2554" w:type="dxa"/>
            <w:gridSpan w:val="3"/>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транспортная до</w:t>
            </w:r>
            <w:r w:rsidRPr="009D6B96">
              <w:rPr>
                <w:rStyle w:val="Bodytext295pt"/>
                <w:rFonts w:eastAsia="SimSun" w:cs="Times New Roman"/>
              </w:rPr>
              <w:softHyphen/>
              <w:t>ступность, минуты</w:t>
            </w:r>
          </w:p>
        </w:tc>
        <w:tc>
          <w:tcPr>
            <w:tcW w:w="4536" w:type="dxa"/>
            <w:gridSpan w:val="4"/>
            <w:shd w:val="clear" w:color="auto" w:fill="FFFFFF"/>
            <w:vAlign w:val="center"/>
          </w:tcPr>
          <w:p w:rsidR="00F5782B" w:rsidRPr="009D6B96" w:rsidRDefault="00F5782B" w:rsidP="00F5782B">
            <w:pPr>
              <w:pStyle w:val="Bodytext20"/>
              <w:spacing w:line="230" w:lineRule="exact"/>
              <w:jc w:val="center"/>
              <w:rPr>
                <w:rFonts w:cs="Times New Roman"/>
                <w:sz w:val="19"/>
                <w:szCs w:val="19"/>
              </w:rPr>
            </w:pPr>
            <w:r w:rsidRPr="009D6B96">
              <w:rPr>
                <w:rFonts w:cs="Times New Roman"/>
                <w:sz w:val="19"/>
                <w:szCs w:val="19"/>
              </w:rPr>
              <w:t>Не устанавливается</w:t>
            </w:r>
          </w:p>
        </w:tc>
      </w:tr>
      <w:tr w:rsidR="00F5782B" w:rsidRPr="009D6B96" w:rsidTr="00F5782B">
        <w:trPr>
          <w:trHeight w:val="321"/>
        </w:trPr>
        <w:tc>
          <w:tcPr>
            <w:tcW w:w="15165" w:type="dxa"/>
            <w:gridSpan w:val="14"/>
            <w:shd w:val="clear" w:color="auto" w:fill="FFFFFF"/>
            <w:vAlign w:val="center"/>
          </w:tcPr>
          <w:p w:rsidR="00F5782B" w:rsidRPr="009D6B96" w:rsidRDefault="00F5782B" w:rsidP="00F5782B">
            <w:pPr>
              <w:pStyle w:val="Bodytext20"/>
              <w:spacing w:line="230" w:lineRule="exact"/>
              <w:jc w:val="center"/>
              <w:rPr>
                <w:rFonts w:cs="Times New Roman"/>
                <w:sz w:val="19"/>
                <w:szCs w:val="19"/>
              </w:rPr>
            </w:pPr>
            <w:r w:rsidRPr="009D6B96">
              <w:rPr>
                <w:rStyle w:val="Bodytext295pt"/>
                <w:rFonts w:eastAsia="SimSun" w:cs="Times New Roman"/>
              </w:rPr>
              <w:t>Объекты в области здравоохранения</w:t>
            </w:r>
          </w:p>
        </w:tc>
      </w:tr>
      <w:tr w:rsidR="00F5782B" w:rsidRPr="009D6B96" w:rsidTr="004C7B97">
        <w:trPr>
          <w:trHeight w:val="820"/>
        </w:trPr>
        <w:tc>
          <w:tcPr>
            <w:tcW w:w="538" w:type="dxa"/>
            <w:vMerge w:val="restart"/>
            <w:shd w:val="clear" w:color="auto" w:fill="FFFFFF"/>
            <w:vAlign w:val="center"/>
          </w:tcPr>
          <w:p w:rsidR="00F5782B" w:rsidRPr="009D6B96" w:rsidRDefault="00F53FEE"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4</w:t>
            </w:r>
          </w:p>
        </w:tc>
        <w:tc>
          <w:tcPr>
            <w:tcW w:w="2576" w:type="dxa"/>
            <w:gridSpan w:val="2"/>
            <w:vMerge w:val="restart"/>
            <w:shd w:val="clear" w:color="auto" w:fill="FFFFFF"/>
            <w:vAlign w:val="center"/>
          </w:tcPr>
          <w:p w:rsidR="00F5782B" w:rsidRPr="009D6B96" w:rsidRDefault="00F5782B" w:rsidP="00F5782B">
            <w:pPr>
              <w:pStyle w:val="Bodytext20"/>
              <w:spacing w:line="230" w:lineRule="exact"/>
              <w:jc w:val="center"/>
              <w:rPr>
                <w:rStyle w:val="Bodytext295pt"/>
                <w:rFonts w:eastAsia="SimSun" w:cs="Times New Roman"/>
              </w:rPr>
            </w:pPr>
            <w:r w:rsidRPr="009D6B96">
              <w:rPr>
                <w:rStyle w:val="Bodytext295pt"/>
                <w:rFonts w:eastAsia="SimSun" w:cs="Times New Roman"/>
              </w:rPr>
              <w:t>Медицинские орган</w:t>
            </w:r>
            <w:r w:rsidR="004C7B97" w:rsidRPr="009D6B96">
              <w:rPr>
                <w:rStyle w:val="Bodytext295pt"/>
                <w:rFonts w:eastAsia="SimSun" w:cs="Times New Roman"/>
              </w:rPr>
              <w:t>изации, оказывающие услуги в ам</w:t>
            </w:r>
            <w:r w:rsidRPr="009D6B96">
              <w:rPr>
                <w:rStyle w:val="Bodytext295pt"/>
                <w:rFonts w:eastAsia="SimSun" w:cs="Times New Roman"/>
              </w:rPr>
              <w:t>булаторных условиях</w:t>
            </w:r>
          </w:p>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(амбулатория, в том числе</w:t>
            </w:r>
            <w:r w:rsidR="004C7B97" w:rsidRPr="009D6B96">
              <w:rPr>
                <w:rStyle w:val="Bodytext295pt"/>
                <w:rFonts w:eastAsia="SimSun" w:cs="Times New Roman"/>
              </w:rPr>
              <w:t xml:space="preserve"> врачебная ***, или центр (отде</w:t>
            </w:r>
            <w:r w:rsidRPr="009D6B96">
              <w:rPr>
                <w:rStyle w:val="Bodytext295pt"/>
                <w:rFonts w:eastAsia="SimSun" w:cs="Times New Roman"/>
              </w:rPr>
              <w:t>лени</w:t>
            </w:r>
            <w:r w:rsidR="004C7B97" w:rsidRPr="009D6B96">
              <w:rPr>
                <w:rStyle w:val="Bodytext295pt"/>
                <w:rFonts w:eastAsia="SimSun" w:cs="Times New Roman"/>
              </w:rPr>
              <w:t>е) общей врачебной практики (се</w:t>
            </w:r>
            <w:r w:rsidRPr="009D6B96">
              <w:rPr>
                <w:rStyle w:val="Bodytext295pt"/>
                <w:rFonts w:eastAsia="SimSun" w:cs="Times New Roman"/>
              </w:rPr>
              <w:t>мейной медицины))</w:t>
            </w:r>
          </w:p>
        </w:tc>
        <w:tc>
          <w:tcPr>
            <w:tcW w:w="2695" w:type="dxa"/>
            <w:tcBorders>
              <w:bottom w:val="single" w:sz="4" w:space="0" w:color="auto"/>
            </w:tcBorders>
            <w:shd w:val="clear" w:color="auto" w:fill="FFFFFF"/>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посещения в смену на 1 тыс. чел.</w:t>
            </w:r>
          </w:p>
        </w:tc>
        <w:tc>
          <w:tcPr>
            <w:tcW w:w="2266" w:type="dxa"/>
            <w:gridSpan w:val="3"/>
            <w:tcBorders>
              <w:bottom w:val="single" w:sz="4" w:space="0" w:color="auto"/>
            </w:tcBorders>
            <w:shd w:val="clear" w:color="auto" w:fill="FFFFFF"/>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18,15</w:t>
            </w:r>
          </w:p>
        </w:tc>
        <w:tc>
          <w:tcPr>
            <w:tcW w:w="2554" w:type="dxa"/>
            <w:gridSpan w:val="3"/>
            <w:vMerge w:val="restart"/>
            <w:shd w:val="clear" w:color="auto" w:fill="FFFFFF"/>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транспортная до</w:t>
            </w:r>
            <w:r w:rsidRPr="009D6B96">
              <w:rPr>
                <w:rStyle w:val="Bodytext295pt"/>
                <w:rFonts w:eastAsia="SimSun" w:cs="Times New Roman"/>
              </w:rPr>
              <w:softHyphen/>
              <w:t>ступность, минуты</w:t>
            </w:r>
          </w:p>
        </w:tc>
        <w:tc>
          <w:tcPr>
            <w:tcW w:w="4536" w:type="dxa"/>
            <w:gridSpan w:val="4"/>
            <w:vMerge w:val="restart"/>
            <w:shd w:val="clear" w:color="auto" w:fill="FFFFFF"/>
            <w:vAlign w:val="center"/>
          </w:tcPr>
          <w:p w:rsidR="00F5782B" w:rsidRPr="009D6B96" w:rsidRDefault="004C7B97" w:rsidP="00F5782B">
            <w:pPr>
              <w:pStyle w:val="Bodytext20"/>
              <w:spacing w:line="230" w:lineRule="exact"/>
              <w:jc w:val="center"/>
              <w:rPr>
                <w:rFonts w:cs="Times New Roman"/>
                <w:sz w:val="19"/>
                <w:szCs w:val="19"/>
              </w:rPr>
            </w:pPr>
            <w:r w:rsidRPr="009D6B96">
              <w:rPr>
                <w:rFonts w:cs="Times New Roman"/>
                <w:sz w:val="19"/>
                <w:szCs w:val="19"/>
              </w:rPr>
              <w:t>2</w:t>
            </w:r>
            <w:r w:rsidR="00F5782B" w:rsidRPr="009D6B96">
              <w:rPr>
                <w:rFonts w:cs="Times New Roman"/>
                <w:sz w:val="19"/>
                <w:szCs w:val="19"/>
              </w:rPr>
              <w:t>0</w:t>
            </w:r>
          </w:p>
        </w:tc>
      </w:tr>
      <w:tr w:rsidR="00F5782B" w:rsidRPr="009D6B96" w:rsidTr="004C7B97">
        <w:trPr>
          <w:trHeight w:val="1005"/>
        </w:trPr>
        <w:tc>
          <w:tcPr>
            <w:tcW w:w="538" w:type="dxa"/>
            <w:vMerge/>
            <w:shd w:val="clear" w:color="auto" w:fill="FFFFFF"/>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9D6B96" w:rsidRDefault="00F5782B" w:rsidP="00F5782B">
            <w:pPr>
              <w:pStyle w:val="Bodytext20"/>
              <w:spacing w:line="230" w:lineRule="exact"/>
              <w:jc w:val="center"/>
              <w:rPr>
                <w:rStyle w:val="Bodytext295pt"/>
                <w:rFonts w:eastAsia="SimSun" w:cs="Times New Roman"/>
              </w:rPr>
            </w:pPr>
          </w:p>
        </w:tc>
        <w:tc>
          <w:tcPr>
            <w:tcW w:w="2695" w:type="dxa"/>
            <w:tcBorders>
              <w:top w:val="single" w:sz="4" w:space="0" w:color="auto"/>
            </w:tcBorders>
            <w:shd w:val="clear" w:color="auto" w:fill="FFFFFF"/>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Количество объектов на сельский населенный пункт от 2 до 10 тыс. чел</w:t>
            </w:r>
          </w:p>
        </w:tc>
        <w:tc>
          <w:tcPr>
            <w:tcW w:w="2266" w:type="dxa"/>
            <w:gridSpan w:val="3"/>
            <w:tcBorders>
              <w:top w:val="single" w:sz="4" w:space="0" w:color="auto"/>
            </w:tcBorders>
            <w:shd w:val="clear" w:color="auto" w:fill="FFFFFF"/>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1</w:t>
            </w:r>
          </w:p>
        </w:tc>
        <w:tc>
          <w:tcPr>
            <w:tcW w:w="2554" w:type="dxa"/>
            <w:gridSpan w:val="3"/>
            <w:vMerge/>
            <w:shd w:val="clear" w:color="auto" w:fill="FFFFFF"/>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F5782B" w:rsidRPr="009D6B96" w:rsidRDefault="00F5782B" w:rsidP="00F5782B">
            <w:pPr>
              <w:pStyle w:val="Bodytext20"/>
              <w:spacing w:line="230" w:lineRule="exact"/>
              <w:jc w:val="center"/>
              <w:rPr>
                <w:rFonts w:cs="Times New Roman"/>
                <w:sz w:val="19"/>
                <w:szCs w:val="19"/>
              </w:rPr>
            </w:pPr>
          </w:p>
        </w:tc>
      </w:tr>
      <w:tr w:rsidR="004C7B97" w:rsidRPr="009D6B96" w:rsidTr="004C7B97">
        <w:trPr>
          <w:trHeight w:val="1131"/>
        </w:trPr>
        <w:tc>
          <w:tcPr>
            <w:tcW w:w="538" w:type="dxa"/>
            <w:shd w:val="clear" w:color="auto" w:fill="FFFFFF"/>
            <w:vAlign w:val="center"/>
          </w:tcPr>
          <w:p w:rsidR="004C7B97" w:rsidRPr="009D6B96" w:rsidRDefault="00F53FEE"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5</w:t>
            </w:r>
          </w:p>
        </w:tc>
        <w:tc>
          <w:tcPr>
            <w:tcW w:w="2576" w:type="dxa"/>
            <w:gridSpan w:val="2"/>
            <w:shd w:val="clear" w:color="auto" w:fill="FFFFFF"/>
            <w:vAlign w:val="center"/>
          </w:tcPr>
          <w:p w:rsidR="004C7B97" w:rsidRPr="009D6B96" w:rsidRDefault="004C7B97" w:rsidP="004C7B97">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 xml:space="preserve">Фельдшерско-акушерский пункт* </w:t>
            </w:r>
          </w:p>
        </w:tc>
        <w:tc>
          <w:tcPr>
            <w:tcW w:w="2695" w:type="dxa"/>
            <w:shd w:val="clear" w:color="auto" w:fill="FFFFFF"/>
            <w:vAlign w:val="center"/>
          </w:tcPr>
          <w:p w:rsidR="004C7B97" w:rsidRPr="009D6B96" w:rsidRDefault="004C7B97" w:rsidP="00F5782B">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Количество объектов на сельский населенный пункт</w:t>
            </w:r>
          </w:p>
        </w:tc>
        <w:tc>
          <w:tcPr>
            <w:tcW w:w="1920" w:type="dxa"/>
            <w:gridSpan w:val="2"/>
            <w:tcBorders>
              <w:right w:val="single" w:sz="4" w:space="0" w:color="auto"/>
            </w:tcBorders>
            <w:shd w:val="clear" w:color="auto" w:fill="FFFFFF"/>
            <w:vAlign w:val="center"/>
          </w:tcPr>
          <w:p w:rsidR="004C7B97" w:rsidRPr="009D6B96" w:rsidRDefault="004C7B97"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 xml:space="preserve">с численностью населения более 700 человек - при удаленности от других </w:t>
            </w:r>
            <w:proofErr w:type="spellStart"/>
            <w:r w:rsidRPr="009D6B96">
              <w:rPr>
                <w:rStyle w:val="Bodytext295pt"/>
                <w:rFonts w:eastAsia="SimSun" w:cs="Times New Roman"/>
              </w:rPr>
              <w:t>лечебно</w:t>
            </w:r>
            <w:proofErr w:type="spellEnd"/>
            <w:r w:rsidRPr="009D6B96">
              <w:rPr>
                <w:rStyle w:val="Bodytext295pt"/>
                <w:rFonts w:eastAsia="SimSun" w:cs="Times New Roman"/>
              </w:rPr>
              <w:t xml:space="preserve"> - профилактических медицинских организаций 2 км</w:t>
            </w:r>
          </w:p>
        </w:tc>
        <w:tc>
          <w:tcPr>
            <w:tcW w:w="346" w:type="dxa"/>
            <w:tcBorders>
              <w:left w:val="single" w:sz="4" w:space="0" w:color="auto"/>
            </w:tcBorders>
            <w:shd w:val="clear" w:color="auto" w:fill="FFFFFF"/>
            <w:vAlign w:val="center"/>
          </w:tcPr>
          <w:p w:rsidR="004C7B97" w:rsidRPr="009D6B96" w:rsidRDefault="004C7B97"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1</w:t>
            </w:r>
          </w:p>
        </w:tc>
        <w:tc>
          <w:tcPr>
            <w:tcW w:w="2554" w:type="dxa"/>
            <w:gridSpan w:val="3"/>
            <w:shd w:val="clear" w:color="auto" w:fill="FFFFFF"/>
            <w:vAlign w:val="center"/>
          </w:tcPr>
          <w:p w:rsidR="004C7B97" w:rsidRPr="009D6B96" w:rsidRDefault="004C7B97" w:rsidP="00F5782B">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транспортная до</w:t>
            </w:r>
            <w:r w:rsidRPr="009D6B96">
              <w:rPr>
                <w:rStyle w:val="Bodytext295pt"/>
                <w:rFonts w:eastAsia="SimSun" w:cs="Times New Roman"/>
              </w:rPr>
              <w:softHyphen/>
              <w:t>ступность, минуты</w:t>
            </w:r>
          </w:p>
        </w:tc>
        <w:tc>
          <w:tcPr>
            <w:tcW w:w="4536" w:type="dxa"/>
            <w:gridSpan w:val="4"/>
            <w:shd w:val="clear" w:color="auto" w:fill="FFFFFF"/>
            <w:vAlign w:val="center"/>
          </w:tcPr>
          <w:p w:rsidR="004C7B97" w:rsidRPr="009D6B96" w:rsidRDefault="004C7B97" w:rsidP="00F5782B">
            <w:pPr>
              <w:pStyle w:val="Bodytext20"/>
              <w:spacing w:line="230" w:lineRule="exact"/>
              <w:jc w:val="center"/>
              <w:rPr>
                <w:rFonts w:cs="Times New Roman"/>
                <w:sz w:val="19"/>
                <w:szCs w:val="19"/>
              </w:rPr>
            </w:pPr>
            <w:r w:rsidRPr="009D6B96">
              <w:rPr>
                <w:rFonts w:cs="Times New Roman"/>
                <w:sz w:val="19"/>
                <w:szCs w:val="19"/>
              </w:rPr>
              <w:t>30</w:t>
            </w:r>
          </w:p>
        </w:tc>
      </w:tr>
      <w:tr w:rsidR="00F5782B" w:rsidRPr="009D6B96" w:rsidTr="004C7B97">
        <w:trPr>
          <w:trHeight w:val="1131"/>
        </w:trPr>
        <w:tc>
          <w:tcPr>
            <w:tcW w:w="538" w:type="dxa"/>
            <w:shd w:val="clear" w:color="auto" w:fill="FFFFFF"/>
            <w:vAlign w:val="center"/>
          </w:tcPr>
          <w:p w:rsidR="00F5782B" w:rsidRPr="009D6B96" w:rsidRDefault="00F53FEE"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6</w:t>
            </w:r>
          </w:p>
        </w:tc>
        <w:tc>
          <w:tcPr>
            <w:tcW w:w="2576" w:type="dxa"/>
            <w:gridSpan w:val="2"/>
            <w:shd w:val="clear" w:color="auto" w:fill="FFFFFF"/>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Аптеки**</w:t>
            </w:r>
          </w:p>
        </w:tc>
        <w:tc>
          <w:tcPr>
            <w:tcW w:w="2695" w:type="dxa"/>
            <w:shd w:val="clear" w:color="auto" w:fill="FFFFFF"/>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Количество объектов на сельский населенный пункт</w:t>
            </w:r>
          </w:p>
        </w:tc>
        <w:tc>
          <w:tcPr>
            <w:tcW w:w="2266" w:type="dxa"/>
            <w:gridSpan w:val="3"/>
            <w:shd w:val="clear" w:color="auto" w:fill="FFFFFF"/>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По заданию на проектирование</w:t>
            </w:r>
          </w:p>
        </w:tc>
        <w:tc>
          <w:tcPr>
            <w:tcW w:w="2554" w:type="dxa"/>
            <w:gridSpan w:val="3"/>
            <w:shd w:val="clear" w:color="auto" w:fill="FFFFFF"/>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Style w:val="Bodytext295pt"/>
                <w:rFonts w:eastAsia="SimSun" w:cs="Times New Roman"/>
              </w:rPr>
              <w:t>транспортная до</w:t>
            </w:r>
            <w:r w:rsidRPr="009D6B96">
              <w:rPr>
                <w:rStyle w:val="Bodytext295pt"/>
                <w:rFonts w:eastAsia="SimSun" w:cs="Times New Roman"/>
              </w:rPr>
              <w:softHyphen/>
              <w:t>ступность, минуты</w:t>
            </w:r>
          </w:p>
        </w:tc>
        <w:tc>
          <w:tcPr>
            <w:tcW w:w="4536" w:type="dxa"/>
            <w:gridSpan w:val="4"/>
            <w:shd w:val="clear" w:color="auto" w:fill="FFFFFF"/>
            <w:vAlign w:val="center"/>
          </w:tcPr>
          <w:p w:rsidR="00F5782B" w:rsidRPr="009D6B96" w:rsidRDefault="00F5782B" w:rsidP="00F5782B">
            <w:pPr>
              <w:pStyle w:val="Bodytext20"/>
              <w:spacing w:line="230" w:lineRule="exact"/>
              <w:jc w:val="center"/>
              <w:rPr>
                <w:rFonts w:cs="Times New Roman"/>
                <w:sz w:val="19"/>
                <w:szCs w:val="19"/>
              </w:rPr>
            </w:pPr>
            <w:r w:rsidRPr="009D6B96">
              <w:rPr>
                <w:rFonts w:cs="Times New Roman"/>
                <w:sz w:val="19"/>
                <w:szCs w:val="19"/>
              </w:rPr>
              <w:t>30</w:t>
            </w:r>
          </w:p>
        </w:tc>
      </w:tr>
      <w:tr w:rsidR="00F5782B" w:rsidRPr="009D6B96" w:rsidTr="00F5782B">
        <w:trPr>
          <w:trHeight w:val="937"/>
        </w:trPr>
        <w:tc>
          <w:tcPr>
            <w:tcW w:w="15165" w:type="dxa"/>
            <w:gridSpan w:val="14"/>
            <w:shd w:val="clear" w:color="auto" w:fill="FFFFFF"/>
            <w:vAlign w:val="center"/>
          </w:tcPr>
          <w:p w:rsidR="00F5782B" w:rsidRPr="009D6B96" w:rsidRDefault="00F5782B" w:rsidP="00F5782B">
            <w:pPr>
              <w:pStyle w:val="Bodytext20"/>
              <w:shd w:val="clear" w:color="auto" w:fill="auto"/>
              <w:spacing w:line="230" w:lineRule="exact"/>
              <w:rPr>
                <w:rFonts w:cs="Times New Roman"/>
                <w:sz w:val="19"/>
                <w:szCs w:val="19"/>
              </w:rPr>
            </w:pPr>
            <w:r w:rsidRPr="009D6B96">
              <w:rPr>
                <w:rStyle w:val="Bodytext295pt"/>
                <w:rFonts w:eastAsia="SimSun" w:cs="Times New Roman"/>
              </w:rPr>
              <w:t>Примечания:</w:t>
            </w:r>
          </w:p>
          <w:p w:rsidR="004C7B97" w:rsidRPr="009D6B96" w:rsidRDefault="004C7B97" w:rsidP="004C7B97">
            <w:pPr>
              <w:pStyle w:val="afff7"/>
              <w:rPr>
                <w:rFonts w:ascii="Times New Roman" w:hAnsi="Times New Roman" w:cs="Times New Roman"/>
                <w:spacing w:val="2"/>
                <w:sz w:val="19"/>
                <w:szCs w:val="19"/>
                <w:shd w:val="clear" w:color="auto" w:fill="FFFFFF"/>
              </w:rPr>
            </w:pPr>
            <w:r w:rsidRPr="009D6B96">
              <w:rPr>
                <w:rFonts w:ascii="Times New Roman" w:hAnsi="Times New Roman" w:cs="Times New Roman"/>
                <w:spacing w:val="2"/>
                <w:sz w:val="19"/>
                <w:szCs w:val="19"/>
                <w:shd w:val="clear" w:color="auto" w:fill="FFFFFF"/>
              </w:rPr>
              <w:t>* - Фельдшерско-акушерские пункты (</w:t>
            </w:r>
            <w:proofErr w:type="spellStart"/>
            <w:r w:rsidRPr="009D6B96">
              <w:rPr>
                <w:rFonts w:ascii="Times New Roman" w:hAnsi="Times New Roman" w:cs="Times New Roman"/>
                <w:spacing w:val="2"/>
                <w:sz w:val="19"/>
                <w:szCs w:val="19"/>
                <w:shd w:val="clear" w:color="auto" w:fill="FFFFFF"/>
              </w:rPr>
              <w:t>ФАПы</w:t>
            </w:r>
            <w:proofErr w:type="spellEnd"/>
            <w:r w:rsidRPr="009D6B96">
              <w:rPr>
                <w:rFonts w:ascii="Times New Roman" w:hAnsi="Times New Roman" w:cs="Times New Roman"/>
                <w:spacing w:val="2"/>
                <w:sz w:val="19"/>
                <w:szCs w:val="19"/>
                <w:shd w:val="clear" w:color="auto" w:fill="FFFFFF"/>
              </w:rPr>
              <w:t>), амбулатории разворачиваются в сельской местности, где отсутствует возможность или нет необходимости предусматривать более мощные медицинские организации.</w:t>
            </w:r>
          </w:p>
          <w:p w:rsidR="004C7B97" w:rsidRPr="009D6B96" w:rsidRDefault="004C7B97" w:rsidP="004C7B97">
            <w:pPr>
              <w:pStyle w:val="afff7"/>
              <w:rPr>
                <w:rFonts w:ascii="Times New Roman" w:hAnsi="Times New Roman" w:cs="Times New Roman"/>
                <w:spacing w:val="2"/>
                <w:sz w:val="19"/>
                <w:szCs w:val="19"/>
                <w:shd w:val="clear" w:color="auto" w:fill="FFFFFF"/>
              </w:rPr>
            </w:pPr>
            <w:r w:rsidRPr="009D6B96">
              <w:rPr>
                <w:rFonts w:ascii="Times New Roman" w:hAnsi="Times New Roman" w:cs="Times New Roman"/>
                <w:spacing w:val="2"/>
                <w:sz w:val="19"/>
                <w:szCs w:val="19"/>
                <w:shd w:val="clear" w:color="auto" w:fill="FFFFFF"/>
              </w:rPr>
              <w:t>** -в соответствии с приложением В* СП 118.13330.2012* «Общественные здания и сооружения»  относятся к медицинским организациям.</w:t>
            </w:r>
          </w:p>
          <w:p w:rsidR="00F5782B" w:rsidRPr="009D6B96" w:rsidRDefault="004C7B97" w:rsidP="004C7B97">
            <w:pPr>
              <w:pStyle w:val="afff7"/>
              <w:rPr>
                <w:rFonts w:ascii="Times New Roman" w:hAnsi="Times New Roman" w:cs="Times New Roman"/>
                <w:spacing w:val="2"/>
                <w:sz w:val="19"/>
                <w:szCs w:val="19"/>
                <w:shd w:val="clear" w:color="auto" w:fill="FFFFFF"/>
              </w:rPr>
            </w:pPr>
            <w:r w:rsidRPr="009D6B96">
              <w:rPr>
                <w:rFonts w:ascii="Times New Roman" w:hAnsi="Times New Roman" w:cs="Times New Roman"/>
                <w:spacing w:val="2"/>
                <w:sz w:val="19"/>
                <w:szCs w:val="19"/>
                <w:shd w:val="clear" w:color="auto" w:fill="FFFFFF"/>
              </w:rPr>
              <w:t>*** - в соответствии с «Требованиями к размещению медицинских организаций государственной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p>
        </w:tc>
      </w:tr>
      <w:tr w:rsidR="00F5782B" w:rsidRPr="009D6B96" w:rsidTr="00F53FEE">
        <w:trPr>
          <w:trHeight w:val="461"/>
        </w:trPr>
        <w:tc>
          <w:tcPr>
            <w:tcW w:w="15165" w:type="dxa"/>
            <w:gridSpan w:val="14"/>
            <w:shd w:val="clear" w:color="auto" w:fill="FFFFFF"/>
            <w:vAlign w:val="center"/>
          </w:tcPr>
          <w:p w:rsidR="00F5782B" w:rsidRPr="009D6B96" w:rsidRDefault="00F5782B" w:rsidP="00F53FEE">
            <w:pPr>
              <w:shd w:val="clear" w:color="auto" w:fill="FFFFFF"/>
              <w:spacing w:after="0"/>
              <w:jc w:val="center"/>
              <w:rPr>
                <w:rStyle w:val="Bodytext295pt"/>
                <w:rFonts w:eastAsia="SimSun"/>
                <w:shd w:val="clear" w:color="auto" w:fill="auto"/>
                <w:lang w:eastAsia="en-US" w:bidi="ar-SA"/>
              </w:rPr>
            </w:pPr>
            <w:r w:rsidRPr="009D6B96">
              <w:rPr>
                <w:rFonts w:ascii="Times New Roman" w:hAnsi="Times New Roman" w:cs="Times New Roman"/>
                <w:color w:val="000000"/>
                <w:sz w:val="19"/>
                <w:szCs w:val="19"/>
              </w:rPr>
              <w:t>Объекты в области физической культуры и массового спорта</w:t>
            </w:r>
          </w:p>
        </w:tc>
      </w:tr>
      <w:tr w:rsidR="00F5782B" w:rsidRPr="009D6B96" w:rsidTr="004C7B97">
        <w:tblPrEx>
          <w:tblCellMar>
            <w:left w:w="108" w:type="dxa"/>
            <w:right w:w="108" w:type="dxa"/>
          </w:tblCellMar>
        </w:tblPrEx>
        <w:tc>
          <w:tcPr>
            <w:tcW w:w="573" w:type="dxa"/>
            <w:gridSpan w:val="2"/>
            <w:vMerge w:val="restart"/>
            <w:vAlign w:val="center"/>
          </w:tcPr>
          <w:p w:rsidR="00F5782B" w:rsidRPr="009D6B96" w:rsidRDefault="00F5782B" w:rsidP="00F5782B">
            <w:pPr>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lastRenderedPageBreak/>
              <w:t>№</w:t>
            </w:r>
          </w:p>
        </w:tc>
        <w:tc>
          <w:tcPr>
            <w:tcW w:w="7734" w:type="dxa"/>
            <w:gridSpan w:val="6"/>
            <w:vMerge w:val="restart"/>
            <w:vAlign w:val="center"/>
          </w:tcPr>
          <w:p w:rsidR="00F5782B" w:rsidRPr="009D6B96" w:rsidRDefault="00F5782B" w:rsidP="00F5782B">
            <w:pPr>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Наименование вида объекта местного значения</w:t>
            </w:r>
          </w:p>
        </w:tc>
        <w:tc>
          <w:tcPr>
            <w:tcW w:w="2322" w:type="dxa"/>
            <w:gridSpan w:val="2"/>
            <w:vAlign w:val="center"/>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Предельные значения расчетных показателей минимально допустимого уровня обеспеченности</w:t>
            </w:r>
          </w:p>
        </w:tc>
        <w:tc>
          <w:tcPr>
            <w:tcW w:w="4536" w:type="dxa"/>
            <w:gridSpan w:val="4"/>
            <w:vAlign w:val="center"/>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Предельные значения расчетных показателей максимально допустимого уровня территориальной доступности</w:t>
            </w:r>
          </w:p>
        </w:tc>
      </w:tr>
      <w:tr w:rsidR="00F5782B" w:rsidRPr="009D6B96" w:rsidTr="004C7B97">
        <w:tblPrEx>
          <w:tblCellMar>
            <w:left w:w="108" w:type="dxa"/>
            <w:right w:w="108" w:type="dxa"/>
          </w:tblCellMar>
        </w:tblPrEx>
        <w:trPr>
          <w:trHeight w:val="683"/>
        </w:trPr>
        <w:tc>
          <w:tcPr>
            <w:tcW w:w="573" w:type="dxa"/>
            <w:gridSpan w:val="2"/>
            <w:vMerge/>
            <w:vAlign w:val="center"/>
            <w:hideMark/>
          </w:tcPr>
          <w:p w:rsidR="00F5782B" w:rsidRPr="009D6B96" w:rsidRDefault="00F5782B" w:rsidP="00F5782B">
            <w:pPr>
              <w:jc w:val="center"/>
              <w:rPr>
                <w:rFonts w:ascii="Times New Roman" w:hAnsi="Times New Roman" w:cs="Times New Roman"/>
                <w:color w:val="000000"/>
                <w:sz w:val="19"/>
                <w:szCs w:val="19"/>
                <w:lang w:eastAsia="en-US"/>
              </w:rPr>
            </w:pPr>
          </w:p>
        </w:tc>
        <w:tc>
          <w:tcPr>
            <w:tcW w:w="7734" w:type="dxa"/>
            <w:gridSpan w:val="6"/>
            <w:vMerge/>
            <w:vAlign w:val="center"/>
            <w:hideMark/>
          </w:tcPr>
          <w:p w:rsidR="00F5782B" w:rsidRPr="009D6B96" w:rsidRDefault="00F5782B" w:rsidP="00F5782B">
            <w:pPr>
              <w:jc w:val="center"/>
              <w:rPr>
                <w:rFonts w:ascii="Times New Roman" w:hAnsi="Times New Roman" w:cs="Times New Roman"/>
                <w:color w:val="000000"/>
                <w:sz w:val="19"/>
                <w:szCs w:val="19"/>
                <w:lang w:eastAsia="en-US"/>
              </w:rPr>
            </w:pPr>
          </w:p>
        </w:tc>
        <w:tc>
          <w:tcPr>
            <w:tcW w:w="1320"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Единица измерения</w:t>
            </w:r>
          </w:p>
        </w:tc>
        <w:tc>
          <w:tcPr>
            <w:tcW w:w="1002"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Значение показателя</w:t>
            </w:r>
          </w:p>
        </w:tc>
        <w:tc>
          <w:tcPr>
            <w:tcW w:w="1417" w:type="dxa"/>
            <w:gridSpan w:val="2"/>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Вид доступности</w:t>
            </w:r>
          </w:p>
        </w:tc>
        <w:tc>
          <w:tcPr>
            <w:tcW w:w="1141" w:type="dxa"/>
            <w:vAlign w:val="center"/>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Ед.</w:t>
            </w:r>
          </w:p>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измерения</w:t>
            </w:r>
          </w:p>
        </w:tc>
        <w:tc>
          <w:tcPr>
            <w:tcW w:w="1978"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Значение показателя</w:t>
            </w:r>
          </w:p>
        </w:tc>
      </w:tr>
      <w:tr w:rsidR="00F5782B" w:rsidRPr="009D6B96" w:rsidTr="004C7B97">
        <w:tblPrEx>
          <w:tblCellMar>
            <w:left w:w="108" w:type="dxa"/>
            <w:right w:w="108" w:type="dxa"/>
          </w:tblCellMar>
        </w:tblPrEx>
        <w:trPr>
          <w:trHeight w:val="539"/>
        </w:trPr>
        <w:tc>
          <w:tcPr>
            <w:tcW w:w="573" w:type="dxa"/>
            <w:gridSpan w:val="2"/>
            <w:vAlign w:val="center"/>
            <w:hideMark/>
          </w:tcPr>
          <w:p w:rsidR="00F5782B" w:rsidRPr="009D6B96" w:rsidRDefault="00F53FEE" w:rsidP="00F5782B">
            <w:pPr>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rPr>
              <w:t>7</w:t>
            </w:r>
          </w:p>
        </w:tc>
        <w:tc>
          <w:tcPr>
            <w:tcW w:w="7734" w:type="dxa"/>
            <w:gridSpan w:val="6"/>
            <w:vAlign w:val="center"/>
            <w:hideMark/>
          </w:tcPr>
          <w:p w:rsidR="00F5782B" w:rsidRPr="009D6B96" w:rsidRDefault="00F5782B" w:rsidP="00F5782B">
            <w:pPr>
              <w:autoSpaceDE w:val="0"/>
              <w:autoSpaceDN w:val="0"/>
              <w:adjustRightInd w:val="0"/>
              <w:spacing w:after="0"/>
              <w:jc w:val="center"/>
              <w:rPr>
                <w:rFonts w:ascii="Times New Roman" w:hAnsi="Times New Roman" w:cs="Times New Roman"/>
                <w:color w:val="000000"/>
                <w:sz w:val="19"/>
                <w:szCs w:val="19"/>
                <w:lang w:eastAsia="en-US"/>
              </w:rPr>
            </w:pPr>
            <w:r w:rsidRPr="009D6B96">
              <w:rPr>
                <w:rFonts w:ascii="Times New Roman" w:hAnsi="Times New Roman" w:cs="Times New Roman"/>
                <w:sz w:val="19"/>
                <w:szCs w:val="19"/>
                <w:lang w:eastAsia="en-US"/>
              </w:rPr>
              <w:t>Физкультурно-спортивные залы</w:t>
            </w:r>
            <w:r w:rsidRPr="009D6B96">
              <w:rPr>
                <w:rFonts w:ascii="Times New Roman" w:hAnsi="Times New Roman" w:cs="Times New Roman"/>
                <w:color w:val="000000"/>
                <w:sz w:val="19"/>
                <w:szCs w:val="19"/>
                <w:lang w:eastAsia="en-US"/>
              </w:rPr>
              <w:t>*</w:t>
            </w:r>
          </w:p>
        </w:tc>
        <w:tc>
          <w:tcPr>
            <w:tcW w:w="1320"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м</w:t>
            </w:r>
            <w:r w:rsidRPr="009D6B96">
              <w:rPr>
                <w:rFonts w:ascii="Times New Roman" w:hAnsi="Times New Roman" w:cs="Times New Roman"/>
                <w:color w:val="000000"/>
                <w:sz w:val="19"/>
                <w:szCs w:val="19"/>
                <w:vertAlign w:val="superscript"/>
                <w:lang w:eastAsia="en-US"/>
              </w:rPr>
              <w:t>2</w:t>
            </w:r>
            <w:r w:rsidRPr="009D6B96">
              <w:rPr>
                <w:rFonts w:ascii="Times New Roman" w:hAnsi="Times New Roman" w:cs="Times New Roman"/>
                <w:color w:val="000000"/>
                <w:sz w:val="19"/>
                <w:szCs w:val="19"/>
                <w:lang w:eastAsia="en-US"/>
              </w:rPr>
              <w:t xml:space="preserve"> / </w:t>
            </w:r>
            <w:proofErr w:type="spellStart"/>
            <w:r w:rsidRPr="009D6B96">
              <w:rPr>
                <w:rFonts w:ascii="Times New Roman" w:hAnsi="Times New Roman" w:cs="Times New Roman"/>
                <w:color w:val="000000"/>
                <w:sz w:val="19"/>
                <w:szCs w:val="19"/>
                <w:lang w:eastAsia="en-US"/>
              </w:rPr>
              <w:t>тыс.чел</w:t>
            </w:r>
            <w:proofErr w:type="spellEnd"/>
            <w:r w:rsidRPr="009D6B96">
              <w:rPr>
                <w:rFonts w:ascii="Times New Roman" w:hAnsi="Times New Roman" w:cs="Times New Roman"/>
                <w:color w:val="000000"/>
                <w:sz w:val="19"/>
                <w:szCs w:val="19"/>
                <w:lang w:eastAsia="en-US"/>
              </w:rPr>
              <w:t>.</w:t>
            </w:r>
          </w:p>
        </w:tc>
        <w:tc>
          <w:tcPr>
            <w:tcW w:w="1002"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350</w:t>
            </w:r>
          </w:p>
        </w:tc>
        <w:tc>
          <w:tcPr>
            <w:tcW w:w="1417" w:type="dxa"/>
            <w:gridSpan w:val="2"/>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Транспортная доступность</w:t>
            </w:r>
          </w:p>
        </w:tc>
        <w:tc>
          <w:tcPr>
            <w:tcW w:w="1141" w:type="dxa"/>
            <w:vAlign w:val="center"/>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мин</w:t>
            </w:r>
          </w:p>
        </w:tc>
        <w:tc>
          <w:tcPr>
            <w:tcW w:w="1978"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20</w:t>
            </w:r>
          </w:p>
        </w:tc>
      </w:tr>
      <w:tr w:rsidR="00F5782B" w:rsidRPr="009D6B96" w:rsidTr="004C7B97">
        <w:tblPrEx>
          <w:tblCellMar>
            <w:left w:w="108" w:type="dxa"/>
            <w:right w:w="108" w:type="dxa"/>
          </w:tblCellMar>
        </w:tblPrEx>
        <w:tc>
          <w:tcPr>
            <w:tcW w:w="573" w:type="dxa"/>
            <w:gridSpan w:val="2"/>
            <w:vAlign w:val="center"/>
            <w:hideMark/>
          </w:tcPr>
          <w:p w:rsidR="00F5782B" w:rsidRPr="009D6B96" w:rsidRDefault="00F53FEE" w:rsidP="00F5782B">
            <w:pPr>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rPr>
              <w:t>8</w:t>
            </w:r>
          </w:p>
        </w:tc>
        <w:tc>
          <w:tcPr>
            <w:tcW w:w="7734" w:type="dxa"/>
            <w:gridSpan w:val="6"/>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Плоскостные спортивные сооружения для населения отдельных населенных пунктов*</w:t>
            </w:r>
          </w:p>
        </w:tc>
        <w:tc>
          <w:tcPr>
            <w:tcW w:w="1320"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м</w:t>
            </w:r>
            <w:r w:rsidRPr="009D6B96">
              <w:rPr>
                <w:rFonts w:ascii="Times New Roman" w:hAnsi="Times New Roman" w:cs="Times New Roman"/>
                <w:color w:val="000000"/>
                <w:sz w:val="19"/>
                <w:szCs w:val="19"/>
                <w:vertAlign w:val="superscript"/>
                <w:lang w:eastAsia="en-US"/>
              </w:rPr>
              <w:t>2</w:t>
            </w:r>
            <w:r w:rsidRPr="009D6B96">
              <w:rPr>
                <w:rFonts w:ascii="Times New Roman" w:hAnsi="Times New Roman" w:cs="Times New Roman"/>
                <w:color w:val="000000"/>
                <w:sz w:val="19"/>
                <w:szCs w:val="19"/>
                <w:lang w:eastAsia="en-US"/>
              </w:rPr>
              <w:t xml:space="preserve"> / </w:t>
            </w:r>
            <w:proofErr w:type="spellStart"/>
            <w:r w:rsidRPr="009D6B96">
              <w:rPr>
                <w:rFonts w:ascii="Times New Roman" w:hAnsi="Times New Roman" w:cs="Times New Roman"/>
                <w:color w:val="000000"/>
                <w:sz w:val="19"/>
                <w:szCs w:val="19"/>
                <w:lang w:eastAsia="en-US"/>
              </w:rPr>
              <w:t>тыс.чел</w:t>
            </w:r>
            <w:proofErr w:type="spellEnd"/>
            <w:r w:rsidRPr="009D6B96">
              <w:rPr>
                <w:rFonts w:ascii="Times New Roman" w:hAnsi="Times New Roman" w:cs="Times New Roman"/>
                <w:color w:val="000000"/>
                <w:sz w:val="19"/>
                <w:szCs w:val="19"/>
                <w:lang w:eastAsia="en-US"/>
              </w:rPr>
              <w:t>.</w:t>
            </w:r>
          </w:p>
        </w:tc>
        <w:tc>
          <w:tcPr>
            <w:tcW w:w="1002"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2000</w:t>
            </w:r>
          </w:p>
        </w:tc>
        <w:tc>
          <w:tcPr>
            <w:tcW w:w="1417" w:type="dxa"/>
            <w:gridSpan w:val="2"/>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Пешеходная доступность,</w:t>
            </w:r>
          </w:p>
        </w:tc>
        <w:tc>
          <w:tcPr>
            <w:tcW w:w="1141" w:type="dxa"/>
            <w:vAlign w:val="center"/>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м</w:t>
            </w:r>
          </w:p>
        </w:tc>
        <w:tc>
          <w:tcPr>
            <w:tcW w:w="1978"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1000</w:t>
            </w:r>
          </w:p>
        </w:tc>
      </w:tr>
      <w:tr w:rsidR="00F5782B" w:rsidRPr="009D6B96" w:rsidTr="004C7B97">
        <w:tblPrEx>
          <w:tblCellMar>
            <w:left w:w="108" w:type="dxa"/>
            <w:right w:w="108" w:type="dxa"/>
          </w:tblCellMar>
        </w:tblPrEx>
        <w:tc>
          <w:tcPr>
            <w:tcW w:w="573" w:type="dxa"/>
            <w:gridSpan w:val="2"/>
            <w:vAlign w:val="center"/>
            <w:hideMark/>
          </w:tcPr>
          <w:p w:rsidR="00F5782B" w:rsidRPr="009D6B96" w:rsidRDefault="00F53FEE" w:rsidP="00F5782B">
            <w:pPr>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rPr>
              <w:t>9</w:t>
            </w:r>
          </w:p>
        </w:tc>
        <w:tc>
          <w:tcPr>
            <w:tcW w:w="7734" w:type="dxa"/>
            <w:gridSpan w:val="6"/>
            <w:vAlign w:val="center"/>
            <w:hideMark/>
          </w:tcPr>
          <w:p w:rsidR="00F5782B" w:rsidRPr="009D6B96" w:rsidRDefault="00F5782B" w:rsidP="00F5782B">
            <w:pPr>
              <w:jc w:val="center"/>
              <w:rPr>
                <w:rFonts w:ascii="Times New Roman" w:hAnsi="Times New Roman" w:cs="Times New Roman"/>
                <w:color w:val="000000"/>
                <w:sz w:val="19"/>
                <w:szCs w:val="19"/>
                <w:lang w:eastAsia="en-US"/>
              </w:rPr>
            </w:pPr>
            <w:r w:rsidRPr="009D6B96">
              <w:rPr>
                <w:rFonts w:ascii="Times New Roman" w:hAnsi="Times New Roman" w:cs="Times New Roman"/>
                <w:sz w:val="19"/>
                <w:szCs w:val="19"/>
                <w:lang w:eastAsia="en-US"/>
              </w:rPr>
              <w:t>Плавательные бассейны*</w:t>
            </w:r>
          </w:p>
        </w:tc>
        <w:tc>
          <w:tcPr>
            <w:tcW w:w="1320" w:type="dxa"/>
            <w:vAlign w:val="center"/>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sz w:val="19"/>
                <w:szCs w:val="19"/>
                <w:lang w:eastAsia="en-US"/>
              </w:rPr>
              <w:t>м</w:t>
            </w:r>
            <w:r w:rsidRPr="009D6B96">
              <w:rPr>
                <w:rFonts w:ascii="Times New Roman" w:hAnsi="Times New Roman" w:cs="Times New Roman"/>
                <w:sz w:val="19"/>
                <w:szCs w:val="19"/>
                <w:vertAlign w:val="superscript"/>
                <w:lang w:eastAsia="en-US"/>
              </w:rPr>
              <w:t>2</w:t>
            </w:r>
            <w:r w:rsidRPr="009D6B96">
              <w:rPr>
                <w:rFonts w:ascii="Times New Roman" w:hAnsi="Times New Roman" w:cs="Times New Roman"/>
                <w:sz w:val="19"/>
                <w:szCs w:val="19"/>
                <w:lang w:eastAsia="en-US"/>
              </w:rPr>
              <w:t>зеркала воды/ тыс. чел.</w:t>
            </w:r>
          </w:p>
        </w:tc>
        <w:tc>
          <w:tcPr>
            <w:tcW w:w="1002" w:type="dxa"/>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sz w:val="19"/>
                <w:szCs w:val="19"/>
                <w:lang w:eastAsia="en-US"/>
              </w:rPr>
              <w:t>75</w:t>
            </w:r>
          </w:p>
        </w:tc>
        <w:tc>
          <w:tcPr>
            <w:tcW w:w="1417" w:type="dxa"/>
            <w:gridSpan w:val="2"/>
            <w:vAlign w:val="center"/>
            <w:hideMark/>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Транспортная доступность</w:t>
            </w:r>
          </w:p>
        </w:tc>
        <w:tc>
          <w:tcPr>
            <w:tcW w:w="3119" w:type="dxa"/>
            <w:gridSpan w:val="2"/>
            <w:vAlign w:val="center"/>
          </w:tcPr>
          <w:p w:rsidR="00F5782B" w:rsidRPr="009D6B96" w:rsidRDefault="00F5782B" w:rsidP="00F5782B">
            <w:pPr>
              <w:spacing w:after="0"/>
              <w:jc w:val="center"/>
              <w:rPr>
                <w:rFonts w:ascii="Times New Roman" w:hAnsi="Times New Roman" w:cs="Times New Roman"/>
                <w:color w:val="000000"/>
                <w:sz w:val="19"/>
                <w:szCs w:val="19"/>
                <w:lang w:eastAsia="en-US"/>
              </w:rPr>
            </w:pPr>
            <w:r w:rsidRPr="009D6B96">
              <w:rPr>
                <w:rFonts w:ascii="Times New Roman" w:hAnsi="Times New Roman" w:cs="Times New Roman"/>
                <w:color w:val="000000"/>
                <w:sz w:val="19"/>
                <w:szCs w:val="19"/>
                <w:lang w:eastAsia="en-US"/>
              </w:rPr>
              <w:t>Не устанавливается</w:t>
            </w:r>
          </w:p>
        </w:tc>
      </w:tr>
      <w:tr w:rsidR="00F5782B" w:rsidRPr="009D6B96" w:rsidTr="00F5782B">
        <w:tblPrEx>
          <w:tblCellMar>
            <w:left w:w="108" w:type="dxa"/>
            <w:right w:w="108" w:type="dxa"/>
          </w:tblCellMar>
        </w:tblPrEx>
        <w:trPr>
          <w:trHeight w:val="568"/>
        </w:trPr>
        <w:tc>
          <w:tcPr>
            <w:tcW w:w="15165" w:type="dxa"/>
            <w:gridSpan w:val="14"/>
            <w:vAlign w:val="center"/>
          </w:tcPr>
          <w:p w:rsidR="00F5782B" w:rsidRPr="009D6B96" w:rsidRDefault="00F5782B" w:rsidP="00F53FEE">
            <w:pPr>
              <w:pStyle w:val="Bodytext20"/>
              <w:shd w:val="clear" w:color="auto" w:fill="auto"/>
              <w:spacing w:line="230" w:lineRule="exact"/>
              <w:rPr>
                <w:rFonts w:cs="Times New Roman"/>
                <w:sz w:val="19"/>
                <w:szCs w:val="19"/>
              </w:rPr>
            </w:pPr>
            <w:r w:rsidRPr="009D6B96">
              <w:rPr>
                <w:rStyle w:val="Bodytext295pt"/>
                <w:rFonts w:eastAsia="SimSun" w:cs="Times New Roman"/>
              </w:rPr>
              <w:t>Примечания:</w:t>
            </w:r>
          </w:p>
          <w:p w:rsidR="00F5782B" w:rsidRPr="009D6B96" w:rsidRDefault="00F5782B" w:rsidP="00F53FEE">
            <w:pPr>
              <w:shd w:val="clear" w:color="auto" w:fill="FFFFFF"/>
              <w:spacing w:after="0" w:line="240" w:lineRule="auto"/>
              <w:rPr>
                <w:rFonts w:ascii="Times New Roman" w:hAnsi="Times New Roman" w:cs="Times New Roman"/>
                <w:color w:val="000000"/>
                <w:sz w:val="19"/>
                <w:szCs w:val="19"/>
              </w:rPr>
            </w:pPr>
            <w:r w:rsidRPr="009D6B96">
              <w:rPr>
                <w:rFonts w:ascii="Times New Roman" w:hAnsi="Times New Roman" w:cs="Times New Roman"/>
                <w:sz w:val="19"/>
                <w:szCs w:val="19"/>
              </w:rPr>
              <w:t xml:space="preserve">* - размещение объектов возможно как в составе или на базе образовательных </w:t>
            </w:r>
            <w:r w:rsidRPr="009D6B96">
              <w:rPr>
                <w:rFonts w:ascii="Times New Roman" w:hAnsi="Times New Roman" w:cs="Times New Roman"/>
                <w:color w:val="000000"/>
                <w:sz w:val="19"/>
                <w:szCs w:val="19"/>
              </w:rPr>
              <w:t>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r w:rsidRPr="009D6B96">
              <w:rPr>
                <w:rFonts w:ascii="Times New Roman" w:hAnsi="Times New Roman"/>
                <w:color w:val="000000"/>
                <w:sz w:val="19"/>
                <w:szCs w:val="19"/>
              </w:rPr>
              <w:t>.</w:t>
            </w:r>
          </w:p>
        </w:tc>
      </w:tr>
      <w:tr w:rsidR="00F5782B" w:rsidRPr="009D6B96" w:rsidTr="00F5782B">
        <w:trPr>
          <w:trHeight w:hRule="exact" w:val="240"/>
        </w:trPr>
        <w:tc>
          <w:tcPr>
            <w:tcW w:w="15165" w:type="dxa"/>
            <w:gridSpan w:val="14"/>
            <w:shd w:val="clear" w:color="auto" w:fill="FFFFFF"/>
            <w:vAlign w:val="center"/>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Объекты в области культуры и искусства и библиотечного обслуживания</w:t>
            </w:r>
          </w:p>
        </w:tc>
      </w:tr>
      <w:tr w:rsidR="00F5782B" w:rsidRPr="009D6B96" w:rsidTr="00F5782B">
        <w:trPr>
          <w:trHeight w:hRule="exact" w:val="475"/>
        </w:trPr>
        <w:tc>
          <w:tcPr>
            <w:tcW w:w="538" w:type="dxa"/>
            <w:vMerge w:val="restart"/>
            <w:shd w:val="clear" w:color="auto" w:fill="FFFFFF"/>
            <w:vAlign w:val="center"/>
          </w:tcPr>
          <w:p w:rsidR="00F5782B" w:rsidRPr="009D6B96" w:rsidRDefault="00F5782B" w:rsidP="00F5782B">
            <w:pPr>
              <w:pStyle w:val="Bodytext20"/>
              <w:shd w:val="clear" w:color="auto" w:fill="auto"/>
              <w:spacing w:after="60" w:line="190" w:lineRule="exact"/>
              <w:jc w:val="center"/>
              <w:rPr>
                <w:rFonts w:cs="Times New Roman"/>
                <w:sz w:val="19"/>
                <w:szCs w:val="19"/>
              </w:rPr>
            </w:pPr>
            <w:r w:rsidRPr="009D6B96">
              <w:rPr>
                <w:rStyle w:val="Bodytext295pt"/>
                <w:rFonts w:eastAsia="SimSun" w:cs="Times New Roman"/>
              </w:rPr>
              <w:t>№</w:t>
            </w:r>
          </w:p>
          <w:p w:rsidR="00F5782B" w:rsidRPr="009D6B96" w:rsidRDefault="00F5782B" w:rsidP="00F5782B">
            <w:pPr>
              <w:pStyle w:val="Bodytext20"/>
              <w:shd w:val="clear" w:color="auto" w:fill="auto"/>
              <w:spacing w:before="60" w:line="190" w:lineRule="exact"/>
              <w:jc w:val="center"/>
              <w:rPr>
                <w:rFonts w:cs="Times New Roman"/>
                <w:sz w:val="19"/>
                <w:szCs w:val="19"/>
              </w:rPr>
            </w:pPr>
          </w:p>
        </w:tc>
        <w:tc>
          <w:tcPr>
            <w:tcW w:w="2576" w:type="dxa"/>
            <w:gridSpan w:val="2"/>
            <w:vMerge w:val="restart"/>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Наименование вида объекта местного зна</w:t>
            </w:r>
            <w:r w:rsidRPr="009D6B96">
              <w:rPr>
                <w:rStyle w:val="Bodytext295pt"/>
                <w:rFonts w:eastAsia="SimSun" w:cs="Times New Roman"/>
              </w:rPr>
              <w:softHyphen/>
              <w:t>чения</w:t>
            </w:r>
          </w:p>
        </w:tc>
        <w:tc>
          <w:tcPr>
            <w:tcW w:w="4961" w:type="dxa"/>
            <w:gridSpan w:val="4"/>
            <w:shd w:val="clear" w:color="auto" w:fill="FFFFFF"/>
            <w:vAlign w:val="center"/>
          </w:tcPr>
          <w:p w:rsidR="00F5782B" w:rsidRPr="009D6B96" w:rsidRDefault="00F5782B" w:rsidP="00F5782B">
            <w:pPr>
              <w:pStyle w:val="Bodytext20"/>
              <w:shd w:val="clear" w:color="auto" w:fill="auto"/>
              <w:spacing w:line="235" w:lineRule="exact"/>
              <w:jc w:val="center"/>
              <w:rPr>
                <w:rFonts w:cs="Times New Roman"/>
                <w:sz w:val="19"/>
                <w:szCs w:val="19"/>
              </w:rPr>
            </w:pPr>
            <w:r w:rsidRPr="009D6B96">
              <w:rPr>
                <w:rStyle w:val="Bodytext295pt"/>
                <w:rFonts w:eastAsia="SimSun" w:cs="Times New Roman"/>
              </w:rPr>
              <w:t>Значения расчетных показателей минимально допустимого уровня обеспеченности</w:t>
            </w:r>
          </w:p>
        </w:tc>
        <w:tc>
          <w:tcPr>
            <w:tcW w:w="7090" w:type="dxa"/>
            <w:gridSpan w:val="7"/>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Значения расчетных показателей максимально допустимого уровня территориальной доступности</w:t>
            </w:r>
          </w:p>
        </w:tc>
      </w:tr>
      <w:tr w:rsidR="00F5782B" w:rsidRPr="009D6B96" w:rsidTr="004C7B97">
        <w:trPr>
          <w:trHeight w:hRule="exact" w:val="701"/>
        </w:trPr>
        <w:tc>
          <w:tcPr>
            <w:tcW w:w="538" w:type="dxa"/>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576" w:type="dxa"/>
            <w:gridSpan w:val="2"/>
            <w:vMerge/>
            <w:shd w:val="clear" w:color="auto" w:fill="FFFFFF"/>
            <w:vAlign w:val="center"/>
          </w:tcPr>
          <w:p w:rsidR="00F5782B" w:rsidRPr="009D6B96" w:rsidRDefault="00F5782B" w:rsidP="00F5782B">
            <w:pPr>
              <w:jc w:val="center"/>
              <w:rPr>
                <w:rFonts w:ascii="Times New Roman" w:hAnsi="Times New Roman" w:cs="Times New Roman"/>
                <w:sz w:val="19"/>
                <w:szCs w:val="19"/>
              </w:rPr>
            </w:pPr>
          </w:p>
        </w:tc>
        <w:tc>
          <w:tcPr>
            <w:tcW w:w="2695" w:type="dxa"/>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единица из</w:t>
            </w:r>
            <w:r w:rsidRPr="009D6B96">
              <w:rPr>
                <w:rStyle w:val="Bodytext295pt"/>
                <w:rFonts w:eastAsia="SimSun" w:cs="Times New Roman"/>
              </w:rPr>
              <w:softHyphen/>
              <w:t>мерения, численность населения</w:t>
            </w:r>
          </w:p>
        </w:tc>
        <w:tc>
          <w:tcPr>
            <w:tcW w:w="2266" w:type="dxa"/>
            <w:gridSpan w:val="3"/>
            <w:shd w:val="clear" w:color="auto" w:fill="FFFFFF"/>
            <w:vAlign w:val="center"/>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значение показателя</w:t>
            </w:r>
          </w:p>
        </w:tc>
        <w:tc>
          <w:tcPr>
            <w:tcW w:w="2554" w:type="dxa"/>
            <w:gridSpan w:val="3"/>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вид доступности, ед. изм.</w:t>
            </w:r>
          </w:p>
        </w:tc>
        <w:tc>
          <w:tcPr>
            <w:tcW w:w="4536" w:type="dxa"/>
            <w:gridSpan w:val="4"/>
            <w:shd w:val="clear" w:color="auto" w:fill="FFFFFF"/>
            <w:vAlign w:val="center"/>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значение показателя</w:t>
            </w:r>
          </w:p>
        </w:tc>
      </w:tr>
      <w:tr w:rsidR="00F5782B" w:rsidRPr="009D6B96" w:rsidTr="004C7B97">
        <w:trPr>
          <w:trHeight w:hRule="exact" w:val="1201"/>
        </w:trPr>
        <w:tc>
          <w:tcPr>
            <w:tcW w:w="538" w:type="dxa"/>
            <w:shd w:val="clear" w:color="auto" w:fill="FFFFFF"/>
            <w:vAlign w:val="center"/>
          </w:tcPr>
          <w:p w:rsidR="00F5782B" w:rsidRPr="009D6B96" w:rsidRDefault="00F53FEE"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10</w:t>
            </w:r>
          </w:p>
        </w:tc>
        <w:tc>
          <w:tcPr>
            <w:tcW w:w="2576" w:type="dxa"/>
            <w:gridSpan w:val="2"/>
            <w:shd w:val="clear" w:color="auto" w:fill="FFFFFF"/>
            <w:vAlign w:val="center"/>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Fonts w:cs="Times New Roman"/>
                <w:sz w:val="19"/>
                <w:szCs w:val="19"/>
              </w:rPr>
              <w:t>Учреждения культуры клубного типа сельских поселений</w:t>
            </w:r>
          </w:p>
        </w:tc>
        <w:tc>
          <w:tcPr>
            <w:tcW w:w="2695" w:type="dxa"/>
            <w:shd w:val="clear" w:color="auto" w:fill="FFFFFF"/>
            <w:vAlign w:val="center"/>
          </w:tcPr>
          <w:p w:rsidR="00F5782B" w:rsidRPr="009D6B96" w:rsidRDefault="00F5782B" w:rsidP="00F5782B">
            <w:pPr>
              <w:pStyle w:val="ConsPlusNormal"/>
              <w:spacing w:after="0"/>
              <w:ind w:firstLine="0"/>
              <w:jc w:val="center"/>
              <w:rPr>
                <w:rFonts w:ascii="Times New Roman" w:hAnsi="Times New Roman" w:cs="Times New Roman"/>
                <w:sz w:val="19"/>
                <w:szCs w:val="19"/>
              </w:rPr>
            </w:pPr>
            <w:r w:rsidRPr="009D6B96">
              <w:rPr>
                <w:rFonts w:ascii="Times New Roman" w:hAnsi="Times New Roman" w:cs="Times New Roman"/>
                <w:sz w:val="19"/>
                <w:szCs w:val="19"/>
              </w:rPr>
              <w:t>кол-во мест</w:t>
            </w:r>
            <w:r w:rsidR="004C7B97" w:rsidRPr="009D6B96">
              <w:rPr>
                <w:rFonts w:ascii="Times New Roman" w:hAnsi="Times New Roman" w:cs="Times New Roman"/>
                <w:sz w:val="19"/>
                <w:szCs w:val="19"/>
              </w:rPr>
              <w:t>/1 тыс. жителей</w:t>
            </w:r>
            <w:r w:rsidRPr="009D6B96">
              <w:rPr>
                <w:rFonts w:ascii="Times New Roman" w:hAnsi="Times New Roman" w:cs="Times New Roman"/>
                <w:sz w:val="19"/>
                <w:szCs w:val="19"/>
              </w:rPr>
              <w:t>, в сельском</w:t>
            </w:r>
          </w:p>
          <w:p w:rsidR="00F5782B" w:rsidRPr="009D6B96" w:rsidRDefault="00F5782B" w:rsidP="00F5782B">
            <w:pPr>
              <w:pStyle w:val="Bodytext20"/>
              <w:shd w:val="clear" w:color="auto" w:fill="auto"/>
              <w:spacing w:line="226" w:lineRule="exact"/>
              <w:jc w:val="center"/>
              <w:rPr>
                <w:rFonts w:cs="Times New Roman"/>
                <w:sz w:val="19"/>
                <w:szCs w:val="19"/>
              </w:rPr>
            </w:pPr>
            <w:r w:rsidRPr="009D6B96">
              <w:rPr>
                <w:rFonts w:cs="Times New Roman"/>
                <w:sz w:val="19"/>
                <w:szCs w:val="19"/>
              </w:rPr>
              <w:t>п</w:t>
            </w:r>
            <w:r w:rsidR="004C7B97" w:rsidRPr="009D6B96">
              <w:rPr>
                <w:rFonts w:cs="Times New Roman"/>
                <w:sz w:val="19"/>
                <w:szCs w:val="19"/>
              </w:rPr>
              <w:t>оселении с числом жителей от 2 тысяч чел. до 5</w:t>
            </w:r>
            <w:r w:rsidRPr="009D6B96">
              <w:rPr>
                <w:rFonts w:cs="Times New Roman"/>
                <w:sz w:val="19"/>
                <w:szCs w:val="19"/>
              </w:rPr>
              <w:t xml:space="preserve"> тысяч чел.</w:t>
            </w:r>
          </w:p>
        </w:tc>
        <w:tc>
          <w:tcPr>
            <w:tcW w:w="2266" w:type="dxa"/>
            <w:gridSpan w:val="3"/>
            <w:shd w:val="clear" w:color="auto" w:fill="FFFFFF"/>
            <w:vAlign w:val="center"/>
          </w:tcPr>
          <w:p w:rsidR="00F5782B" w:rsidRPr="009D6B96" w:rsidRDefault="004C7B97" w:rsidP="00F5782B">
            <w:pPr>
              <w:jc w:val="center"/>
              <w:rPr>
                <w:rFonts w:ascii="Times New Roman" w:hAnsi="Times New Roman" w:cs="Times New Roman"/>
                <w:sz w:val="19"/>
                <w:szCs w:val="19"/>
              </w:rPr>
            </w:pPr>
            <w:r w:rsidRPr="009D6B96">
              <w:rPr>
                <w:rFonts w:ascii="Times New Roman" w:hAnsi="Times New Roman" w:cs="Times New Roman"/>
                <w:sz w:val="19"/>
                <w:szCs w:val="19"/>
              </w:rPr>
              <w:t>100</w:t>
            </w:r>
          </w:p>
          <w:p w:rsidR="00F5782B" w:rsidRPr="009D6B96" w:rsidRDefault="00F5782B" w:rsidP="00F5782B">
            <w:pPr>
              <w:pStyle w:val="Bodytext20"/>
              <w:shd w:val="clear" w:color="auto" w:fill="auto"/>
              <w:spacing w:line="190" w:lineRule="exact"/>
              <w:jc w:val="center"/>
              <w:rPr>
                <w:rFonts w:cs="Times New Roman"/>
                <w:sz w:val="19"/>
                <w:szCs w:val="19"/>
              </w:rPr>
            </w:pPr>
          </w:p>
        </w:tc>
        <w:tc>
          <w:tcPr>
            <w:tcW w:w="2554" w:type="dxa"/>
            <w:gridSpan w:val="3"/>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транспортная до</w:t>
            </w:r>
            <w:r w:rsidRPr="009D6B96">
              <w:rPr>
                <w:rStyle w:val="Bodytext295pt"/>
                <w:rFonts w:eastAsia="SimSun" w:cs="Times New Roman"/>
              </w:rPr>
              <w:softHyphen/>
              <w:t>ступность, минуты</w:t>
            </w:r>
          </w:p>
        </w:tc>
        <w:tc>
          <w:tcPr>
            <w:tcW w:w="4536" w:type="dxa"/>
            <w:gridSpan w:val="4"/>
            <w:shd w:val="clear" w:color="auto" w:fill="FFFFFF"/>
            <w:vAlign w:val="center"/>
          </w:tcPr>
          <w:p w:rsidR="00F5782B" w:rsidRPr="009D6B96" w:rsidRDefault="00F5782B"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30</w:t>
            </w:r>
          </w:p>
        </w:tc>
      </w:tr>
      <w:tr w:rsidR="000B0282" w:rsidRPr="009D6B96" w:rsidTr="000B0282">
        <w:trPr>
          <w:trHeight w:hRule="exact" w:val="1045"/>
        </w:trPr>
        <w:tc>
          <w:tcPr>
            <w:tcW w:w="538" w:type="dxa"/>
            <w:vMerge w:val="restart"/>
            <w:shd w:val="clear" w:color="auto" w:fill="FFFFFF"/>
            <w:vAlign w:val="center"/>
          </w:tcPr>
          <w:p w:rsidR="000B0282" w:rsidRPr="009D6B96" w:rsidRDefault="000B0282"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11</w:t>
            </w:r>
          </w:p>
        </w:tc>
        <w:tc>
          <w:tcPr>
            <w:tcW w:w="2576" w:type="dxa"/>
            <w:gridSpan w:val="2"/>
            <w:vMerge w:val="restart"/>
            <w:shd w:val="clear" w:color="auto" w:fill="FFFFFF"/>
            <w:vAlign w:val="center"/>
          </w:tcPr>
          <w:p w:rsidR="000B0282" w:rsidRPr="009D6B96" w:rsidRDefault="000B0282" w:rsidP="00F5782B">
            <w:pPr>
              <w:pStyle w:val="Bodytext20"/>
              <w:shd w:val="clear" w:color="auto" w:fill="auto"/>
              <w:spacing w:line="230" w:lineRule="exact"/>
              <w:jc w:val="center"/>
              <w:rPr>
                <w:rFonts w:cs="Times New Roman"/>
                <w:sz w:val="19"/>
                <w:szCs w:val="19"/>
              </w:rPr>
            </w:pPr>
            <w:r w:rsidRPr="009D6B96">
              <w:rPr>
                <w:rFonts w:cs="Times New Roman"/>
                <w:sz w:val="19"/>
                <w:szCs w:val="19"/>
              </w:rPr>
              <w:t>Общедоступные библиотеки сельских поселений (сельские массовые библиотеки)</w:t>
            </w:r>
          </w:p>
        </w:tc>
        <w:tc>
          <w:tcPr>
            <w:tcW w:w="2695" w:type="dxa"/>
            <w:tcBorders>
              <w:bottom w:val="single" w:sz="4" w:space="0" w:color="auto"/>
            </w:tcBorders>
            <w:shd w:val="clear" w:color="auto" w:fill="FFFFFF"/>
            <w:vAlign w:val="center"/>
          </w:tcPr>
          <w:p w:rsidR="000B0282" w:rsidRPr="009D6B96" w:rsidRDefault="000B0282" w:rsidP="00F5782B">
            <w:pPr>
              <w:pStyle w:val="Bodytext20"/>
              <w:shd w:val="clear" w:color="auto" w:fill="auto"/>
              <w:spacing w:line="226" w:lineRule="exact"/>
              <w:jc w:val="center"/>
              <w:rPr>
                <w:rFonts w:cs="Times New Roman"/>
                <w:sz w:val="19"/>
                <w:szCs w:val="19"/>
              </w:rPr>
            </w:pPr>
            <w:r w:rsidRPr="009D6B96">
              <w:rPr>
                <w:rFonts w:cs="Times New Roman"/>
                <w:sz w:val="19"/>
                <w:szCs w:val="19"/>
              </w:rPr>
              <w:t>кол-во объектов/ на 1 ты. чел жителей, с. Верхние Белозерки (число жителей свыше 1 тыс. чел.)</w:t>
            </w:r>
          </w:p>
          <w:p w:rsidR="000B0282" w:rsidRPr="009D6B96" w:rsidRDefault="000B0282" w:rsidP="00F5782B">
            <w:pPr>
              <w:pStyle w:val="Bodytext20"/>
              <w:shd w:val="clear" w:color="auto" w:fill="auto"/>
              <w:spacing w:line="226" w:lineRule="exact"/>
              <w:jc w:val="center"/>
              <w:rPr>
                <w:rFonts w:cs="Times New Roman"/>
                <w:sz w:val="19"/>
                <w:szCs w:val="19"/>
              </w:rPr>
            </w:pPr>
          </w:p>
          <w:p w:rsidR="000B0282" w:rsidRPr="009D6B96" w:rsidRDefault="000B0282" w:rsidP="00F5782B">
            <w:pPr>
              <w:pStyle w:val="Bodytext20"/>
              <w:shd w:val="clear" w:color="auto" w:fill="auto"/>
              <w:spacing w:line="226" w:lineRule="exact"/>
              <w:jc w:val="center"/>
              <w:rPr>
                <w:rFonts w:cs="Times New Roman"/>
                <w:sz w:val="19"/>
                <w:szCs w:val="19"/>
              </w:rPr>
            </w:pPr>
          </w:p>
        </w:tc>
        <w:tc>
          <w:tcPr>
            <w:tcW w:w="2266" w:type="dxa"/>
            <w:gridSpan w:val="3"/>
            <w:tcBorders>
              <w:bottom w:val="single" w:sz="4" w:space="0" w:color="auto"/>
            </w:tcBorders>
            <w:shd w:val="clear" w:color="auto" w:fill="FFFFFF"/>
            <w:vAlign w:val="center"/>
          </w:tcPr>
          <w:p w:rsidR="000B0282" w:rsidRPr="009D6B96" w:rsidRDefault="000B0282"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1</w:t>
            </w:r>
          </w:p>
        </w:tc>
        <w:tc>
          <w:tcPr>
            <w:tcW w:w="2554" w:type="dxa"/>
            <w:gridSpan w:val="3"/>
            <w:vMerge w:val="restart"/>
            <w:shd w:val="clear" w:color="auto" w:fill="FFFFFF"/>
            <w:vAlign w:val="center"/>
          </w:tcPr>
          <w:p w:rsidR="000B0282" w:rsidRPr="009D6B96" w:rsidRDefault="000B0282" w:rsidP="00F5782B">
            <w:pPr>
              <w:pStyle w:val="Bodytext20"/>
              <w:shd w:val="clear" w:color="auto" w:fill="auto"/>
              <w:spacing w:line="230" w:lineRule="exact"/>
              <w:jc w:val="center"/>
              <w:rPr>
                <w:rFonts w:cs="Times New Roman"/>
                <w:sz w:val="19"/>
                <w:szCs w:val="19"/>
              </w:rPr>
            </w:pPr>
            <w:r w:rsidRPr="009D6B96">
              <w:rPr>
                <w:rStyle w:val="Bodytext295pt"/>
                <w:rFonts w:eastAsia="SimSun" w:cs="Times New Roman"/>
              </w:rPr>
              <w:t>транспортная до</w:t>
            </w:r>
            <w:r w:rsidRPr="009D6B96">
              <w:rPr>
                <w:rStyle w:val="Bodytext295pt"/>
                <w:rFonts w:eastAsia="SimSun" w:cs="Times New Roman"/>
              </w:rPr>
              <w:softHyphen/>
              <w:t>ступность, минуты</w:t>
            </w:r>
          </w:p>
        </w:tc>
        <w:tc>
          <w:tcPr>
            <w:tcW w:w="4536" w:type="dxa"/>
            <w:gridSpan w:val="4"/>
            <w:vMerge w:val="restart"/>
            <w:shd w:val="clear" w:color="auto" w:fill="FFFFFF"/>
            <w:vAlign w:val="center"/>
          </w:tcPr>
          <w:p w:rsidR="000B0282" w:rsidRPr="009D6B96" w:rsidRDefault="000B0282" w:rsidP="00F5782B">
            <w:pPr>
              <w:pStyle w:val="Bodytext20"/>
              <w:shd w:val="clear" w:color="auto" w:fill="auto"/>
              <w:spacing w:line="190" w:lineRule="exact"/>
              <w:jc w:val="center"/>
              <w:rPr>
                <w:rFonts w:cs="Times New Roman"/>
                <w:sz w:val="19"/>
                <w:szCs w:val="19"/>
              </w:rPr>
            </w:pPr>
            <w:r w:rsidRPr="009D6B96">
              <w:rPr>
                <w:rStyle w:val="Bodytext295pt"/>
                <w:rFonts w:eastAsia="SimSun" w:cs="Times New Roman"/>
              </w:rPr>
              <w:t>30</w:t>
            </w:r>
          </w:p>
        </w:tc>
      </w:tr>
      <w:tr w:rsidR="000B0282" w:rsidRPr="009D6B96" w:rsidTr="000B0282">
        <w:trPr>
          <w:trHeight w:hRule="exact" w:val="1459"/>
        </w:trPr>
        <w:tc>
          <w:tcPr>
            <w:tcW w:w="538" w:type="dxa"/>
            <w:vMerge/>
            <w:shd w:val="clear" w:color="auto" w:fill="FFFFFF"/>
            <w:vAlign w:val="center"/>
          </w:tcPr>
          <w:p w:rsidR="000B0282" w:rsidRPr="009D6B96" w:rsidRDefault="000B0282"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0B0282" w:rsidRPr="009D6B96" w:rsidRDefault="000B0282" w:rsidP="00F5782B">
            <w:pPr>
              <w:pStyle w:val="Bodytext20"/>
              <w:shd w:val="clear" w:color="auto" w:fill="auto"/>
              <w:spacing w:line="230" w:lineRule="exact"/>
              <w:jc w:val="center"/>
              <w:rPr>
                <w:rFonts w:cs="Times New Roman"/>
                <w:sz w:val="19"/>
                <w:szCs w:val="19"/>
              </w:rPr>
            </w:pPr>
          </w:p>
        </w:tc>
        <w:tc>
          <w:tcPr>
            <w:tcW w:w="2695" w:type="dxa"/>
            <w:tcBorders>
              <w:top w:val="single" w:sz="4" w:space="0" w:color="auto"/>
            </w:tcBorders>
            <w:shd w:val="clear" w:color="auto" w:fill="FFFFFF"/>
            <w:vAlign w:val="center"/>
          </w:tcPr>
          <w:p w:rsidR="000B0282" w:rsidRPr="009D6B96" w:rsidRDefault="000B0282" w:rsidP="00F5782B">
            <w:pPr>
              <w:pStyle w:val="Bodytext20"/>
              <w:spacing w:line="226" w:lineRule="exact"/>
              <w:jc w:val="center"/>
              <w:rPr>
                <w:rFonts w:cs="Times New Roman"/>
                <w:sz w:val="19"/>
                <w:szCs w:val="19"/>
              </w:rPr>
            </w:pPr>
            <w:r w:rsidRPr="009D6B96">
              <w:rPr>
                <w:rFonts w:cs="Times New Roman"/>
                <w:sz w:val="19"/>
                <w:szCs w:val="19"/>
              </w:rPr>
              <w:t xml:space="preserve">в населенных пунктах сельских поселений с числом жите-лей до 500 человек, расположенных на рас-стоянии до 5 км от </w:t>
            </w:r>
            <w:proofErr w:type="spellStart"/>
            <w:r w:rsidRPr="009D6B96">
              <w:rPr>
                <w:rFonts w:cs="Times New Roman"/>
                <w:sz w:val="19"/>
                <w:szCs w:val="19"/>
              </w:rPr>
              <w:t>администра-тивного</w:t>
            </w:r>
            <w:proofErr w:type="spellEnd"/>
            <w:r w:rsidRPr="009D6B96">
              <w:rPr>
                <w:rFonts w:cs="Times New Roman"/>
                <w:sz w:val="19"/>
                <w:szCs w:val="19"/>
              </w:rPr>
              <w:t xml:space="preserve"> центра поселения (</w:t>
            </w:r>
            <w:proofErr w:type="spellStart"/>
            <w:r w:rsidRPr="009D6B96">
              <w:rPr>
                <w:rFonts w:cs="Times New Roman"/>
                <w:sz w:val="19"/>
                <w:szCs w:val="19"/>
              </w:rPr>
              <w:t>п.Висла</w:t>
            </w:r>
            <w:proofErr w:type="spellEnd"/>
            <w:r w:rsidRPr="009D6B96">
              <w:rPr>
                <w:rFonts w:cs="Times New Roman"/>
                <w:sz w:val="19"/>
                <w:szCs w:val="19"/>
              </w:rPr>
              <w:t>)</w:t>
            </w:r>
          </w:p>
        </w:tc>
        <w:tc>
          <w:tcPr>
            <w:tcW w:w="2266" w:type="dxa"/>
            <w:gridSpan w:val="3"/>
            <w:tcBorders>
              <w:top w:val="single" w:sz="4" w:space="0" w:color="auto"/>
            </w:tcBorders>
            <w:shd w:val="clear" w:color="auto" w:fill="FFFFFF"/>
            <w:vAlign w:val="center"/>
          </w:tcPr>
          <w:p w:rsidR="000B0282" w:rsidRPr="009D6B96" w:rsidRDefault="000B0282" w:rsidP="00F5782B">
            <w:pPr>
              <w:pStyle w:val="Bodytext20"/>
              <w:spacing w:line="190" w:lineRule="exact"/>
              <w:jc w:val="center"/>
              <w:rPr>
                <w:rStyle w:val="Bodytext295pt"/>
                <w:rFonts w:eastAsia="SimSun" w:cs="Times New Roman"/>
              </w:rPr>
            </w:pPr>
            <w:r w:rsidRPr="009D6B96">
              <w:rPr>
                <w:rStyle w:val="Bodytext295pt"/>
                <w:rFonts w:eastAsia="SimSun" w:cs="Times New Roman"/>
              </w:rPr>
              <w:t>1</w:t>
            </w:r>
          </w:p>
        </w:tc>
        <w:tc>
          <w:tcPr>
            <w:tcW w:w="2554" w:type="dxa"/>
            <w:gridSpan w:val="3"/>
            <w:vMerge/>
            <w:shd w:val="clear" w:color="auto" w:fill="FFFFFF"/>
            <w:vAlign w:val="center"/>
          </w:tcPr>
          <w:p w:rsidR="000B0282" w:rsidRPr="009D6B96" w:rsidRDefault="000B0282"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0B0282" w:rsidRPr="009D6B96" w:rsidRDefault="000B0282" w:rsidP="00F5782B">
            <w:pPr>
              <w:pStyle w:val="Bodytext20"/>
              <w:shd w:val="clear" w:color="auto" w:fill="auto"/>
              <w:spacing w:line="190" w:lineRule="exact"/>
              <w:jc w:val="center"/>
              <w:rPr>
                <w:rStyle w:val="Bodytext295pt"/>
                <w:rFonts w:eastAsia="SimSun" w:cs="Times New Roman"/>
              </w:rPr>
            </w:pPr>
          </w:p>
        </w:tc>
      </w:tr>
      <w:tr w:rsidR="00F5782B" w:rsidRPr="009D6B96" w:rsidTr="004C7B97">
        <w:trPr>
          <w:trHeight w:hRule="exact" w:val="719"/>
        </w:trPr>
        <w:tc>
          <w:tcPr>
            <w:tcW w:w="538" w:type="dxa"/>
            <w:vMerge/>
            <w:shd w:val="clear" w:color="auto" w:fill="FFFFFF"/>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p>
        </w:tc>
        <w:tc>
          <w:tcPr>
            <w:tcW w:w="2695" w:type="dxa"/>
            <w:shd w:val="clear" w:color="auto" w:fill="FFFFFF"/>
            <w:vAlign w:val="center"/>
          </w:tcPr>
          <w:p w:rsidR="00F5782B" w:rsidRPr="009D6B96" w:rsidRDefault="004C7B97" w:rsidP="00F5782B">
            <w:pPr>
              <w:pStyle w:val="Bodytext20"/>
              <w:shd w:val="clear" w:color="auto" w:fill="auto"/>
              <w:spacing w:line="226" w:lineRule="exact"/>
              <w:jc w:val="center"/>
              <w:rPr>
                <w:rFonts w:cs="Times New Roman"/>
                <w:sz w:val="19"/>
                <w:szCs w:val="19"/>
              </w:rPr>
            </w:pPr>
            <w:r w:rsidRPr="009D6B96">
              <w:rPr>
                <w:rFonts w:cs="Times New Roman"/>
                <w:sz w:val="19"/>
                <w:szCs w:val="19"/>
              </w:rPr>
              <w:t>кол-во единиц хранения, Свыше 2 до 5</w:t>
            </w:r>
            <w:r w:rsidR="00F5782B" w:rsidRPr="009D6B96">
              <w:rPr>
                <w:rFonts w:cs="Times New Roman"/>
                <w:sz w:val="19"/>
                <w:szCs w:val="19"/>
              </w:rPr>
              <w:t xml:space="preserve"> </w:t>
            </w:r>
            <w:proofErr w:type="spellStart"/>
            <w:r w:rsidR="00F5782B" w:rsidRPr="009D6B96">
              <w:rPr>
                <w:rFonts w:cs="Times New Roman"/>
                <w:sz w:val="19"/>
                <w:szCs w:val="19"/>
              </w:rPr>
              <w:t>тыс.человек</w:t>
            </w:r>
            <w:proofErr w:type="spellEnd"/>
          </w:p>
        </w:tc>
        <w:tc>
          <w:tcPr>
            <w:tcW w:w="2266" w:type="dxa"/>
            <w:gridSpan w:val="3"/>
            <w:shd w:val="clear" w:color="auto" w:fill="FFFFFF"/>
            <w:vAlign w:val="center"/>
          </w:tcPr>
          <w:p w:rsidR="00F5782B" w:rsidRPr="009D6B96" w:rsidRDefault="004C7B97" w:rsidP="00F5782B">
            <w:pPr>
              <w:pStyle w:val="Bodytext20"/>
              <w:shd w:val="clear" w:color="auto" w:fill="auto"/>
              <w:spacing w:line="190" w:lineRule="exact"/>
              <w:jc w:val="center"/>
              <w:rPr>
                <w:rStyle w:val="Bodytext295pt"/>
                <w:rFonts w:eastAsia="SimSun" w:cs="Times New Roman"/>
              </w:rPr>
            </w:pPr>
            <w:r w:rsidRPr="009D6B96">
              <w:rPr>
                <w:rFonts w:cs="Times New Roman"/>
                <w:sz w:val="19"/>
                <w:szCs w:val="19"/>
              </w:rPr>
              <w:t>5000-60</w:t>
            </w:r>
            <w:r w:rsidR="00F5782B" w:rsidRPr="009D6B96">
              <w:rPr>
                <w:rFonts w:cs="Times New Roman"/>
                <w:sz w:val="19"/>
                <w:szCs w:val="19"/>
              </w:rPr>
              <w:t>00</w:t>
            </w:r>
          </w:p>
        </w:tc>
        <w:tc>
          <w:tcPr>
            <w:tcW w:w="2554" w:type="dxa"/>
            <w:gridSpan w:val="3"/>
            <w:vMerge/>
            <w:shd w:val="clear" w:color="auto" w:fill="FFFFFF"/>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r>
      <w:tr w:rsidR="00F5782B" w:rsidRPr="009D6B96" w:rsidTr="004C7B97">
        <w:trPr>
          <w:trHeight w:hRule="exact" w:val="856"/>
        </w:trPr>
        <w:tc>
          <w:tcPr>
            <w:tcW w:w="538" w:type="dxa"/>
            <w:vMerge/>
            <w:shd w:val="clear" w:color="auto" w:fill="FFFFFF"/>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9D6B96" w:rsidRDefault="00F5782B" w:rsidP="00F5782B">
            <w:pPr>
              <w:pStyle w:val="Bodytext20"/>
              <w:shd w:val="clear" w:color="auto" w:fill="auto"/>
              <w:spacing w:line="230" w:lineRule="exact"/>
              <w:jc w:val="center"/>
              <w:rPr>
                <w:rFonts w:cs="Times New Roman"/>
                <w:sz w:val="19"/>
                <w:szCs w:val="19"/>
              </w:rPr>
            </w:pPr>
          </w:p>
        </w:tc>
        <w:tc>
          <w:tcPr>
            <w:tcW w:w="2695" w:type="dxa"/>
            <w:shd w:val="clear" w:color="auto" w:fill="FFFFFF"/>
            <w:vAlign w:val="center"/>
          </w:tcPr>
          <w:p w:rsidR="00F5782B" w:rsidRPr="009D6B96" w:rsidRDefault="00F5782B" w:rsidP="00F5782B">
            <w:pPr>
              <w:pStyle w:val="Bodytext20"/>
              <w:shd w:val="clear" w:color="auto" w:fill="auto"/>
              <w:spacing w:line="226" w:lineRule="exact"/>
              <w:jc w:val="center"/>
              <w:rPr>
                <w:rFonts w:cs="Times New Roman"/>
                <w:sz w:val="19"/>
                <w:szCs w:val="19"/>
              </w:rPr>
            </w:pPr>
            <w:r w:rsidRPr="009D6B96">
              <w:rPr>
                <w:rFonts w:cs="Times New Roman"/>
                <w:sz w:val="19"/>
                <w:szCs w:val="19"/>
              </w:rPr>
              <w:t>кол-во читатель</w:t>
            </w:r>
            <w:r w:rsidR="004C7B97" w:rsidRPr="009D6B96">
              <w:rPr>
                <w:rFonts w:cs="Times New Roman"/>
                <w:sz w:val="19"/>
                <w:szCs w:val="19"/>
              </w:rPr>
              <w:t xml:space="preserve">ских мест/на 1 </w:t>
            </w:r>
            <w:proofErr w:type="spellStart"/>
            <w:r w:rsidR="004C7B97" w:rsidRPr="009D6B96">
              <w:rPr>
                <w:rFonts w:cs="Times New Roman"/>
                <w:sz w:val="19"/>
                <w:szCs w:val="19"/>
              </w:rPr>
              <w:t>тыс.чел</w:t>
            </w:r>
            <w:proofErr w:type="spellEnd"/>
            <w:r w:rsidR="004C7B97" w:rsidRPr="009D6B96">
              <w:rPr>
                <w:rFonts w:cs="Times New Roman"/>
                <w:sz w:val="19"/>
                <w:szCs w:val="19"/>
              </w:rPr>
              <w:t>., Свыше 2 до 5</w:t>
            </w:r>
            <w:r w:rsidRPr="009D6B96">
              <w:rPr>
                <w:rFonts w:cs="Times New Roman"/>
                <w:sz w:val="19"/>
                <w:szCs w:val="19"/>
              </w:rPr>
              <w:t xml:space="preserve"> </w:t>
            </w:r>
            <w:proofErr w:type="spellStart"/>
            <w:r w:rsidRPr="009D6B96">
              <w:rPr>
                <w:rFonts w:cs="Times New Roman"/>
                <w:sz w:val="19"/>
                <w:szCs w:val="19"/>
              </w:rPr>
              <w:t>тыс.человек</w:t>
            </w:r>
            <w:proofErr w:type="spellEnd"/>
          </w:p>
        </w:tc>
        <w:tc>
          <w:tcPr>
            <w:tcW w:w="2266" w:type="dxa"/>
            <w:gridSpan w:val="3"/>
            <w:shd w:val="clear" w:color="auto" w:fill="FFFFFF"/>
            <w:vAlign w:val="center"/>
          </w:tcPr>
          <w:p w:rsidR="00F5782B" w:rsidRPr="009D6B96" w:rsidRDefault="004C7B97" w:rsidP="00F5782B">
            <w:pPr>
              <w:pStyle w:val="Bodytext20"/>
              <w:shd w:val="clear" w:color="auto" w:fill="auto"/>
              <w:spacing w:line="190" w:lineRule="exact"/>
              <w:jc w:val="center"/>
              <w:rPr>
                <w:rFonts w:cs="Times New Roman"/>
                <w:sz w:val="19"/>
                <w:szCs w:val="19"/>
              </w:rPr>
            </w:pPr>
            <w:r w:rsidRPr="009D6B96">
              <w:rPr>
                <w:rFonts w:cs="Times New Roman"/>
                <w:sz w:val="19"/>
                <w:szCs w:val="19"/>
              </w:rPr>
              <w:t>4-5</w:t>
            </w:r>
          </w:p>
        </w:tc>
        <w:tc>
          <w:tcPr>
            <w:tcW w:w="2554" w:type="dxa"/>
            <w:gridSpan w:val="3"/>
            <w:vMerge/>
            <w:shd w:val="clear" w:color="auto" w:fill="FFFFFF"/>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p>
        </w:tc>
        <w:tc>
          <w:tcPr>
            <w:tcW w:w="4536" w:type="dxa"/>
            <w:gridSpan w:val="4"/>
            <w:vMerge/>
            <w:shd w:val="clear" w:color="auto" w:fill="FFFFFF"/>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r>
      <w:tr w:rsidR="004C7B97" w:rsidRPr="009D6B96" w:rsidTr="004C7B97">
        <w:trPr>
          <w:trHeight w:hRule="exact" w:val="1115"/>
        </w:trPr>
        <w:tc>
          <w:tcPr>
            <w:tcW w:w="538" w:type="dxa"/>
            <w:shd w:val="clear" w:color="auto" w:fill="FFFFFF"/>
            <w:vAlign w:val="center"/>
          </w:tcPr>
          <w:p w:rsidR="004C7B97" w:rsidRPr="009D6B96" w:rsidRDefault="00F53FEE"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12</w:t>
            </w:r>
          </w:p>
        </w:tc>
        <w:tc>
          <w:tcPr>
            <w:tcW w:w="2576" w:type="dxa"/>
            <w:gridSpan w:val="2"/>
            <w:shd w:val="clear" w:color="auto" w:fill="FFFFFF"/>
            <w:vAlign w:val="center"/>
          </w:tcPr>
          <w:p w:rsidR="004C7B97" w:rsidRPr="009D6B96" w:rsidRDefault="004C7B97" w:rsidP="00F5782B">
            <w:pPr>
              <w:pStyle w:val="Bodytext20"/>
              <w:shd w:val="clear" w:color="auto" w:fill="auto"/>
              <w:spacing w:line="230" w:lineRule="exact"/>
              <w:jc w:val="center"/>
              <w:rPr>
                <w:rFonts w:cs="Times New Roman"/>
                <w:sz w:val="19"/>
                <w:szCs w:val="19"/>
              </w:rPr>
            </w:pPr>
            <w:r w:rsidRPr="009D6B96">
              <w:rPr>
                <w:rFonts w:cs="Times New Roman"/>
                <w:sz w:val="19"/>
                <w:szCs w:val="19"/>
              </w:rPr>
              <w:t>Детские библиотеки</w:t>
            </w:r>
            <w:r w:rsidR="009D6B96" w:rsidRPr="009D6B96">
              <w:rPr>
                <w:rFonts w:cs="Times New Roman"/>
                <w:sz w:val="19"/>
                <w:szCs w:val="19"/>
              </w:rPr>
              <w:t>*</w:t>
            </w:r>
          </w:p>
        </w:tc>
        <w:tc>
          <w:tcPr>
            <w:tcW w:w="2695" w:type="dxa"/>
            <w:shd w:val="clear" w:color="auto" w:fill="FFFFFF"/>
            <w:vAlign w:val="center"/>
          </w:tcPr>
          <w:p w:rsidR="004C7B97" w:rsidRPr="009D6B96" w:rsidRDefault="009D6B96" w:rsidP="004C7B97">
            <w:pPr>
              <w:pStyle w:val="Bodytext20"/>
              <w:shd w:val="clear" w:color="auto" w:fill="auto"/>
              <w:spacing w:line="226" w:lineRule="exact"/>
              <w:jc w:val="center"/>
              <w:rPr>
                <w:rFonts w:cs="Times New Roman"/>
                <w:sz w:val="19"/>
                <w:szCs w:val="19"/>
              </w:rPr>
            </w:pPr>
            <w:r w:rsidRPr="009D6B96">
              <w:rPr>
                <w:rFonts w:cs="Times New Roman"/>
                <w:sz w:val="19"/>
                <w:szCs w:val="19"/>
              </w:rPr>
              <w:t>в сельском поселений с числом жителей свыше 1 тысячи человек</w:t>
            </w:r>
          </w:p>
        </w:tc>
        <w:tc>
          <w:tcPr>
            <w:tcW w:w="2266" w:type="dxa"/>
            <w:gridSpan w:val="3"/>
            <w:shd w:val="clear" w:color="auto" w:fill="FFFFFF"/>
            <w:vAlign w:val="center"/>
          </w:tcPr>
          <w:p w:rsidR="004C7B97" w:rsidRPr="009D6B96" w:rsidRDefault="004C7B97" w:rsidP="00F5782B">
            <w:pPr>
              <w:pStyle w:val="Bodytext20"/>
              <w:shd w:val="clear" w:color="auto" w:fill="auto"/>
              <w:spacing w:line="190" w:lineRule="exact"/>
              <w:jc w:val="center"/>
              <w:rPr>
                <w:rFonts w:cs="Times New Roman"/>
                <w:sz w:val="19"/>
                <w:szCs w:val="19"/>
              </w:rPr>
            </w:pPr>
            <w:r w:rsidRPr="009D6B96">
              <w:rPr>
                <w:rFonts w:cs="Times New Roman"/>
                <w:sz w:val="19"/>
                <w:szCs w:val="19"/>
              </w:rPr>
              <w:t>1</w:t>
            </w:r>
          </w:p>
        </w:tc>
        <w:tc>
          <w:tcPr>
            <w:tcW w:w="2554" w:type="dxa"/>
            <w:gridSpan w:val="3"/>
            <w:tcBorders>
              <w:right w:val="single" w:sz="4" w:space="0" w:color="auto"/>
            </w:tcBorders>
            <w:shd w:val="clear" w:color="auto" w:fill="FFFFFF"/>
            <w:vAlign w:val="center"/>
          </w:tcPr>
          <w:p w:rsidR="004C7B97" w:rsidRPr="009D6B96" w:rsidRDefault="004C7B97"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транспортная до</w:t>
            </w:r>
            <w:r w:rsidRPr="009D6B96">
              <w:rPr>
                <w:rStyle w:val="Bodytext295pt"/>
                <w:rFonts w:eastAsia="SimSun" w:cs="Times New Roman"/>
              </w:rPr>
              <w:softHyphen/>
              <w:t>ступность, минуты</w:t>
            </w:r>
          </w:p>
        </w:tc>
        <w:tc>
          <w:tcPr>
            <w:tcW w:w="4536" w:type="dxa"/>
            <w:gridSpan w:val="4"/>
            <w:tcBorders>
              <w:left w:val="single" w:sz="4" w:space="0" w:color="auto"/>
            </w:tcBorders>
            <w:shd w:val="clear" w:color="auto" w:fill="FFFFFF"/>
            <w:vAlign w:val="center"/>
          </w:tcPr>
          <w:p w:rsidR="004C7B97" w:rsidRPr="009D6B96" w:rsidRDefault="004C7B97"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30</w:t>
            </w:r>
          </w:p>
        </w:tc>
      </w:tr>
      <w:tr w:rsidR="009D6B96" w:rsidRPr="009D6B96" w:rsidTr="009D6B96">
        <w:trPr>
          <w:trHeight w:hRule="exact" w:val="496"/>
        </w:trPr>
        <w:tc>
          <w:tcPr>
            <w:tcW w:w="15165" w:type="dxa"/>
            <w:gridSpan w:val="14"/>
            <w:shd w:val="clear" w:color="auto" w:fill="FFFFFF"/>
            <w:vAlign w:val="center"/>
          </w:tcPr>
          <w:p w:rsidR="009D6B96" w:rsidRPr="009D6B96" w:rsidRDefault="009D6B96" w:rsidP="009D6B96">
            <w:pPr>
              <w:pStyle w:val="Bodytext20"/>
              <w:shd w:val="clear" w:color="auto" w:fill="auto"/>
              <w:spacing w:line="190" w:lineRule="exact"/>
              <w:rPr>
                <w:rStyle w:val="Bodytext295pt"/>
                <w:rFonts w:eastAsia="SimSun" w:cs="Times New Roman"/>
              </w:rPr>
            </w:pPr>
            <w:r w:rsidRPr="009D6B96">
              <w:rPr>
                <w:rStyle w:val="Bodytext295pt"/>
                <w:rFonts w:eastAsia="SimSun" w:cs="Times New Roman"/>
              </w:rPr>
              <w:t>* В иных населенных пунктах сельского поселения (</w:t>
            </w:r>
            <w:proofErr w:type="spellStart"/>
            <w:r w:rsidRPr="009D6B96">
              <w:rPr>
                <w:rStyle w:val="Bodytext295pt"/>
                <w:rFonts w:eastAsia="SimSun" w:cs="Times New Roman"/>
              </w:rPr>
              <w:t>п.Висла</w:t>
            </w:r>
            <w:proofErr w:type="spellEnd"/>
            <w:r w:rsidRPr="009D6B96">
              <w:rPr>
                <w:rStyle w:val="Bodytext295pt"/>
                <w:rFonts w:eastAsia="SimSun" w:cs="Times New Roman"/>
              </w:rPr>
              <w:t>) не устанавливается.</w:t>
            </w:r>
          </w:p>
        </w:tc>
      </w:tr>
      <w:tr w:rsidR="00F5782B" w:rsidRPr="009D6B96" w:rsidTr="00F53FEE">
        <w:trPr>
          <w:trHeight w:hRule="exact" w:val="425"/>
        </w:trPr>
        <w:tc>
          <w:tcPr>
            <w:tcW w:w="15165" w:type="dxa"/>
            <w:gridSpan w:val="14"/>
            <w:shd w:val="clear" w:color="auto" w:fill="FFFFFF"/>
            <w:vAlign w:val="center"/>
          </w:tcPr>
          <w:p w:rsidR="00F5782B" w:rsidRPr="009D6B96" w:rsidRDefault="00F5782B" w:rsidP="00F5782B">
            <w:pPr>
              <w:pStyle w:val="Bodytext20"/>
              <w:shd w:val="clear" w:color="auto" w:fill="auto"/>
              <w:spacing w:line="276" w:lineRule="auto"/>
              <w:jc w:val="center"/>
              <w:rPr>
                <w:rFonts w:cs="Times New Roman"/>
                <w:sz w:val="19"/>
                <w:szCs w:val="19"/>
              </w:rPr>
            </w:pPr>
            <w:r w:rsidRPr="009D6B96">
              <w:rPr>
                <w:rFonts w:eastAsia="TimesNewRomanPSMT" w:cs="Times New Roman"/>
                <w:sz w:val="19"/>
                <w:szCs w:val="19"/>
              </w:rPr>
              <w:t>Объекты местного значения в области потребительского рынка</w:t>
            </w:r>
          </w:p>
        </w:tc>
      </w:tr>
      <w:tr w:rsidR="00F5782B" w:rsidRPr="009D6B96" w:rsidTr="00F5782B">
        <w:trPr>
          <w:trHeight w:hRule="exact" w:val="852"/>
        </w:trPr>
        <w:tc>
          <w:tcPr>
            <w:tcW w:w="538" w:type="dxa"/>
            <w:vMerge w:val="restart"/>
            <w:shd w:val="clear" w:color="auto" w:fill="FFFFFF"/>
            <w:vAlign w:val="center"/>
          </w:tcPr>
          <w:p w:rsidR="00F5782B" w:rsidRPr="009D6B96" w:rsidRDefault="00F5782B" w:rsidP="00F5782B">
            <w:pPr>
              <w:pStyle w:val="Bodytext20"/>
              <w:shd w:val="clear" w:color="auto" w:fill="auto"/>
              <w:spacing w:after="60" w:line="190" w:lineRule="exact"/>
              <w:jc w:val="center"/>
              <w:rPr>
                <w:rFonts w:cs="Times New Roman"/>
                <w:sz w:val="19"/>
                <w:szCs w:val="19"/>
              </w:rPr>
            </w:pPr>
            <w:r w:rsidRPr="009D6B96">
              <w:rPr>
                <w:rStyle w:val="Bodytext295pt"/>
                <w:rFonts w:eastAsia="SimSun" w:cs="Times New Roman"/>
              </w:rPr>
              <w:t>№</w:t>
            </w:r>
          </w:p>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val="restart"/>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w:t>
            </w:r>
          </w:p>
          <w:p w:rsidR="00F5782B" w:rsidRPr="009D6B96" w:rsidRDefault="00F5782B" w:rsidP="00F5782B">
            <w:pPr>
              <w:pStyle w:val="Bodytext20"/>
              <w:shd w:val="clear" w:color="auto" w:fill="auto"/>
              <w:spacing w:line="276" w:lineRule="auto"/>
              <w:jc w:val="center"/>
              <w:rPr>
                <w:rFonts w:cs="Times New Roman"/>
                <w:sz w:val="19"/>
                <w:szCs w:val="19"/>
              </w:rPr>
            </w:pPr>
            <w:r w:rsidRPr="009D6B96">
              <w:rPr>
                <w:rFonts w:cs="Times New Roman"/>
                <w:color w:val="000000"/>
                <w:sz w:val="19"/>
                <w:szCs w:val="19"/>
              </w:rPr>
              <w:t>объекта местного значения</w:t>
            </w:r>
          </w:p>
        </w:tc>
        <w:tc>
          <w:tcPr>
            <w:tcW w:w="4961" w:type="dxa"/>
            <w:gridSpan w:val="4"/>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w:t>
            </w:r>
          </w:p>
          <w:p w:rsidR="00F5782B" w:rsidRPr="009D6B96" w:rsidRDefault="00F5782B" w:rsidP="00F5782B">
            <w:pPr>
              <w:pStyle w:val="Bodytext20"/>
              <w:shd w:val="clear" w:color="auto" w:fill="auto"/>
              <w:spacing w:line="276" w:lineRule="auto"/>
              <w:jc w:val="center"/>
              <w:rPr>
                <w:rFonts w:cs="Times New Roman"/>
                <w:sz w:val="19"/>
                <w:szCs w:val="19"/>
              </w:rPr>
            </w:pPr>
            <w:r w:rsidRPr="009D6B96">
              <w:rPr>
                <w:rFonts w:cs="Times New Roman"/>
                <w:color w:val="000000"/>
                <w:sz w:val="19"/>
                <w:szCs w:val="19"/>
              </w:rPr>
              <w:t>расчетных показателей минимально допустимого уровня обеспеченности</w:t>
            </w:r>
          </w:p>
        </w:tc>
        <w:tc>
          <w:tcPr>
            <w:tcW w:w="7090" w:type="dxa"/>
            <w:gridSpan w:val="7"/>
            <w:shd w:val="clear" w:color="auto" w:fill="FFFFFF"/>
            <w:vAlign w:val="center"/>
          </w:tcPr>
          <w:p w:rsidR="00F5782B" w:rsidRPr="009D6B96" w:rsidRDefault="00F5782B" w:rsidP="00F5782B">
            <w:pPr>
              <w:pStyle w:val="Bodytext20"/>
              <w:shd w:val="clear" w:color="auto" w:fill="auto"/>
              <w:spacing w:line="276" w:lineRule="auto"/>
              <w:jc w:val="center"/>
              <w:rPr>
                <w:rFonts w:cs="Times New Roman"/>
                <w:sz w:val="19"/>
                <w:szCs w:val="19"/>
              </w:rPr>
            </w:pPr>
            <w:r w:rsidRPr="009D6B96">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782B">
        <w:trPr>
          <w:trHeight w:hRule="exact" w:val="573"/>
        </w:trPr>
        <w:tc>
          <w:tcPr>
            <w:tcW w:w="538" w:type="dxa"/>
            <w:vMerge/>
            <w:shd w:val="clear" w:color="auto" w:fill="FFFFFF"/>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F5782B" w:rsidRPr="009D6B96" w:rsidRDefault="00F5782B" w:rsidP="00F5782B">
            <w:pPr>
              <w:pStyle w:val="Bodytext20"/>
              <w:shd w:val="clear" w:color="auto" w:fill="auto"/>
              <w:spacing w:line="276" w:lineRule="auto"/>
              <w:jc w:val="center"/>
              <w:rPr>
                <w:rFonts w:cs="Times New Roman"/>
                <w:sz w:val="19"/>
                <w:szCs w:val="19"/>
              </w:rPr>
            </w:pPr>
          </w:p>
        </w:tc>
        <w:tc>
          <w:tcPr>
            <w:tcW w:w="2695" w:type="dxa"/>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 изм.</w:t>
            </w:r>
          </w:p>
        </w:tc>
        <w:tc>
          <w:tcPr>
            <w:tcW w:w="2266" w:type="dxa"/>
            <w:gridSpan w:val="3"/>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c>
          <w:tcPr>
            <w:tcW w:w="3480" w:type="dxa"/>
            <w:gridSpan w:val="4"/>
            <w:tcBorders>
              <w:righ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 изм.</w:t>
            </w:r>
          </w:p>
        </w:tc>
        <w:tc>
          <w:tcPr>
            <w:tcW w:w="3610" w:type="dxa"/>
            <w:gridSpan w:val="3"/>
            <w:tcBorders>
              <w:lef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782B">
        <w:trPr>
          <w:trHeight w:hRule="exact" w:val="279"/>
        </w:trPr>
        <w:tc>
          <w:tcPr>
            <w:tcW w:w="538" w:type="dxa"/>
            <w:vMerge w:val="restart"/>
            <w:shd w:val="clear" w:color="auto" w:fill="FFFFFF"/>
            <w:vAlign w:val="center"/>
          </w:tcPr>
          <w:p w:rsidR="00F5782B" w:rsidRPr="009D6B96" w:rsidRDefault="00F53FEE" w:rsidP="00F5782B">
            <w:pPr>
              <w:spacing w:after="0"/>
              <w:jc w:val="center"/>
              <w:rPr>
                <w:rFonts w:ascii="Times New Roman" w:hAnsi="Times New Roman"/>
                <w:sz w:val="19"/>
                <w:szCs w:val="19"/>
              </w:rPr>
            </w:pPr>
            <w:r w:rsidRPr="009D6B96">
              <w:rPr>
                <w:rFonts w:ascii="Times New Roman" w:hAnsi="Times New Roman"/>
                <w:sz w:val="19"/>
                <w:szCs w:val="19"/>
              </w:rPr>
              <w:t>13</w:t>
            </w:r>
          </w:p>
          <w:p w:rsidR="00F5782B" w:rsidRPr="009D6B96" w:rsidRDefault="00F5782B" w:rsidP="00F5782B">
            <w:pPr>
              <w:spacing w:after="0"/>
              <w:jc w:val="center"/>
              <w:rPr>
                <w:rFonts w:ascii="Times New Roman" w:hAnsi="Times New Roman"/>
                <w:sz w:val="19"/>
                <w:szCs w:val="19"/>
              </w:rPr>
            </w:pPr>
          </w:p>
        </w:tc>
        <w:tc>
          <w:tcPr>
            <w:tcW w:w="2576" w:type="dxa"/>
            <w:gridSpan w:val="2"/>
            <w:vMerge w:val="restart"/>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Предприятия</w:t>
            </w:r>
          </w:p>
          <w:p w:rsidR="00F5782B" w:rsidRPr="009D6B96" w:rsidRDefault="00F5782B" w:rsidP="00F5782B">
            <w:pPr>
              <w:spacing w:after="0"/>
              <w:jc w:val="center"/>
              <w:rPr>
                <w:rFonts w:ascii="Times New Roman" w:hAnsi="Times New Roman" w:cs="Times New Roman"/>
                <w:color w:val="FF0000"/>
                <w:sz w:val="19"/>
                <w:szCs w:val="19"/>
              </w:rPr>
            </w:pPr>
            <w:r w:rsidRPr="009D6B96">
              <w:rPr>
                <w:rFonts w:ascii="Times New Roman" w:hAnsi="Times New Roman" w:cs="Times New Roman"/>
                <w:sz w:val="19"/>
                <w:szCs w:val="19"/>
              </w:rPr>
              <w:t>торговли</w:t>
            </w:r>
          </w:p>
        </w:tc>
        <w:tc>
          <w:tcPr>
            <w:tcW w:w="2695" w:type="dxa"/>
            <w:vMerge w:val="restart"/>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м</w:t>
            </w:r>
            <w:r w:rsidRPr="009D6B96">
              <w:rPr>
                <w:rFonts w:ascii="Times New Roman" w:hAnsi="Times New Roman" w:cs="Times New Roman"/>
                <w:sz w:val="19"/>
                <w:szCs w:val="19"/>
                <w:vertAlign w:val="superscript"/>
              </w:rPr>
              <w:t>2</w:t>
            </w:r>
            <w:r w:rsidRPr="009D6B96">
              <w:rPr>
                <w:rFonts w:ascii="Times New Roman" w:hAnsi="Times New Roman" w:cs="Times New Roman"/>
                <w:sz w:val="19"/>
                <w:szCs w:val="19"/>
              </w:rPr>
              <w:t xml:space="preserve"> /1 </w:t>
            </w:r>
            <w:proofErr w:type="spellStart"/>
            <w:r w:rsidRPr="009D6B96">
              <w:rPr>
                <w:rFonts w:ascii="Times New Roman" w:hAnsi="Times New Roman" w:cs="Times New Roman"/>
                <w:sz w:val="19"/>
                <w:szCs w:val="19"/>
              </w:rPr>
              <w:t>тыс.чел</w:t>
            </w:r>
            <w:proofErr w:type="spellEnd"/>
          </w:p>
        </w:tc>
        <w:tc>
          <w:tcPr>
            <w:tcW w:w="2266" w:type="dxa"/>
            <w:gridSpan w:val="3"/>
            <w:tcBorders>
              <w:bottom w:val="single" w:sz="4" w:space="0" w:color="auto"/>
            </w:tcBorders>
            <w:shd w:val="clear" w:color="auto" w:fill="FFFFFF"/>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sz w:val="19"/>
                <w:szCs w:val="19"/>
              </w:rPr>
              <w:t xml:space="preserve">300   в </w:t>
            </w:r>
            <w:proofErr w:type="spellStart"/>
            <w:r w:rsidRPr="009D6B96">
              <w:rPr>
                <w:rFonts w:ascii="Times New Roman" w:hAnsi="Times New Roman" w:cs="Times New Roman"/>
                <w:sz w:val="19"/>
                <w:szCs w:val="19"/>
              </w:rPr>
              <w:t>т.ч</w:t>
            </w:r>
            <w:proofErr w:type="spellEnd"/>
            <w:r w:rsidRPr="009D6B96">
              <w:rPr>
                <w:rFonts w:ascii="Times New Roman" w:hAnsi="Times New Roman" w:cs="Times New Roman"/>
                <w:sz w:val="19"/>
                <w:szCs w:val="19"/>
              </w:rPr>
              <w:t>.:</w:t>
            </w:r>
          </w:p>
        </w:tc>
        <w:tc>
          <w:tcPr>
            <w:tcW w:w="3480" w:type="dxa"/>
            <w:gridSpan w:val="4"/>
            <w:vMerge w:val="restart"/>
            <w:tcBorders>
              <w:righ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пешеходная доступность, метры</w:t>
            </w:r>
          </w:p>
          <w:p w:rsidR="00F5782B" w:rsidRPr="009D6B96" w:rsidRDefault="00F5782B" w:rsidP="00F5782B">
            <w:pPr>
              <w:spacing w:after="0"/>
              <w:jc w:val="center"/>
              <w:rPr>
                <w:rFonts w:ascii="Times New Roman" w:hAnsi="Times New Roman" w:cs="Times New Roman"/>
                <w:sz w:val="19"/>
                <w:szCs w:val="19"/>
              </w:rPr>
            </w:pPr>
          </w:p>
        </w:tc>
        <w:tc>
          <w:tcPr>
            <w:tcW w:w="3610" w:type="dxa"/>
            <w:gridSpan w:val="3"/>
            <w:vMerge w:val="restart"/>
            <w:tcBorders>
              <w:lef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2000*</w:t>
            </w:r>
          </w:p>
        </w:tc>
      </w:tr>
      <w:tr w:rsidR="00F5782B" w:rsidRPr="009D6B96" w:rsidTr="00F5782B">
        <w:trPr>
          <w:trHeight w:hRule="exact" w:val="830"/>
        </w:trPr>
        <w:tc>
          <w:tcPr>
            <w:tcW w:w="538" w:type="dxa"/>
            <w:vMerge/>
            <w:shd w:val="clear" w:color="auto" w:fill="FFFFFF"/>
            <w:vAlign w:val="center"/>
          </w:tcPr>
          <w:p w:rsidR="00F5782B" w:rsidRPr="009D6B96" w:rsidRDefault="00F5782B" w:rsidP="00F5782B">
            <w:pPr>
              <w:spacing w:after="0"/>
              <w:jc w:val="center"/>
              <w:rPr>
                <w:rFonts w:ascii="Times New Roman" w:hAnsi="Times New Roman"/>
                <w:sz w:val="19"/>
                <w:szCs w:val="19"/>
              </w:rPr>
            </w:pPr>
          </w:p>
        </w:tc>
        <w:tc>
          <w:tcPr>
            <w:tcW w:w="2576" w:type="dxa"/>
            <w:gridSpan w:val="2"/>
            <w:vMerge/>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p>
        </w:tc>
        <w:tc>
          <w:tcPr>
            <w:tcW w:w="2695" w:type="dxa"/>
            <w:vMerge/>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p>
        </w:tc>
        <w:tc>
          <w:tcPr>
            <w:tcW w:w="991" w:type="dxa"/>
            <w:tcBorders>
              <w:top w:val="single" w:sz="4" w:space="0" w:color="auto"/>
              <w:bottom w:val="single" w:sz="4" w:space="0" w:color="auto"/>
              <w:righ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Непродовольственных товаров:</w:t>
            </w:r>
          </w:p>
        </w:tc>
        <w:tc>
          <w:tcPr>
            <w:tcW w:w="1275" w:type="dxa"/>
            <w:gridSpan w:val="2"/>
            <w:tcBorders>
              <w:top w:val="single" w:sz="4" w:space="0" w:color="auto"/>
              <w:left w:val="single" w:sz="4" w:space="0" w:color="auto"/>
              <w:bottom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200</w:t>
            </w:r>
          </w:p>
        </w:tc>
        <w:tc>
          <w:tcPr>
            <w:tcW w:w="3480" w:type="dxa"/>
            <w:gridSpan w:val="4"/>
            <w:vMerge/>
            <w:tcBorders>
              <w:right w:val="single" w:sz="4" w:space="0" w:color="auto"/>
            </w:tcBorders>
            <w:shd w:val="clear" w:color="auto" w:fill="FFFFFF"/>
          </w:tcPr>
          <w:p w:rsidR="00F5782B" w:rsidRPr="009D6B96"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9D6B96" w:rsidRDefault="00F5782B" w:rsidP="00F5782B">
            <w:pPr>
              <w:jc w:val="center"/>
              <w:rPr>
                <w:rFonts w:ascii="yandex-sans" w:hAnsi="yandex-sans"/>
                <w:color w:val="000000"/>
                <w:sz w:val="23"/>
                <w:szCs w:val="23"/>
              </w:rPr>
            </w:pPr>
          </w:p>
        </w:tc>
      </w:tr>
      <w:tr w:rsidR="00F5782B" w:rsidRPr="009D6B96" w:rsidTr="00F5782B">
        <w:trPr>
          <w:trHeight w:hRule="exact" w:val="855"/>
        </w:trPr>
        <w:tc>
          <w:tcPr>
            <w:tcW w:w="538" w:type="dxa"/>
            <w:vMerge/>
            <w:shd w:val="clear" w:color="auto" w:fill="FFFFFF"/>
            <w:vAlign w:val="center"/>
          </w:tcPr>
          <w:p w:rsidR="00F5782B" w:rsidRPr="009D6B96" w:rsidRDefault="00F5782B" w:rsidP="00F5782B">
            <w:pPr>
              <w:spacing w:after="0"/>
              <w:jc w:val="center"/>
              <w:rPr>
                <w:rFonts w:ascii="Times New Roman" w:hAnsi="Times New Roman"/>
                <w:sz w:val="19"/>
                <w:szCs w:val="19"/>
              </w:rPr>
            </w:pPr>
          </w:p>
        </w:tc>
        <w:tc>
          <w:tcPr>
            <w:tcW w:w="2576" w:type="dxa"/>
            <w:gridSpan w:val="2"/>
            <w:vMerge/>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p>
        </w:tc>
        <w:tc>
          <w:tcPr>
            <w:tcW w:w="2695" w:type="dxa"/>
            <w:vMerge/>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p>
        </w:tc>
        <w:tc>
          <w:tcPr>
            <w:tcW w:w="991" w:type="dxa"/>
            <w:tcBorders>
              <w:top w:val="single" w:sz="4" w:space="0" w:color="auto"/>
              <w:righ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Продовольственных товаров:</w:t>
            </w:r>
          </w:p>
        </w:tc>
        <w:tc>
          <w:tcPr>
            <w:tcW w:w="1275" w:type="dxa"/>
            <w:gridSpan w:val="2"/>
            <w:tcBorders>
              <w:top w:val="single" w:sz="4" w:space="0" w:color="auto"/>
              <w:lef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100</w:t>
            </w:r>
          </w:p>
        </w:tc>
        <w:tc>
          <w:tcPr>
            <w:tcW w:w="3480" w:type="dxa"/>
            <w:gridSpan w:val="4"/>
            <w:vMerge/>
            <w:tcBorders>
              <w:right w:val="single" w:sz="4" w:space="0" w:color="auto"/>
            </w:tcBorders>
            <w:shd w:val="clear" w:color="auto" w:fill="FFFFFF"/>
          </w:tcPr>
          <w:p w:rsidR="00F5782B" w:rsidRPr="009D6B96"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9D6B96" w:rsidRDefault="00F5782B" w:rsidP="00F5782B">
            <w:pPr>
              <w:jc w:val="center"/>
              <w:rPr>
                <w:rFonts w:ascii="yandex-sans" w:hAnsi="yandex-sans"/>
                <w:color w:val="000000"/>
                <w:sz w:val="23"/>
                <w:szCs w:val="23"/>
              </w:rPr>
            </w:pPr>
          </w:p>
        </w:tc>
      </w:tr>
      <w:tr w:rsidR="00F5782B" w:rsidRPr="009D6B96" w:rsidTr="00F5782B">
        <w:trPr>
          <w:trHeight w:hRule="exact" w:val="573"/>
        </w:trPr>
        <w:tc>
          <w:tcPr>
            <w:tcW w:w="538" w:type="dxa"/>
            <w:shd w:val="clear" w:color="auto" w:fill="FFFFFF"/>
            <w:vAlign w:val="center"/>
          </w:tcPr>
          <w:p w:rsidR="00F5782B" w:rsidRPr="009D6B96" w:rsidRDefault="00F53FEE" w:rsidP="00F5782B">
            <w:pPr>
              <w:spacing w:after="0"/>
              <w:jc w:val="center"/>
              <w:rPr>
                <w:rFonts w:ascii="Times New Roman" w:hAnsi="Times New Roman"/>
                <w:sz w:val="19"/>
                <w:szCs w:val="19"/>
              </w:rPr>
            </w:pPr>
            <w:r w:rsidRPr="009D6B96">
              <w:rPr>
                <w:rFonts w:ascii="Times New Roman" w:hAnsi="Times New Roman"/>
                <w:sz w:val="19"/>
                <w:szCs w:val="19"/>
              </w:rPr>
              <w:t>14</w:t>
            </w:r>
          </w:p>
        </w:tc>
        <w:tc>
          <w:tcPr>
            <w:tcW w:w="2576" w:type="dxa"/>
            <w:gridSpan w:val="2"/>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Пункты общественного питания</w:t>
            </w:r>
          </w:p>
          <w:p w:rsidR="00F5782B" w:rsidRPr="009D6B96" w:rsidRDefault="00F5782B" w:rsidP="00F5782B">
            <w:pPr>
              <w:spacing w:after="0"/>
              <w:jc w:val="center"/>
              <w:rPr>
                <w:rFonts w:ascii="Times New Roman" w:hAnsi="Times New Roman" w:cs="Times New Roman"/>
                <w:color w:val="FF0000"/>
                <w:sz w:val="19"/>
                <w:szCs w:val="19"/>
              </w:rPr>
            </w:pPr>
          </w:p>
        </w:tc>
        <w:tc>
          <w:tcPr>
            <w:tcW w:w="2695" w:type="dxa"/>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 xml:space="preserve">место/ 1 </w:t>
            </w:r>
            <w:proofErr w:type="spellStart"/>
            <w:r w:rsidRPr="009D6B96">
              <w:rPr>
                <w:rFonts w:ascii="Times New Roman" w:hAnsi="Times New Roman" w:cs="Times New Roman"/>
                <w:sz w:val="19"/>
                <w:szCs w:val="19"/>
              </w:rPr>
              <w:t>тыс</w:t>
            </w:r>
            <w:proofErr w:type="spellEnd"/>
            <w:r w:rsidRPr="009D6B96">
              <w:rPr>
                <w:rFonts w:ascii="Times New Roman" w:hAnsi="Times New Roman" w:cs="Times New Roman"/>
                <w:sz w:val="19"/>
                <w:szCs w:val="19"/>
              </w:rPr>
              <w:t xml:space="preserve"> чел.</w:t>
            </w:r>
          </w:p>
        </w:tc>
        <w:tc>
          <w:tcPr>
            <w:tcW w:w="2266" w:type="dxa"/>
            <w:gridSpan w:val="3"/>
            <w:shd w:val="clear" w:color="auto" w:fill="FFFFFF"/>
            <w:vAlign w:val="center"/>
          </w:tcPr>
          <w:p w:rsidR="00F5782B" w:rsidRPr="009D6B96" w:rsidRDefault="00F5782B" w:rsidP="00F5782B">
            <w:pPr>
              <w:pStyle w:val="ConsPlusNormal"/>
              <w:spacing w:after="0"/>
              <w:ind w:firstLine="0"/>
              <w:jc w:val="center"/>
              <w:rPr>
                <w:rFonts w:ascii="Times New Roman" w:hAnsi="Times New Roman" w:cs="Times New Roman"/>
                <w:sz w:val="19"/>
                <w:szCs w:val="19"/>
              </w:rPr>
            </w:pPr>
            <w:r w:rsidRPr="009D6B96">
              <w:rPr>
                <w:rFonts w:ascii="Times New Roman" w:hAnsi="Times New Roman" w:cs="Times New Roman"/>
                <w:sz w:val="19"/>
                <w:szCs w:val="19"/>
              </w:rPr>
              <w:t>40</w:t>
            </w:r>
          </w:p>
        </w:tc>
        <w:tc>
          <w:tcPr>
            <w:tcW w:w="3480" w:type="dxa"/>
            <w:gridSpan w:val="4"/>
            <w:vMerge/>
            <w:tcBorders>
              <w:right w:val="single" w:sz="4" w:space="0" w:color="auto"/>
            </w:tcBorders>
            <w:shd w:val="clear" w:color="auto" w:fill="FFFFFF"/>
          </w:tcPr>
          <w:p w:rsidR="00F5782B" w:rsidRPr="009D6B96"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9D6B96" w:rsidRDefault="00F5782B" w:rsidP="00F5782B">
            <w:pPr>
              <w:jc w:val="center"/>
              <w:rPr>
                <w:rFonts w:ascii="yandex-sans" w:hAnsi="yandex-sans"/>
                <w:color w:val="000000"/>
                <w:sz w:val="23"/>
                <w:szCs w:val="23"/>
              </w:rPr>
            </w:pPr>
          </w:p>
        </w:tc>
      </w:tr>
      <w:tr w:rsidR="00F5782B" w:rsidRPr="009D6B96" w:rsidTr="00F5782B">
        <w:trPr>
          <w:trHeight w:hRule="exact" w:val="573"/>
        </w:trPr>
        <w:tc>
          <w:tcPr>
            <w:tcW w:w="538" w:type="dxa"/>
            <w:shd w:val="clear" w:color="auto" w:fill="FFFFFF"/>
            <w:vAlign w:val="center"/>
          </w:tcPr>
          <w:p w:rsidR="00F5782B" w:rsidRPr="009D6B96" w:rsidRDefault="00F53FEE" w:rsidP="00F5782B">
            <w:pPr>
              <w:spacing w:after="0"/>
              <w:jc w:val="center"/>
              <w:rPr>
                <w:rFonts w:ascii="Times New Roman" w:hAnsi="Times New Roman"/>
                <w:sz w:val="19"/>
                <w:szCs w:val="19"/>
              </w:rPr>
            </w:pPr>
            <w:r w:rsidRPr="009D6B96">
              <w:rPr>
                <w:rFonts w:ascii="Times New Roman" w:hAnsi="Times New Roman"/>
                <w:sz w:val="19"/>
                <w:szCs w:val="19"/>
              </w:rPr>
              <w:lastRenderedPageBreak/>
              <w:t>15</w:t>
            </w:r>
          </w:p>
        </w:tc>
        <w:tc>
          <w:tcPr>
            <w:tcW w:w="2576" w:type="dxa"/>
            <w:gridSpan w:val="2"/>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Пункты бытового обслуживания</w:t>
            </w:r>
          </w:p>
        </w:tc>
        <w:tc>
          <w:tcPr>
            <w:tcW w:w="2695" w:type="dxa"/>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 xml:space="preserve">место/ 1 </w:t>
            </w:r>
            <w:proofErr w:type="spellStart"/>
            <w:r w:rsidRPr="009D6B96">
              <w:rPr>
                <w:rFonts w:ascii="Times New Roman" w:hAnsi="Times New Roman" w:cs="Times New Roman"/>
                <w:sz w:val="19"/>
                <w:szCs w:val="19"/>
              </w:rPr>
              <w:t>тыс</w:t>
            </w:r>
            <w:proofErr w:type="spellEnd"/>
            <w:r w:rsidRPr="009D6B96">
              <w:rPr>
                <w:rFonts w:ascii="Times New Roman" w:hAnsi="Times New Roman" w:cs="Times New Roman"/>
                <w:sz w:val="19"/>
                <w:szCs w:val="19"/>
              </w:rPr>
              <w:t xml:space="preserve"> чел.</w:t>
            </w:r>
          </w:p>
        </w:tc>
        <w:tc>
          <w:tcPr>
            <w:tcW w:w="2266" w:type="dxa"/>
            <w:gridSpan w:val="3"/>
            <w:shd w:val="clear" w:color="auto" w:fill="FFFFFF"/>
            <w:vAlign w:val="center"/>
          </w:tcPr>
          <w:p w:rsidR="00F5782B" w:rsidRPr="009D6B96" w:rsidRDefault="00F5782B" w:rsidP="00F5782B">
            <w:pPr>
              <w:pStyle w:val="ConsPlusNormal"/>
              <w:spacing w:after="0"/>
              <w:ind w:firstLine="0"/>
              <w:jc w:val="center"/>
              <w:rPr>
                <w:rFonts w:ascii="Times New Roman" w:hAnsi="Times New Roman" w:cs="Times New Roman"/>
                <w:sz w:val="19"/>
                <w:szCs w:val="19"/>
              </w:rPr>
            </w:pPr>
            <w:r w:rsidRPr="009D6B96">
              <w:rPr>
                <w:rFonts w:ascii="Times New Roman" w:hAnsi="Times New Roman" w:cs="Times New Roman"/>
                <w:sz w:val="19"/>
                <w:szCs w:val="19"/>
              </w:rPr>
              <w:t>7</w:t>
            </w:r>
          </w:p>
        </w:tc>
        <w:tc>
          <w:tcPr>
            <w:tcW w:w="3480" w:type="dxa"/>
            <w:gridSpan w:val="4"/>
            <w:vMerge/>
            <w:tcBorders>
              <w:right w:val="single" w:sz="4" w:space="0" w:color="auto"/>
            </w:tcBorders>
            <w:shd w:val="clear" w:color="auto" w:fill="FFFFFF"/>
          </w:tcPr>
          <w:p w:rsidR="00F5782B" w:rsidRPr="009D6B96" w:rsidRDefault="00F5782B" w:rsidP="00F5782B">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F5782B" w:rsidRPr="009D6B96" w:rsidRDefault="00F5782B" w:rsidP="00F5782B">
            <w:pPr>
              <w:jc w:val="center"/>
              <w:rPr>
                <w:rFonts w:ascii="yandex-sans" w:hAnsi="yandex-sans"/>
                <w:color w:val="000000"/>
                <w:sz w:val="23"/>
                <w:szCs w:val="23"/>
              </w:rPr>
            </w:pPr>
          </w:p>
        </w:tc>
      </w:tr>
      <w:tr w:rsidR="00F5782B" w:rsidRPr="009D6B96" w:rsidTr="00F5782B">
        <w:trPr>
          <w:trHeight w:hRule="exact" w:val="397"/>
        </w:trPr>
        <w:tc>
          <w:tcPr>
            <w:tcW w:w="15165" w:type="dxa"/>
            <w:gridSpan w:val="14"/>
            <w:shd w:val="clear" w:color="auto" w:fill="FFFFFF"/>
            <w:vAlign w:val="center"/>
          </w:tcPr>
          <w:p w:rsidR="00F5782B" w:rsidRPr="009D6B96" w:rsidRDefault="00F5782B" w:rsidP="00F5782B">
            <w:pPr>
              <w:pStyle w:val="afff7"/>
              <w:spacing w:line="276" w:lineRule="auto"/>
              <w:jc w:val="both"/>
              <w:rPr>
                <w:rFonts w:ascii="Times New Roman" w:hAnsi="Times New Roman" w:cs="Times New Roman"/>
                <w:sz w:val="19"/>
                <w:szCs w:val="19"/>
              </w:rPr>
            </w:pPr>
            <w:r w:rsidRPr="009D6B96">
              <w:rPr>
                <w:rFonts w:ascii="Times New Roman" w:hAnsi="Times New Roman" w:cs="Times New Roman"/>
                <w:sz w:val="19"/>
                <w:szCs w:val="19"/>
              </w:rPr>
              <w:t>* - в соответствии с требованиями СП 42.13330, таблица 10.1</w:t>
            </w:r>
          </w:p>
        </w:tc>
      </w:tr>
      <w:tr w:rsidR="00F5782B" w:rsidRPr="009D6B96" w:rsidTr="00F5782B">
        <w:trPr>
          <w:trHeight w:hRule="exact" w:val="573"/>
        </w:trPr>
        <w:tc>
          <w:tcPr>
            <w:tcW w:w="15165" w:type="dxa"/>
            <w:gridSpan w:val="14"/>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eastAsia="TimesNewRomanPSMT" w:hAnsi="Times New Roman" w:cs="Times New Roman"/>
                <w:sz w:val="19"/>
                <w:szCs w:val="19"/>
              </w:rPr>
              <w:t xml:space="preserve">Объекты местного значения в области </w:t>
            </w:r>
            <w:r w:rsidRPr="009D6B96">
              <w:rPr>
                <w:rFonts w:ascii="Times New Roman" w:hAnsi="Times New Roman" w:cs="Times New Roman"/>
                <w:sz w:val="19"/>
                <w:szCs w:val="19"/>
              </w:rPr>
              <w:t>создания условий для массового отдыха жителей поселения и организация обустройства мест массового отдыха населения (благоустройства)</w:t>
            </w:r>
          </w:p>
        </w:tc>
      </w:tr>
      <w:tr w:rsidR="00F5782B" w:rsidRPr="009D6B96" w:rsidTr="00F5782B">
        <w:trPr>
          <w:trHeight w:hRule="exact" w:val="826"/>
        </w:trPr>
        <w:tc>
          <w:tcPr>
            <w:tcW w:w="538" w:type="dxa"/>
            <w:vMerge w:val="restart"/>
            <w:shd w:val="clear" w:color="auto" w:fill="FFFFFF"/>
            <w:vAlign w:val="center"/>
          </w:tcPr>
          <w:p w:rsidR="00F5782B" w:rsidRPr="009D6B96" w:rsidRDefault="00F5782B" w:rsidP="00F5782B">
            <w:pPr>
              <w:pStyle w:val="Bodytext20"/>
              <w:shd w:val="clear" w:color="auto" w:fill="auto"/>
              <w:spacing w:after="60" w:line="190" w:lineRule="exact"/>
              <w:jc w:val="center"/>
              <w:rPr>
                <w:rFonts w:cs="Times New Roman"/>
                <w:sz w:val="19"/>
                <w:szCs w:val="19"/>
              </w:rPr>
            </w:pPr>
            <w:r w:rsidRPr="009D6B96">
              <w:rPr>
                <w:rStyle w:val="Bodytext295pt"/>
                <w:rFonts w:eastAsia="SimSun" w:cs="Times New Roman"/>
              </w:rPr>
              <w:t>№</w:t>
            </w:r>
          </w:p>
          <w:p w:rsidR="00F5782B" w:rsidRPr="009D6B96" w:rsidRDefault="00F5782B" w:rsidP="00F5782B">
            <w:pPr>
              <w:pStyle w:val="Bodytext20"/>
              <w:shd w:val="clear" w:color="auto" w:fill="auto"/>
              <w:spacing w:line="276" w:lineRule="auto"/>
              <w:jc w:val="center"/>
              <w:rPr>
                <w:rStyle w:val="Bodytext295pt"/>
                <w:rFonts w:eastAsia="SimSun" w:cs="Times New Roman"/>
              </w:rPr>
            </w:pPr>
          </w:p>
        </w:tc>
        <w:tc>
          <w:tcPr>
            <w:tcW w:w="2576" w:type="dxa"/>
            <w:gridSpan w:val="2"/>
            <w:vMerge w:val="restart"/>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w:t>
            </w:r>
          </w:p>
          <w:p w:rsidR="00F5782B" w:rsidRPr="009D6B96" w:rsidRDefault="00F5782B" w:rsidP="00F5782B">
            <w:pPr>
              <w:pStyle w:val="Bodytext20"/>
              <w:shd w:val="clear" w:color="auto" w:fill="auto"/>
              <w:spacing w:line="276" w:lineRule="auto"/>
              <w:jc w:val="center"/>
              <w:rPr>
                <w:rFonts w:cs="Times New Roman"/>
                <w:sz w:val="19"/>
                <w:szCs w:val="19"/>
              </w:rPr>
            </w:pPr>
            <w:r w:rsidRPr="009D6B96">
              <w:rPr>
                <w:rFonts w:cs="Times New Roman"/>
                <w:color w:val="000000"/>
                <w:sz w:val="19"/>
                <w:szCs w:val="19"/>
              </w:rPr>
              <w:t>объекта местного значения</w:t>
            </w:r>
          </w:p>
        </w:tc>
        <w:tc>
          <w:tcPr>
            <w:tcW w:w="4961" w:type="dxa"/>
            <w:gridSpan w:val="4"/>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показателей минимально допустимого уровня обеспеченности</w:t>
            </w:r>
          </w:p>
        </w:tc>
        <w:tc>
          <w:tcPr>
            <w:tcW w:w="7090" w:type="dxa"/>
            <w:gridSpan w:val="7"/>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782B">
        <w:trPr>
          <w:trHeight w:hRule="exact" w:val="573"/>
        </w:trPr>
        <w:tc>
          <w:tcPr>
            <w:tcW w:w="538" w:type="dxa"/>
            <w:vMerge/>
            <w:shd w:val="clear" w:color="auto" w:fill="FFFFFF"/>
            <w:vAlign w:val="center"/>
          </w:tcPr>
          <w:p w:rsidR="00F5782B" w:rsidRPr="009D6B96" w:rsidRDefault="00F5782B" w:rsidP="00F5782B">
            <w:pPr>
              <w:pStyle w:val="Bodytext20"/>
              <w:shd w:val="clear" w:color="auto" w:fill="auto"/>
              <w:spacing w:line="276" w:lineRule="auto"/>
              <w:jc w:val="center"/>
              <w:rPr>
                <w:rStyle w:val="Bodytext295pt"/>
                <w:rFonts w:eastAsia="SimSun" w:cs="Times New Roman"/>
              </w:rPr>
            </w:pPr>
          </w:p>
        </w:tc>
        <w:tc>
          <w:tcPr>
            <w:tcW w:w="2576" w:type="dxa"/>
            <w:gridSpan w:val="2"/>
            <w:vMerge/>
            <w:shd w:val="clear" w:color="auto" w:fill="FFFFFF"/>
            <w:vAlign w:val="center"/>
          </w:tcPr>
          <w:p w:rsidR="00F5782B" w:rsidRPr="009D6B96" w:rsidRDefault="00F5782B" w:rsidP="00F5782B">
            <w:pPr>
              <w:pStyle w:val="Bodytext20"/>
              <w:shd w:val="clear" w:color="auto" w:fill="auto"/>
              <w:spacing w:line="276" w:lineRule="auto"/>
              <w:jc w:val="center"/>
              <w:rPr>
                <w:rFonts w:cs="Times New Roman"/>
                <w:sz w:val="19"/>
                <w:szCs w:val="19"/>
              </w:rPr>
            </w:pPr>
          </w:p>
        </w:tc>
        <w:tc>
          <w:tcPr>
            <w:tcW w:w="2695" w:type="dxa"/>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изм.</w:t>
            </w:r>
          </w:p>
        </w:tc>
        <w:tc>
          <w:tcPr>
            <w:tcW w:w="2266" w:type="dxa"/>
            <w:gridSpan w:val="3"/>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c>
          <w:tcPr>
            <w:tcW w:w="3480" w:type="dxa"/>
            <w:gridSpan w:val="4"/>
            <w:tcBorders>
              <w:righ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 ед. изм.</w:t>
            </w:r>
          </w:p>
        </w:tc>
        <w:tc>
          <w:tcPr>
            <w:tcW w:w="3610" w:type="dxa"/>
            <w:gridSpan w:val="3"/>
            <w:tcBorders>
              <w:lef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782B">
        <w:trPr>
          <w:trHeight w:hRule="exact" w:val="835"/>
        </w:trPr>
        <w:tc>
          <w:tcPr>
            <w:tcW w:w="538" w:type="dxa"/>
            <w:shd w:val="clear" w:color="auto" w:fill="FFFFFF"/>
            <w:vAlign w:val="center"/>
          </w:tcPr>
          <w:p w:rsidR="00F5782B"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16</w:t>
            </w:r>
          </w:p>
        </w:tc>
        <w:tc>
          <w:tcPr>
            <w:tcW w:w="2576" w:type="dxa"/>
            <w:gridSpan w:val="2"/>
            <w:shd w:val="clear" w:color="auto" w:fill="FFFFFF"/>
            <w:vAlign w:val="center"/>
          </w:tcPr>
          <w:p w:rsidR="00F5782B" w:rsidRPr="009D6B96" w:rsidRDefault="00F5782B" w:rsidP="00F5782B">
            <w:pPr>
              <w:spacing w:after="0"/>
              <w:jc w:val="center"/>
              <w:rPr>
                <w:rFonts w:ascii="Times New Roman" w:hAnsi="Times New Roman" w:cs="Times New Roman"/>
                <w:color w:val="FF0000"/>
                <w:sz w:val="19"/>
                <w:szCs w:val="19"/>
              </w:rPr>
            </w:pPr>
            <w:r w:rsidRPr="009D6B96">
              <w:rPr>
                <w:rFonts w:ascii="Times New Roman" w:hAnsi="Times New Roman" w:cs="Times New Roman"/>
                <w:sz w:val="19"/>
                <w:szCs w:val="19"/>
              </w:rPr>
              <w:t>Озелененные территории общего пользования (без учета городских лесов)</w:t>
            </w:r>
          </w:p>
        </w:tc>
        <w:tc>
          <w:tcPr>
            <w:tcW w:w="2695" w:type="dxa"/>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м</w:t>
            </w:r>
            <w:r w:rsidRPr="009D6B96">
              <w:rPr>
                <w:rFonts w:ascii="Times New Roman" w:hAnsi="Times New Roman" w:cs="Times New Roman"/>
                <w:sz w:val="19"/>
                <w:szCs w:val="19"/>
                <w:vertAlign w:val="superscript"/>
              </w:rPr>
              <w:t>2</w:t>
            </w:r>
            <w:r w:rsidRPr="009D6B96">
              <w:rPr>
                <w:rFonts w:ascii="Times New Roman" w:hAnsi="Times New Roman" w:cs="Times New Roman"/>
                <w:sz w:val="19"/>
                <w:szCs w:val="19"/>
              </w:rPr>
              <w:t xml:space="preserve"> /чел</w:t>
            </w:r>
          </w:p>
        </w:tc>
        <w:tc>
          <w:tcPr>
            <w:tcW w:w="2266" w:type="dxa"/>
            <w:gridSpan w:val="3"/>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6</w:t>
            </w:r>
          </w:p>
        </w:tc>
        <w:tc>
          <w:tcPr>
            <w:tcW w:w="3480" w:type="dxa"/>
            <w:gridSpan w:val="4"/>
            <w:tcBorders>
              <w:righ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пешеходная доступность, метры</w:t>
            </w:r>
          </w:p>
        </w:tc>
        <w:tc>
          <w:tcPr>
            <w:tcW w:w="3610" w:type="dxa"/>
            <w:gridSpan w:val="3"/>
            <w:tcBorders>
              <w:lef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1000</w:t>
            </w:r>
          </w:p>
        </w:tc>
      </w:tr>
      <w:tr w:rsidR="00F5782B" w:rsidRPr="009D6B96" w:rsidTr="00F5782B">
        <w:trPr>
          <w:trHeight w:hRule="exact" w:val="573"/>
        </w:trPr>
        <w:tc>
          <w:tcPr>
            <w:tcW w:w="538" w:type="dxa"/>
            <w:shd w:val="clear" w:color="auto" w:fill="FFFFFF"/>
            <w:vAlign w:val="center"/>
          </w:tcPr>
          <w:p w:rsidR="00F5782B"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17</w:t>
            </w:r>
          </w:p>
        </w:tc>
        <w:tc>
          <w:tcPr>
            <w:tcW w:w="2576" w:type="dxa"/>
            <w:gridSpan w:val="2"/>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Парки культуры и отдыха</w:t>
            </w:r>
          </w:p>
        </w:tc>
        <w:tc>
          <w:tcPr>
            <w:tcW w:w="2695" w:type="dxa"/>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Кол-во</w:t>
            </w:r>
          </w:p>
        </w:tc>
        <w:tc>
          <w:tcPr>
            <w:tcW w:w="2266" w:type="dxa"/>
            <w:gridSpan w:val="3"/>
            <w:shd w:val="clear" w:color="auto" w:fill="FFFFFF"/>
            <w:vAlign w:val="center"/>
          </w:tcPr>
          <w:p w:rsidR="00F5782B" w:rsidRPr="009D6B96" w:rsidRDefault="00F5782B" w:rsidP="00F5782B">
            <w:pPr>
              <w:pStyle w:val="ConsPlusNormal"/>
              <w:spacing w:after="0"/>
              <w:ind w:firstLine="0"/>
              <w:jc w:val="center"/>
              <w:rPr>
                <w:rFonts w:ascii="Times New Roman" w:hAnsi="Times New Roman" w:cs="Times New Roman"/>
                <w:sz w:val="19"/>
                <w:szCs w:val="19"/>
              </w:rPr>
            </w:pPr>
            <w:r w:rsidRPr="009D6B96">
              <w:rPr>
                <w:rFonts w:ascii="Times New Roman" w:hAnsi="Times New Roman" w:cs="Times New Roman"/>
                <w:sz w:val="19"/>
                <w:szCs w:val="19"/>
              </w:rPr>
              <w:t>не устанавливается</w:t>
            </w:r>
          </w:p>
        </w:tc>
        <w:tc>
          <w:tcPr>
            <w:tcW w:w="3480" w:type="dxa"/>
            <w:gridSpan w:val="4"/>
            <w:tcBorders>
              <w:righ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транспортная доступность, минуты</w:t>
            </w:r>
          </w:p>
        </w:tc>
        <w:tc>
          <w:tcPr>
            <w:tcW w:w="3610" w:type="dxa"/>
            <w:gridSpan w:val="3"/>
            <w:tcBorders>
              <w:lef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20*</w:t>
            </w:r>
          </w:p>
        </w:tc>
      </w:tr>
      <w:tr w:rsidR="00F5782B" w:rsidRPr="009D6B96" w:rsidTr="00F5782B">
        <w:trPr>
          <w:trHeight w:hRule="exact" w:val="308"/>
        </w:trPr>
        <w:tc>
          <w:tcPr>
            <w:tcW w:w="15165" w:type="dxa"/>
            <w:gridSpan w:val="14"/>
            <w:shd w:val="clear" w:color="auto" w:fill="FFFFFF"/>
            <w:vAlign w:val="center"/>
          </w:tcPr>
          <w:p w:rsidR="00F5782B" w:rsidRPr="009D6B96" w:rsidRDefault="00F5782B" w:rsidP="00F5782B">
            <w:pPr>
              <w:pStyle w:val="afff7"/>
              <w:rPr>
                <w:rFonts w:ascii="Times New Roman" w:eastAsia="TimesNewRomanPSMT" w:hAnsi="Times New Roman"/>
                <w:sz w:val="19"/>
                <w:szCs w:val="19"/>
              </w:rPr>
            </w:pPr>
            <w:r w:rsidRPr="009D6B96">
              <w:rPr>
                <w:rFonts w:ascii="Times New Roman" w:eastAsia="TimesNewRomanPSMT" w:hAnsi="Times New Roman"/>
                <w:sz w:val="19"/>
                <w:szCs w:val="19"/>
              </w:rPr>
              <w:t>*Показатель соответствует п.9.9 СП42.13330.</w:t>
            </w:r>
          </w:p>
        </w:tc>
      </w:tr>
      <w:tr w:rsidR="00F5782B" w:rsidRPr="009D6B96" w:rsidTr="00F5782B">
        <w:trPr>
          <w:trHeight w:hRule="exact" w:val="573"/>
        </w:trPr>
        <w:tc>
          <w:tcPr>
            <w:tcW w:w="15165" w:type="dxa"/>
            <w:gridSpan w:val="14"/>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eastAsia="TimesNewRomanPSMT" w:hAnsi="Times New Roman" w:cs="Times New Roman"/>
                <w:sz w:val="19"/>
                <w:szCs w:val="19"/>
              </w:rPr>
              <w:t xml:space="preserve">Объекты местного значения в области </w:t>
            </w:r>
            <w:r w:rsidRPr="009D6B96">
              <w:rPr>
                <w:rFonts w:ascii="Times New Roman" w:hAnsi="Times New Roman" w:cs="Times New Roman"/>
                <w:sz w:val="19"/>
                <w:szCs w:val="19"/>
              </w:rPr>
              <w:t>пожарной безопасности</w:t>
            </w:r>
          </w:p>
        </w:tc>
      </w:tr>
      <w:tr w:rsidR="00F5782B" w:rsidRPr="009D6B96" w:rsidTr="00F5782B">
        <w:trPr>
          <w:trHeight w:hRule="exact" w:val="573"/>
        </w:trPr>
        <w:tc>
          <w:tcPr>
            <w:tcW w:w="538" w:type="dxa"/>
            <w:vMerge w:val="restart"/>
            <w:shd w:val="clear" w:color="auto" w:fill="FFFFFF"/>
            <w:vAlign w:val="center"/>
          </w:tcPr>
          <w:p w:rsidR="00F5782B" w:rsidRPr="009D6B96" w:rsidRDefault="00F5782B" w:rsidP="00F5782B">
            <w:pPr>
              <w:pStyle w:val="Bodytext20"/>
              <w:shd w:val="clear" w:color="auto" w:fill="auto"/>
              <w:spacing w:after="60" w:line="190" w:lineRule="exact"/>
              <w:jc w:val="center"/>
              <w:rPr>
                <w:rFonts w:cs="Times New Roman"/>
                <w:sz w:val="19"/>
                <w:szCs w:val="19"/>
              </w:rPr>
            </w:pPr>
            <w:r w:rsidRPr="009D6B96">
              <w:rPr>
                <w:rStyle w:val="Bodytext295pt"/>
                <w:rFonts w:eastAsia="SimSun" w:cs="Times New Roman"/>
              </w:rPr>
              <w:t>№</w:t>
            </w:r>
          </w:p>
          <w:p w:rsidR="00F5782B" w:rsidRPr="009D6B96" w:rsidRDefault="00F5782B" w:rsidP="00F5782B">
            <w:pPr>
              <w:spacing w:after="0"/>
              <w:jc w:val="center"/>
              <w:rPr>
                <w:rFonts w:ascii="Times New Roman" w:hAnsi="Times New Roman" w:cs="Times New Roman"/>
                <w:sz w:val="19"/>
                <w:szCs w:val="19"/>
              </w:rPr>
            </w:pPr>
          </w:p>
        </w:tc>
        <w:tc>
          <w:tcPr>
            <w:tcW w:w="2576" w:type="dxa"/>
            <w:gridSpan w:val="2"/>
            <w:vMerge w:val="restart"/>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w:t>
            </w:r>
          </w:p>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объекта местного значения</w:t>
            </w:r>
          </w:p>
        </w:tc>
        <w:tc>
          <w:tcPr>
            <w:tcW w:w="4961" w:type="dxa"/>
            <w:gridSpan w:val="4"/>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7090" w:type="dxa"/>
            <w:gridSpan w:val="7"/>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782B">
        <w:trPr>
          <w:trHeight w:hRule="exact" w:val="573"/>
        </w:trPr>
        <w:tc>
          <w:tcPr>
            <w:tcW w:w="538" w:type="dxa"/>
            <w:vMerge/>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p>
        </w:tc>
        <w:tc>
          <w:tcPr>
            <w:tcW w:w="2576" w:type="dxa"/>
            <w:gridSpan w:val="2"/>
            <w:vMerge/>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p>
        </w:tc>
        <w:tc>
          <w:tcPr>
            <w:tcW w:w="2695" w:type="dxa"/>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изм.</w:t>
            </w:r>
          </w:p>
        </w:tc>
        <w:tc>
          <w:tcPr>
            <w:tcW w:w="2266" w:type="dxa"/>
            <w:gridSpan w:val="3"/>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c>
          <w:tcPr>
            <w:tcW w:w="3480" w:type="dxa"/>
            <w:gridSpan w:val="4"/>
            <w:tcBorders>
              <w:righ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Вид доступности, ед. изм.</w:t>
            </w:r>
          </w:p>
        </w:tc>
        <w:tc>
          <w:tcPr>
            <w:tcW w:w="3610" w:type="dxa"/>
            <w:gridSpan w:val="3"/>
            <w:tcBorders>
              <w:lef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782B">
        <w:trPr>
          <w:trHeight w:hRule="exact" w:val="977"/>
        </w:trPr>
        <w:tc>
          <w:tcPr>
            <w:tcW w:w="538" w:type="dxa"/>
            <w:vMerge w:val="restart"/>
            <w:shd w:val="clear" w:color="auto" w:fill="FFFFFF"/>
            <w:vAlign w:val="center"/>
          </w:tcPr>
          <w:p w:rsidR="00F5782B"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18</w:t>
            </w:r>
          </w:p>
          <w:p w:rsidR="00F5782B" w:rsidRPr="009D6B96" w:rsidRDefault="00F5782B" w:rsidP="00F5782B">
            <w:pPr>
              <w:spacing w:after="0"/>
              <w:jc w:val="center"/>
              <w:rPr>
                <w:rFonts w:ascii="Times New Roman" w:hAnsi="Times New Roman" w:cs="Times New Roman"/>
                <w:sz w:val="19"/>
                <w:szCs w:val="19"/>
              </w:rPr>
            </w:pPr>
          </w:p>
        </w:tc>
        <w:tc>
          <w:tcPr>
            <w:tcW w:w="2576" w:type="dxa"/>
            <w:gridSpan w:val="2"/>
            <w:vMerge w:val="restart"/>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Пожарное депо</w:t>
            </w:r>
          </w:p>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Численность населения до 5 тыс.</w:t>
            </w:r>
          </w:p>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 xml:space="preserve">Площадь населенного пункта до 2 </w:t>
            </w:r>
            <w:proofErr w:type="spellStart"/>
            <w:r w:rsidRPr="009D6B96">
              <w:rPr>
                <w:rFonts w:ascii="Times New Roman" w:hAnsi="Times New Roman" w:cs="Times New Roman"/>
                <w:sz w:val="19"/>
                <w:szCs w:val="19"/>
              </w:rPr>
              <w:t>тыс.га</w:t>
            </w:r>
            <w:proofErr w:type="spellEnd"/>
          </w:p>
          <w:p w:rsidR="00F5782B" w:rsidRPr="009D6B96" w:rsidRDefault="00F5782B" w:rsidP="00F5782B">
            <w:pPr>
              <w:spacing w:after="0"/>
              <w:jc w:val="center"/>
              <w:rPr>
                <w:rFonts w:ascii="Times New Roman" w:hAnsi="Times New Roman" w:cs="Times New Roman"/>
                <w:sz w:val="19"/>
                <w:szCs w:val="19"/>
              </w:rPr>
            </w:pPr>
          </w:p>
          <w:p w:rsidR="00F5782B" w:rsidRPr="009D6B96" w:rsidRDefault="00F5782B" w:rsidP="00F5782B">
            <w:pPr>
              <w:spacing w:after="0"/>
              <w:jc w:val="center"/>
              <w:rPr>
                <w:rFonts w:ascii="Times New Roman" w:hAnsi="Times New Roman" w:cs="Times New Roman"/>
                <w:sz w:val="19"/>
                <w:szCs w:val="19"/>
              </w:rPr>
            </w:pPr>
          </w:p>
          <w:p w:rsidR="00F5782B" w:rsidRPr="009D6B96" w:rsidRDefault="00F5782B" w:rsidP="00F5782B">
            <w:pPr>
              <w:spacing w:after="0"/>
              <w:jc w:val="center"/>
              <w:rPr>
                <w:rFonts w:ascii="Times New Roman" w:hAnsi="Times New Roman" w:cs="Times New Roman"/>
                <w:sz w:val="19"/>
                <w:szCs w:val="19"/>
              </w:rPr>
            </w:pPr>
          </w:p>
          <w:p w:rsidR="00F5782B" w:rsidRPr="009D6B96" w:rsidRDefault="00F5782B" w:rsidP="00F5782B">
            <w:pPr>
              <w:spacing w:after="0"/>
              <w:jc w:val="center"/>
              <w:rPr>
                <w:rFonts w:ascii="Times New Roman" w:hAnsi="Times New Roman" w:cs="Times New Roman"/>
                <w:color w:val="FF0000"/>
                <w:sz w:val="19"/>
                <w:szCs w:val="19"/>
              </w:rPr>
            </w:pPr>
          </w:p>
        </w:tc>
        <w:tc>
          <w:tcPr>
            <w:tcW w:w="2695" w:type="dxa"/>
            <w:vMerge w:val="restart"/>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Кол-во</w:t>
            </w:r>
          </w:p>
        </w:tc>
        <w:tc>
          <w:tcPr>
            <w:tcW w:w="2266" w:type="dxa"/>
            <w:gridSpan w:val="3"/>
            <w:tcBorders>
              <w:bottom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1 депо</w:t>
            </w:r>
          </w:p>
        </w:tc>
        <w:tc>
          <w:tcPr>
            <w:tcW w:w="3480" w:type="dxa"/>
            <w:gridSpan w:val="4"/>
            <w:vMerge w:val="restart"/>
            <w:tcBorders>
              <w:righ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Время прибытия первого подразделения, минуты</w:t>
            </w:r>
          </w:p>
        </w:tc>
        <w:tc>
          <w:tcPr>
            <w:tcW w:w="3610" w:type="dxa"/>
            <w:gridSpan w:val="3"/>
            <w:vMerge w:val="restart"/>
            <w:tcBorders>
              <w:left w:val="single" w:sz="4" w:space="0" w:color="auto"/>
            </w:tcBorders>
            <w:shd w:val="clear" w:color="auto" w:fill="FFFFFF"/>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20</w:t>
            </w:r>
          </w:p>
        </w:tc>
      </w:tr>
      <w:tr w:rsidR="00F5782B" w:rsidRPr="009D6B96" w:rsidTr="00F5782B">
        <w:trPr>
          <w:trHeight w:hRule="exact" w:val="863"/>
        </w:trPr>
        <w:tc>
          <w:tcPr>
            <w:tcW w:w="538" w:type="dxa"/>
            <w:vMerge/>
            <w:shd w:val="clear" w:color="auto" w:fill="FFFFFF"/>
            <w:vAlign w:val="center"/>
          </w:tcPr>
          <w:p w:rsidR="00F5782B" w:rsidRPr="009D6B96" w:rsidRDefault="00F5782B" w:rsidP="00F5782B">
            <w:pPr>
              <w:jc w:val="center"/>
              <w:rPr>
                <w:rFonts w:ascii="Times New Roman" w:hAnsi="Times New Roman"/>
              </w:rPr>
            </w:pPr>
          </w:p>
        </w:tc>
        <w:tc>
          <w:tcPr>
            <w:tcW w:w="2576" w:type="dxa"/>
            <w:gridSpan w:val="2"/>
            <w:vMerge/>
            <w:shd w:val="clear" w:color="auto" w:fill="FFFFFF"/>
            <w:vAlign w:val="center"/>
          </w:tcPr>
          <w:p w:rsidR="00F5782B" w:rsidRPr="009D6B96" w:rsidRDefault="00F5782B" w:rsidP="00F5782B">
            <w:pPr>
              <w:jc w:val="center"/>
              <w:rPr>
                <w:rFonts w:ascii="Times New Roman" w:hAnsi="Times New Roman"/>
              </w:rPr>
            </w:pPr>
          </w:p>
        </w:tc>
        <w:tc>
          <w:tcPr>
            <w:tcW w:w="2695" w:type="dxa"/>
            <w:vMerge/>
            <w:shd w:val="clear" w:color="auto" w:fill="FFFFFF"/>
            <w:vAlign w:val="center"/>
          </w:tcPr>
          <w:p w:rsidR="00F5782B" w:rsidRPr="009D6B96" w:rsidRDefault="00F5782B" w:rsidP="00F5782B">
            <w:pPr>
              <w:jc w:val="center"/>
              <w:rPr>
                <w:rFonts w:ascii="Times New Roman" w:hAnsi="Times New Roman"/>
              </w:rPr>
            </w:pPr>
          </w:p>
        </w:tc>
        <w:tc>
          <w:tcPr>
            <w:tcW w:w="2266" w:type="dxa"/>
            <w:gridSpan w:val="3"/>
            <w:tcBorders>
              <w:top w:val="single" w:sz="4" w:space="0" w:color="auto"/>
            </w:tcBorders>
            <w:shd w:val="clear" w:color="auto" w:fill="FFFFFF"/>
            <w:vAlign w:val="center"/>
          </w:tcPr>
          <w:p w:rsidR="00F5782B" w:rsidRPr="009D6B96" w:rsidRDefault="00F5782B" w:rsidP="00F5782B">
            <w:pPr>
              <w:spacing w:after="0"/>
              <w:jc w:val="center"/>
              <w:rPr>
                <w:rFonts w:ascii="Times New Roman" w:hAnsi="Times New Roman"/>
                <w:sz w:val="19"/>
                <w:szCs w:val="19"/>
              </w:rPr>
            </w:pPr>
            <w:r w:rsidRPr="009D6B96">
              <w:rPr>
                <w:rFonts w:ascii="Times New Roman" w:hAnsi="Times New Roman"/>
                <w:sz w:val="19"/>
                <w:szCs w:val="19"/>
              </w:rPr>
              <w:t>2 автомобиля</w:t>
            </w:r>
          </w:p>
        </w:tc>
        <w:tc>
          <w:tcPr>
            <w:tcW w:w="3480" w:type="dxa"/>
            <w:gridSpan w:val="4"/>
            <w:vMerge/>
            <w:tcBorders>
              <w:right w:val="single" w:sz="4" w:space="0" w:color="auto"/>
            </w:tcBorders>
            <w:shd w:val="clear" w:color="auto" w:fill="FFFFFF"/>
            <w:vAlign w:val="center"/>
          </w:tcPr>
          <w:p w:rsidR="00F5782B" w:rsidRPr="009D6B96" w:rsidRDefault="00F5782B" w:rsidP="00F5782B">
            <w:pPr>
              <w:jc w:val="center"/>
              <w:rPr>
                <w:rFonts w:ascii="Times New Roman" w:hAnsi="Times New Roman"/>
              </w:rPr>
            </w:pPr>
          </w:p>
        </w:tc>
        <w:tc>
          <w:tcPr>
            <w:tcW w:w="3610" w:type="dxa"/>
            <w:gridSpan w:val="3"/>
            <w:vMerge/>
            <w:tcBorders>
              <w:left w:val="single" w:sz="4" w:space="0" w:color="auto"/>
            </w:tcBorders>
            <w:shd w:val="clear" w:color="auto" w:fill="FFFFFF"/>
          </w:tcPr>
          <w:p w:rsidR="00F5782B" w:rsidRPr="009D6B96" w:rsidRDefault="00F5782B" w:rsidP="00F5782B">
            <w:pPr>
              <w:jc w:val="center"/>
              <w:rPr>
                <w:rFonts w:ascii="yandex-sans" w:hAnsi="yandex-sans"/>
                <w:color w:val="000000"/>
                <w:sz w:val="23"/>
                <w:szCs w:val="23"/>
              </w:rPr>
            </w:pPr>
          </w:p>
        </w:tc>
      </w:tr>
    </w:tbl>
    <w:tbl>
      <w:tblPr>
        <w:tblStyle w:val="afff2"/>
        <w:tblW w:w="151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538"/>
        <w:gridCol w:w="2576"/>
        <w:gridCol w:w="3544"/>
        <w:gridCol w:w="1417"/>
        <w:gridCol w:w="1985"/>
        <w:gridCol w:w="2409"/>
        <w:gridCol w:w="2696"/>
      </w:tblGrid>
      <w:tr w:rsidR="00F5782B" w:rsidRPr="009D6B96" w:rsidTr="00F5782B">
        <w:trPr>
          <w:trHeight w:hRule="exact" w:val="289"/>
        </w:trPr>
        <w:tc>
          <w:tcPr>
            <w:tcW w:w="15165" w:type="dxa"/>
            <w:gridSpan w:val="7"/>
            <w:vAlign w:val="center"/>
          </w:tcPr>
          <w:p w:rsidR="00F5782B" w:rsidRPr="009D6B96" w:rsidRDefault="00F5782B" w:rsidP="00F5782B">
            <w:pPr>
              <w:pStyle w:val="Bodytext20"/>
              <w:shd w:val="clear" w:color="auto" w:fill="auto"/>
              <w:spacing w:line="190" w:lineRule="exact"/>
              <w:jc w:val="center"/>
              <w:rPr>
                <w:rStyle w:val="Bodytext295pt"/>
                <w:rFonts w:eastAsia="SimSun"/>
              </w:rPr>
            </w:pPr>
            <w:r w:rsidRPr="009D6B96">
              <w:rPr>
                <w:rStyle w:val="Bodytext295pt"/>
                <w:rFonts w:eastAsia="SimSun"/>
              </w:rPr>
              <w:t>Объекты в области сбора, вывоза, обработки, утилизации твердых бытовых отходов</w:t>
            </w:r>
          </w:p>
        </w:tc>
      </w:tr>
      <w:tr w:rsidR="00F5782B" w:rsidRPr="009D6B96" w:rsidTr="00F5782B">
        <w:trPr>
          <w:trHeight w:hRule="exact" w:val="704"/>
        </w:trPr>
        <w:tc>
          <w:tcPr>
            <w:tcW w:w="538" w:type="dxa"/>
            <w:vMerge w:val="restart"/>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w:t>
            </w:r>
          </w:p>
          <w:p w:rsidR="00F5782B" w:rsidRPr="009D6B96" w:rsidRDefault="00F5782B" w:rsidP="00F5782B">
            <w:pPr>
              <w:pStyle w:val="Bodytext20"/>
              <w:spacing w:line="190" w:lineRule="exact"/>
              <w:jc w:val="center"/>
              <w:rPr>
                <w:rStyle w:val="Bodytext295pt"/>
                <w:rFonts w:eastAsia="SimSun" w:cs="Times New Roman"/>
              </w:rPr>
            </w:pPr>
          </w:p>
        </w:tc>
        <w:tc>
          <w:tcPr>
            <w:tcW w:w="2576" w:type="dxa"/>
            <w:vMerge w:val="restart"/>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w:t>
            </w:r>
          </w:p>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Fonts w:cs="Times New Roman"/>
                <w:color w:val="000000"/>
                <w:sz w:val="19"/>
                <w:szCs w:val="19"/>
              </w:rPr>
              <w:t>объекта местного значения</w:t>
            </w:r>
          </w:p>
          <w:p w:rsidR="00F5782B" w:rsidRPr="009D6B96" w:rsidRDefault="00F5782B" w:rsidP="00F5782B">
            <w:pPr>
              <w:pStyle w:val="Bodytext20"/>
              <w:spacing w:line="230" w:lineRule="exact"/>
              <w:jc w:val="center"/>
              <w:rPr>
                <w:rStyle w:val="Bodytext295pt"/>
                <w:rFonts w:eastAsia="SimSun" w:cs="Times New Roman"/>
              </w:rPr>
            </w:pPr>
          </w:p>
        </w:tc>
        <w:tc>
          <w:tcPr>
            <w:tcW w:w="6946" w:type="dxa"/>
            <w:gridSpan w:val="3"/>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Fonts w:cs="Times New Roman"/>
                <w:color w:val="000000"/>
                <w:sz w:val="19"/>
                <w:szCs w:val="19"/>
              </w:rPr>
              <w:lastRenderedPageBreak/>
              <w:t>Предельные значения расчетных показателей минимально допустимого уровня обеспеченности</w:t>
            </w:r>
          </w:p>
        </w:tc>
        <w:tc>
          <w:tcPr>
            <w:tcW w:w="5105" w:type="dxa"/>
            <w:gridSpan w:val="2"/>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r w:rsidRPr="009D6B96">
              <w:rPr>
                <w:rFonts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782B">
        <w:trPr>
          <w:trHeight w:hRule="exact" w:val="576"/>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vMerge/>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p>
        </w:tc>
        <w:tc>
          <w:tcPr>
            <w:tcW w:w="3544" w:type="dxa"/>
            <w:vAlign w:val="center"/>
          </w:tcPr>
          <w:p w:rsidR="00F5782B" w:rsidRPr="009D6B96" w:rsidRDefault="00F5782B" w:rsidP="00F5782B">
            <w:pPr>
              <w:pStyle w:val="Bodytext20"/>
              <w:shd w:val="clear" w:color="auto" w:fill="auto"/>
              <w:spacing w:line="226" w:lineRule="exact"/>
              <w:jc w:val="center"/>
              <w:rPr>
                <w:rStyle w:val="Bodytext295pt"/>
                <w:rFonts w:eastAsia="SimSun" w:cs="Times New Roman"/>
              </w:rPr>
            </w:pPr>
            <w:r w:rsidRPr="009D6B96">
              <w:rPr>
                <w:rFonts w:cs="Times New Roman"/>
                <w:color w:val="000000"/>
                <w:sz w:val="19"/>
                <w:szCs w:val="19"/>
              </w:rPr>
              <w:t>Наименование показателя</w:t>
            </w:r>
          </w:p>
        </w:tc>
        <w:tc>
          <w:tcPr>
            <w:tcW w:w="1417" w:type="dxa"/>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r w:rsidRPr="009D6B96">
              <w:rPr>
                <w:rFonts w:cs="Times New Roman"/>
                <w:color w:val="000000"/>
                <w:sz w:val="19"/>
                <w:szCs w:val="19"/>
              </w:rPr>
              <w:t>Ед. изм.</w:t>
            </w:r>
          </w:p>
        </w:tc>
        <w:tc>
          <w:tcPr>
            <w:tcW w:w="1985" w:type="dxa"/>
            <w:vAlign w:val="center"/>
          </w:tcPr>
          <w:p w:rsidR="00F5782B" w:rsidRPr="009D6B96" w:rsidRDefault="00F5782B" w:rsidP="00F5782B">
            <w:pPr>
              <w:pStyle w:val="Bodytext20"/>
              <w:shd w:val="clear" w:color="auto" w:fill="auto"/>
              <w:spacing w:line="230" w:lineRule="exact"/>
              <w:jc w:val="center"/>
              <w:rPr>
                <w:rStyle w:val="Bodytext295pt"/>
                <w:rFonts w:eastAsia="SimSun" w:cs="Times New Roman"/>
              </w:rPr>
            </w:pPr>
            <w:r w:rsidRPr="009D6B96">
              <w:rPr>
                <w:rFonts w:cs="Times New Roman"/>
                <w:color w:val="000000"/>
                <w:sz w:val="19"/>
                <w:szCs w:val="19"/>
              </w:rPr>
              <w:t>Значение показателя</w:t>
            </w:r>
          </w:p>
        </w:tc>
        <w:tc>
          <w:tcPr>
            <w:tcW w:w="2409" w:type="dxa"/>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w:t>
            </w:r>
          </w:p>
          <w:p w:rsidR="00F5782B" w:rsidRPr="009D6B96" w:rsidRDefault="00F5782B" w:rsidP="00F5782B">
            <w:pPr>
              <w:pStyle w:val="Bodytext20"/>
              <w:shd w:val="clear" w:color="auto" w:fill="auto"/>
              <w:spacing w:line="276" w:lineRule="auto"/>
              <w:jc w:val="center"/>
              <w:rPr>
                <w:rStyle w:val="Bodytext295pt"/>
                <w:rFonts w:eastAsia="SimSun" w:cs="Times New Roman"/>
              </w:rPr>
            </w:pPr>
            <w:r w:rsidRPr="009D6B96">
              <w:rPr>
                <w:rFonts w:cs="Times New Roman"/>
                <w:color w:val="000000"/>
                <w:sz w:val="19"/>
                <w:szCs w:val="19"/>
              </w:rPr>
              <w:t>ед. изм.</w:t>
            </w:r>
          </w:p>
        </w:tc>
        <w:tc>
          <w:tcPr>
            <w:tcW w:w="2696" w:type="dxa"/>
            <w:vAlign w:val="center"/>
          </w:tcPr>
          <w:p w:rsidR="00F5782B" w:rsidRPr="009D6B96" w:rsidRDefault="00F5782B" w:rsidP="00F5782B">
            <w:pPr>
              <w:pStyle w:val="Bodytext20"/>
              <w:shd w:val="clear" w:color="auto" w:fill="auto"/>
              <w:spacing w:line="276" w:lineRule="auto"/>
              <w:jc w:val="center"/>
              <w:rPr>
                <w:rStyle w:val="Bodytext295pt"/>
                <w:rFonts w:eastAsia="SimSun" w:cs="Times New Roman"/>
              </w:rPr>
            </w:pPr>
            <w:r w:rsidRPr="009D6B96">
              <w:rPr>
                <w:rFonts w:cs="Times New Roman"/>
                <w:color w:val="000000"/>
                <w:sz w:val="19"/>
                <w:szCs w:val="19"/>
              </w:rPr>
              <w:t>Значение показателя</w:t>
            </w:r>
          </w:p>
        </w:tc>
      </w:tr>
      <w:tr w:rsidR="00F5782B" w:rsidRPr="009D6B96" w:rsidTr="00F5782B">
        <w:trPr>
          <w:trHeight w:val="1269"/>
        </w:trPr>
        <w:tc>
          <w:tcPr>
            <w:tcW w:w="538" w:type="dxa"/>
            <w:vMerge w:val="restart"/>
            <w:vAlign w:val="center"/>
          </w:tcPr>
          <w:p w:rsidR="00F5782B" w:rsidRPr="009D6B96" w:rsidRDefault="00F53FEE" w:rsidP="00F5782B">
            <w:pPr>
              <w:pStyle w:val="Bodytext20"/>
              <w:shd w:val="clear" w:color="auto" w:fill="auto"/>
              <w:spacing w:line="190" w:lineRule="exact"/>
              <w:jc w:val="center"/>
            </w:pPr>
            <w:r w:rsidRPr="009D6B96">
              <w:rPr>
                <w:rStyle w:val="Bodytext295pt"/>
                <w:rFonts w:eastAsia="SimSun"/>
              </w:rPr>
              <w:lastRenderedPageBreak/>
              <w:t>19</w:t>
            </w:r>
          </w:p>
        </w:tc>
        <w:tc>
          <w:tcPr>
            <w:tcW w:w="2576" w:type="dxa"/>
            <w:vMerge w:val="restart"/>
            <w:vAlign w:val="center"/>
          </w:tcPr>
          <w:p w:rsidR="00F5782B" w:rsidRPr="009D6B96" w:rsidRDefault="00F5782B" w:rsidP="00F5782B">
            <w:pPr>
              <w:pStyle w:val="Bodytext20"/>
              <w:shd w:val="clear" w:color="auto" w:fill="auto"/>
              <w:spacing w:line="230" w:lineRule="exact"/>
              <w:jc w:val="center"/>
              <w:rPr>
                <w:sz w:val="19"/>
                <w:szCs w:val="19"/>
              </w:rPr>
            </w:pPr>
            <w:r w:rsidRPr="009D6B96">
              <w:rPr>
                <w:color w:val="000000"/>
                <w:sz w:val="19"/>
                <w:szCs w:val="19"/>
                <w:shd w:val="clear" w:color="auto" w:fill="FFFFFF"/>
                <w:lang w:bidi="ru-RU"/>
              </w:rPr>
              <w:t>Объекты, в области сбора и вывоза бытовых отходов и мусора</w:t>
            </w:r>
          </w:p>
        </w:tc>
        <w:tc>
          <w:tcPr>
            <w:tcW w:w="3544" w:type="dxa"/>
            <w:vAlign w:val="center"/>
          </w:tcPr>
          <w:p w:rsidR="00F5782B" w:rsidRPr="009D6B96" w:rsidRDefault="00F5782B" w:rsidP="00F5782B">
            <w:pPr>
              <w:pStyle w:val="Bodytext20"/>
              <w:shd w:val="clear" w:color="auto" w:fill="auto"/>
              <w:spacing w:line="230" w:lineRule="exact"/>
              <w:jc w:val="center"/>
              <w:rPr>
                <w:sz w:val="19"/>
                <w:szCs w:val="19"/>
              </w:rPr>
            </w:pPr>
            <w:r w:rsidRPr="009D6B96">
              <w:rPr>
                <w:color w:val="000000"/>
                <w:sz w:val="19"/>
                <w:szCs w:val="19"/>
                <w:shd w:val="clear" w:color="auto" w:fill="FFFFFF"/>
                <w:lang w:bidi="ru-RU"/>
              </w:rPr>
              <w:t>Нормы накопления твердых бытовых отходов от жилых зданий, оборудованных водопроводом, канализацией, центральным отоплением и газом</w:t>
            </w:r>
          </w:p>
        </w:tc>
        <w:tc>
          <w:tcPr>
            <w:tcW w:w="1417" w:type="dxa"/>
            <w:vMerge w:val="restart"/>
            <w:vAlign w:val="center"/>
          </w:tcPr>
          <w:p w:rsidR="00F5782B" w:rsidRPr="009D6B96" w:rsidRDefault="00F5782B" w:rsidP="00F5782B">
            <w:pPr>
              <w:pStyle w:val="Bodytext20"/>
              <w:spacing w:line="190" w:lineRule="exact"/>
              <w:jc w:val="center"/>
              <w:rPr>
                <w:rStyle w:val="Bodytext295pt"/>
                <w:rFonts w:eastAsia="SimSun"/>
              </w:rPr>
            </w:pPr>
            <w:r w:rsidRPr="009D6B96">
              <w:rPr>
                <w:rStyle w:val="Bodytext295pt"/>
                <w:rFonts w:eastAsia="SimSun"/>
              </w:rPr>
              <w:t>кг (литр)/</w:t>
            </w:r>
          </w:p>
          <w:p w:rsidR="00F5782B" w:rsidRPr="009D6B96" w:rsidRDefault="00F5782B" w:rsidP="00F5782B">
            <w:pPr>
              <w:pStyle w:val="Bodytext20"/>
              <w:spacing w:line="190" w:lineRule="exact"/>
              <w:jc w:val="center"/>
              <w:rPr>
                <w:sz w:val="19"/>
                <w:szCs w:val="19"/>
              </w:rPr>
            </w:pPr>
            <w:r w:rsidRPr="009D6B96">
              <w:rPr>
                <w:rStyle w:val="Bodytext295pt"/>
                <w:rFonts w:eastAsia="SimSun"/>
              </w:rPr>
              <w:t>на 1 чел/год</w:t>
            </w:r>
          </w:p>
        </w:tc>
        <w:tc>
          <w:tcPr>
            <w:tcW w:w="1985" w:type="dxa"/>
            <w:vAlign w:val="center"/>
          </w:tcPr>
          <w:p w:rsidR="00F5782B" w:rsidRPr="009D6B96" w:rsidRDefault="00F5782B" w:rsidP="00F5782B">
            <w:pPr>
              <w:pStyle w:val="Bodytext20"/>
              <w:shd w:val="clear" w:color="auto" w:fill="auto"/>
              <w:spacing w:line="190" w:lineRule="exact"/>
              <w:jc w:val="center"/>
              <w:rPr>
                <w:rStyle w:val="Bodytext295pt"/>
                <w:rFonts w:eastAsia="SimSun"/>
              </w:rPr>
            </w:pPr>
            <w:r w:rsidRPr="009D6B96">
              <w:rPr>
                <w:rStyle w:val="Bodytext295pt"/>
                <w:rFonts w:eastAsia="SimSun"/>
              </w:rPr>
              <w:t>190-225 (900-1000)</w:t>
            </w:r>
          </w:p>
        </w:tc>
        <w:tc>
          <w:tcPr>
            <w:tcW w:w="5105" w:type="dxa"/>
            <w:gridSpan w:val="2"/>
            <w:vMerge w:val="restart"/>
            <w:vAlign w:val="center"/>
          </w:tcPr>
          <w:p w:rsidR="00F5782B" w:rsidRPr="009D6B96" w:rsidRDefault="00F5782B" w:rsidP="00F5782B">
            <w:pPr>
              <w:pStyle w:val="Bodytext20"/>
              <w:shd w:val="clear" w:color="auto" w:fill="auto"/>
              <w:spacing w:line="190" w:lineRule="exact"/>
              <w:jc w:val="center"/>
              <w:rPr>
                <w:sz w:val="19"/>
                <w:szCs w:val="19"/>
              </w:rPr>
            </w:pPr>
            <w:r w:rsidRPr="009D6B96">
              <w:rPr>
                <w:rStyle w:val="Bodytext295pt"/>
                <w:rFonts w:eastAsia="SimSun"/>
              </w:rPr>
              <w:t>не устанавливается</w:t>
            </w:r>
          </w:p>
        </w:tc>
      </w:tr>
      <w:tr w:rsidR="00F5782B" w:rsidRPr="009D6B96" w:rsidTr="00F5782B">
        <w:trPr>
          <w:trHeight w:val="487"/>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rPr>
            </w:pPr>
          </w:p>
        </w:tc>
        <w:tc>
          <w:tcPr>
            <w:tcW w:w="2576" w:type="dxa"/>
            <w:vMerge/>
            <w:vAlign w:val="center"/>
          </w:tcPr>
          <w:p w:rsidR="00F5782B" w:rsidRPr="009D6B96" w:rsidRDefault="00F5782B" w:rsidP="00F5782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F5782B" w:rsidRPr="009D6B96" w:rsidRDefault="00F5782B" w:rsidP="00F5782B">
            <w:pPr>
              <w:pStyle w:val="Bodytext20"/>
              <w:shd w:val="clear" w:color="auto" w:fill="auto"/>
              <w:spacing w:line="230" w:lineRule="exact"/>
              <w:jc w:val="center"/>
              <w:rPr>
                <w:color w:val="000000"/>
                <w:sz w:val="19"/>
                <w:szCs w:val="19"/>
                <w:shd w:val="clear" w:color="auto" w:fill="FFFFFF"/>
                <w:lang w:bidi="ru-RU"/>
              </w:rPr>
            </w:pPr>
            <w:r w:rsidRPr="009D6B96">
              <w:rPr>
                <w:sz w:val="19"/>
                <w:szCs w:val="19"/>
              </w:rPr>
              <w:t>Нормы накопления твердых бытовых отходов от прочих жилых зданий</w:t>
            </w:r>
          </w:p>
        </w:tc>
        <w:tc>
          <w:tcPr>
            <w:tcW w:w="1417" w:type="dxa"/>
            <w:vMerge/>
            <w:vAlign w:val="center"/>
          </w:tcPr>
          <w:p w:rsidR="00F5782B" w:rsidRPr="009D6B96" w:rsidRDefault="00F5782B" w:rsidP="00F5782B">
            <w:pPr>
              <w:pStyle w:val="Bodytext20"/>
              <w:spacing w:line="190" w:lineRule="exact"/>
              <w:jc w:val="center"/>
              <w:rPr>
                <w:rStyle w:val="Bodytext295pt"/>
                <w:rFonts w:eastAsia="SimSun"/>
              </w:rPr>
            </w:pPr>
          </w:p>
        </w:tc>
        <w:tc>
          <w:tcPr>
            <w:tcW w:w="1985" w:type="dxa"/>
            <w:vAlign w:val="center"/>
          </w:tcPr>
          <w:p w:rsidR="00F5782B" w:rsidRPr="009D6B96" w:rsidRDefault="00F5782B" w:rsidP="00F5782B">
            <w:pPr>
              <w:pStyle w:val="Bodytext20"/>
              <w:shd w:val="clear" w:color="auto" w:fill="auto"/>
              <w:spacing w:line="190" w:lineRule="exact"/>
              <w:jc w:val="center"/>
              <w:rPr>
                <w:rStyle w:val="Bodytext295pt"/>
                <w:rFonts w:eastAsia="SimSun"/>
              </w:rPr>
            </w:pPr>
            <w:r w:rsidRPr="009D6B96">
              <w:rPr>
                <w:sz w:val="19"/>
                <w:szCs w:val="19"/>
              </w:rPr>
              <w:t>300-450 (1100-1500)</w:t>
            </w:r>
          </w:p>
        </w:tc>
        <w:tc>
          <w:tcPr>
            <w:tcW w:w="5105" w:type="dxa"/>
            <w:gridSpan w:val="2"/>
            <w:vMerge/>
            <w:vAlign w:val="center"/>
          </w:tcPr>
          <w:p w:rsidR="00F5782B" w:rsidRPr="009D6B96" w:rsidRDefault="00F5782B" w:rsidP="00F5782B">
            <w:pPr>
              <w:pStyle w:val="Bodytext20"/>
              <w:shd w:val="clear" w:color="auto" w:fill="auto"/>
              <w:spacing w:line="190" w:lineRule="exact"/>
              <w:jc w:val="center"/>
              <w:rPr>
                <w:rStyle w:val="Bodytext295pt"/>
                <w:rFonts w:eastAsia="SimSun"/>
              </w:rPr>
            </w:pPr>
          </w:p>
        </w:tc>
      </w:tr>
      <w:tr w:rsidR="00F5782B" w:rsidRPr="009D6B96" w:rsidTr="00F5782B">
        <w:trPr>
          <w:trHeight w:val="702"/>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rPr>
            </w:pPr>
          </w:p>
        </w:tc>
        <w:tc>
          <w:tcPr>
            <w:tcW w:w="2576" w:type="dxa"/>
            <w:vMerge/>
            <w:vAlign w:val="center"/>
          </w:tcPr>
          <w:p w:rsidR="00F5782B" w:rsidRPr="009D6B96" w:rsidRDefault="00F5782B" w:rsidP="00F5782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F5782B" w:rsidRPr="009D6B96" w:rsidRDefault="00F5782B" w:rsidP="00F5782B">
            <w:pPr>
              <w:pStyle w:val="Bodytext20"/>
              <w:shd w:val="clear" w:color="auto" w:fill="auto"/>
              <w:spacing w:line="230" w:lineRule="exact"/>
              <w:jc w:val="center"/>
              <w:rPr>
                <w:sz w:val="19"/>
                <w:szCs w:val="19"/>
              </w:rPr>
            </w:pPr>
            <w:r w:rsidRPr="009D6B96">
              <w:rPr>
                <w:sz w:val="19"/>
                <w:szCs w:val="19"/>
              </w:rPr>
              <w:t>Нормы накопления твердых бытовых отходов общее с учетом общественных зданий</w:t>
            </w:r>
          </w:p>
        </w:tc>
        <w:tc>
          <w:tcPr>
            <w:tcW w:w="1417" w:type="dxa"/>
            <w:vMerge/>
            <w:vAlign w:val="center"/>
          </w:tcPr>
          <w:p w:rsidR="00F5782B" w:rsidRPr="009D6B96" w:rsidRDefault="00F5782B" w:rsidP="00F5782B">
            <w:pPr>
              <w:pStyle w:val="Bodytext20"/>
              <w:spacing w:line="190" w:lineRule="exact"/>
              <w:jc w:val="center"/>
              <w:rPr>
                <w:rStyle w:val="Bodytext295pt"/>
                <w:rFonts w:eastAsia="SimSun"/>
              </w:rPr>
            </w:pPr>
          </w:p>
        </w:tc>
        <w:tc>
          <w:tcPr>
            <w:tcW w:w="1985" w:type="dxa"/>
            <w:vAlign w:val="center"/>
          </w:tcPr>
          <w:p w:rsidR="00F5782B" w:rsidRPr="009D6B96" w:rsidRDefault="00F5782B" w:rsidP="00F5782B">
            <w:pPr>
              <w:pStyle w:val="Bodytext20"/>
              <w:shd w:val="clear" w:color="auto" w:fill="auto"/>
              <w:spacing w:line="190" w:lineRule="exact"/>
              <w:jc w:val="center"/>
              <w:rPr>
                <w:sz w:val="19"/>
                <w:szCs w:val="19"/>
              </w:rPr>
            </w:pPr>
            <w:r w:rsidRPr="009D6B96">
              <w:rPr>
                <w:sz w:val="19"/>
                <w:szCs w:val="19"/>
              </w:rPr>
              <w:t>280-300 (1400-1500)</w:t>
            </w:r>
          </w:p>
        </w:tc>
        <w:tc>
          <w:tcPr>
            <w:tcW w:w="5105" w:type="dxa"/>
            <w:gridSpan w:val="2"/>
            <w:vMerge/>
            <w:vAlign w:val="center"/>
          </w:tcPr>
          <w:p w:rsidR="00F5782B" w:rsidRPr="009D6B96" w:rsidRDefault="00F5782B" w:rsidP="00F5782B">
            <w:pPr>
              <w:pStyle w:val="Bodytext20"/>
              <w:shd w:val="clear" w:color="auto" w:fill="auto"/>
              <w:spacing w:line="190" w:lineRule="exact"/>
              <w:jc w:val="center"/>
              <w:rPr>
                <w:rStyle w:val="Bodytext295pt"/>
                <w:rFonts w:eastAsia="SimSun"/>
              </w:rPr>
            </w:pPr>
          </w:p>
        </w:tc>
      </w:tr>
      <w:tr w:rsidR="00F5782B" w:rsidRPr="009D6B96" w:rsidTr="00F5782B">
        <w:trPr>
          <w:trHeight w:val="763"/>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rPr>
            </w:pPr>
          </w:p>
        </w:tc>
        <w:tc>
          <w:tcPr>
            <w:tcW w:w="2576" w:type="dxa"/>
            <w:vMerge/>
            <w:vAlign w:val="center"/>
          </w:tcPr>
          <w:p w:rsidR="00F5782B" w:rsidRPr="009D6B96" w:rsidRDefault="00F5782B" w:rsidP="00F5782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F5782B" w:rsidRPr="009D6B96" w:rsidRDefault="00F5782B" w:rsidP="00F5782B">
            <w:pPr>
              <w:pStyle w:val="Bodytext20"/>
              <w:shd w:val="clear" w:color="auto" w:fill="auto"/>
              <w:spacing w:line="230" w:lineRule="exact"/>
              <w:jc w:val="center"/>
              <w:rPr>
                <w:sz w:val="19"/>
                <w:szCs w:val="19"/>
              </w:rPr>
            </w:pPr>
            <w:r w:rsidRPr="009D6B96">
              <w:rPr>
                <w:sz w:val="19"/>
                <w:szCs w:val="19"/>
              </w:rPr>
              <w:t xml:space="preserve">Нормы накопления твердых бытовых отходов в виде смета с 1 </w:t>
            </w:r>
            <w:proofErr w:type="spellStart"/>
            <w:r w:rsidRPr="009D6B96">
              <w:rPr>
                <w:sz w:val="19"/>
                <w:szCs w:val="19"/>
              </w:rPr>
              <w:t>кв.м</w:t>
            </w:r>
            <w:proofErr w:type="spellEnd"/>
            <w:r w:rsidRPr="009D6B96">
              <w:rPr>
                <w:sz w:val="19"/>
                <w:szCs w:val="19"/>
              </w:rPr>
              <w:t>. твердых покрытий улиц, площадей и парков</w:t>
            </w:r>
          </w:p>
        </w:tc>
        <w:tc>
          <w:tcPr>
            <w:tcW w:w="1417" w:type="dxa"/>
            <w:vMerge/>
            <w:vAlign w:val="center"/>
          </w:tcPr>
          <w:p w:rsidR="00F5782B" w:rsidRPr="009D6B96" w:rsidRDefault="00F5782B" w:rsidP="00F5782B">
            <w:pPr>
              <w:pStyle w:val="Bodytext20"/>
              <w:spacing w:line="190" w:lineRule="exact"/>
              <w:jc w:val="center"/>
              <w:rPr>
                <w:rStyle w:val="Bodytext295pt"/>
                <w:rFonts w:eastAsia="SimSun"/>
              </w:rPr>
            </w:pPr>
          </w:p>
        </w:tc>
        <w:tc>
          <w:tcPr>
            <w:tcW w:w="1985" w:type="dxa"/>
            <w:vAlign w:val="center"/>
          </w:tcPr>
          <w:p w:rsidR="00F5782B" w:rsidRPr="009D6B96" w:rsidRDefault="00F5782B" w:rsidP="00F5782B">
            <w:pPr>
              <w:pStyle w:val="Bodytext20"/>
              <w:shd w:val="clear" w:color="auto" w:fill="auto"/>
              <w:spacing w:line="190" w:lineRule="exact"/>
              <w:jc w:val="center"/>
              <w:rPr>
                <w:sz w:val="19"/>
                <w:szCs w:val="19"/>
              </w:rPr>
            </w:pPr>
            <w:r w:rsidRPr="009D6B96">
              <w:rPr>
                <w:sz w:val="19"/>
                <w:szCs w:val="19"/>
              </w:rPr>
              <w:t>5-15 (8-20)</w:t>
            </w:r>
          </w:p>
        </w:tc>
        <w:tc>
          <w:tcPr>
            <w:tcW w:w="5105" w:type="dxa"/>
            <w:gridSpan w:val="2"/>
            <w:vMerge/>
            <w:vAlign w:val="center"/>
          </w:tcPr>
          <w:p w:rsidR="00F5782B" w:rsidRPr="009D6B96" w:rsidRDefault="00F5782B" w:rsidP="00F5782B">
            <w:pPr>
              <w:pStyle w:val="Bodytext20"/>
              <w:shd w:val="clear" w:color="auto" w:fill="auto"/>
              <w:spacing w:line="190" w:lineRule="exact"/>
              <w:jc w:val="center"/>
              <w:rPr>
                <w:rStyle w:val="Bodytext295pt"/>
                <w:rFonts w:eastAsia="SimSun"/>
              </w:rPr>
            </w:pPr>
          </w:p>
        </w:tc>
      </w:tr>
      <w:tr w:rsidR="00F5782B" w:rsidRPr="009D6B96" w:rsidTr="00F5782B">
        <w:trPr>
          <w:trHeight w:val="1278"/>
        </w:trPr>
        <w:tc>
          <w:tcPr>
            <w:tcW w:w="538" w:type="dxa"/>
            <w:vMerge w:val="restart"/>
            <w:vAlign w:val="center"/>
          </w:tcPr>
          <w:p w:rsidR="00F5782B" w:rsidRPr="009D6B96" w:rsidRDefault="00F53FEE"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rPr>
              <w:t>20</w:t>
            </w:r>
          </w:p>
        </w:tc>
        <w:tc>
          <w:tcPr>
            <w:tcW w:w="2576" w:type="dxa"/>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Полигоны бытовых и промышленных отходов, объекты по транспортировке, обезвреживанию и переработке бытовых отходов:</w:t>
            </w:r>
          </w:p>
          <w:p w:rsidR="00F5782B" w:rsidRPr="009D6B96" w:rsidRDefault="00F5782B" w:rsidP="00F5782B">
            <w:pPr>
              <w:ind w:left="144" w:hanging="144"/>
              <w:jc w:val="center"/>
              <w:rPr>
                <w:rFonts w:ascii="Times New Roman" w:hAnsi="Times New Roman" w:cs="Times New Roman"/>
                <w:sz w:val="19"/>
                <w:szCs w:val="19"/>
              </w:rPr>
            </w:pPr>
            <w:r w:rsidRPr="009D6B96">
              <w:rPr>
                <w:rFonts w:ascii="Times New Roman" w:hAnsi="Times New Roman" w:cs="Times New Roman"/>
                <w:sz w:val="19"/>
                <w:szCs w:val="19"/>
              </w:rPr>
              <w:t>-склады свежего компоста</w:t>
            </w:r>
          </w:p>
        </w:tc>
        <w:tc>
          <w:tcPr>
            <w:tcW w:w="3544" w:type="dxa"/>
            <w:vMerge w:val="restart"/>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Размер земельного участка сооружения по транспортировке, обезвреживанию и переработке бытовых отходов</w:t>
            </w:r>
          </w:p>
          <w:p w:rsidR="00F5782B" w:rsidRPr="009D6B96" w:rsidRDefault="00F5782B" w:rsidP="00F5782B">
            <w:pPr>
              <w:pStyle w:val="Bodytext20"/>
              <w:shd w:val="clear" w:color="auto" w:fill="auto"/>
              <w:spacing w:line="230" w:lineRule="exact"/>
              <w:jc w:val="center"/>
              <w:rPr>
                <w:rFonts w:cs="Times New Roman"/>
                <w:sz w:val="19"/>
                <w:szCs w:val="19"/>
              </w:rPr>
            </w:pPr>
          </w:p>
        </w:tc>
        <w:tc>
          <w:tcPr>
            <w:tcW w:w="1417" w:type="dxa"/>
            <w:vMerge w:val="restart"/>
            <w:vAlign w:val="center"/>
          </w:tcPr>
          <w:p w:rsidR="00F5782B" w:rsidRPr="009D6B96" w:rsidRDefault="00F5782B" w:rsidP="00F5782B">
            <w:pPr>
              <w:pStyle w:val="Bodytext20"/>
              <w:spacing w:line="190" w:lineRule="exact"/>
              <w:jc w:val="center"/>
              <w:rPr>
                <w:rStyle w:val="Bodytext295pt"/>
                <w:rFonts w:eastAsia="SimSun" w:cs="Times New Roman"/>
              </w:rPr>
            </w:pPr>
            <w:r w:rsidRPr="009D6B96">
              <w:rPr>
                <w:rFonts w:cs="Times New Roman"/>
                <w:sz w:val="19"/>
                <w:szCs w:val="19"/>
              </w:rPr>
              <w:t>га/1 тыс. тонн твердых бытовых отходов в год</w:t>
            </w:r>
          </w:p>
        </w:tc>
        <w:tc>
          <w:tcPr>
            <w:tcW w:w="1985" w:type="dxa"/>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0,04</w:t>
            </w:r>
          </w:p>
        </w:tc>
        <w:tc>
          <w:tcPr>
            <w:tcW w:w="5105" w:type="dxa"/>
            <w:gridSpan w:val="2"/>
            <w:vMerge w:val="restart"/>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r w:rsidRPr="009D6B96">
              <w:rPr>
                <w:rStyle w:val="Bodytext295pt"/>
                <w:rFonts w:eastAsia="SimSun" w:cs="Times New Roman"/>
              </w:rPr>
              <w:t>не устанавливается</w:t>
            </w:r>
          </w:p>
        </w:tc>
      </w:tr>
      <w:tr w:rsidR="00F5782B" w:rsidRPr="009D6B96" w:rsidTr="00F5782B">
        <w:trPr>
          <w:trHeight w:val="943"/>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9D6B96" w:rsidRDefault="00F5782B" w:rsidP="00F5782B">
            <w:pPr>
              <w:ind w:left="144" w:hanging="144"/>
              <w:jc w:val="center"/>
              <w:rPr>
                <w:rFonts w:ascii="Times New Roman" w:hAnsi="Times New Roman" w:cs="Times New Roman"/>
                <w:sz w:val="19"/>
                <w:szCs w:val="19"/>
              </w:rPr>
            </w:pPr>
            <w:r w:rsidRPr="009D6B96">
              <w:rPr>
                <w:rFonts w:ascii="Times New Roman" w:hAnsi="Times New Roman" w:cs="Times New Roman"/>
                <w:sz w:val="19"/>
                <w:szCs w:val="19"/>
              </w:rPr>
              <w:t>- полигоны (кроме полигонов по обезвреживанию и захоронению токсичных промышленных отходов)</w:t>
            </w:r>
          </w:p>
        </w:tc>
        <w:tc>
          <w:tcPr>
            <w:tcW w:w="3544" w:type="dxa"/>
            <w:vMerge/>
            <w:vAlign w:val="center"/>
          </w:tcPr>
          <w:p w:rsidR="00F5782B" w:rsidRPr="009D6B96"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9D6B96"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0,02</w:t>
            </w:r>
          </w:p>
        </w:tc>
        <w:tc>
          <w:tcPr>
            <w:tcW w:w="5105" w:type="dxa"/>
            <w:gridSpan w:val="2"/>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r>
      <w:tr w:rsidR="00F5782B" w:rsidRPr="009D6B96" w:rsidTr="00F5782B">
        <w:trPr>
          <w:trHeight w:val="276"/>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9D6B96" w:rsidRDefault="00F5782B" w:rsidP="00F5782B">
            <w:pPr>
              <w:ind w:left="144" w:hanging="144"/>
              <w:jc w:val="center"/>
              <w:rPr>
                <w:rFonts w:ascii="Times New Roman" w:hAnsi="Times New Roman" w:cs="Times New Roman"/>
                <w:sz w:val="19"/>
                <w:szCs w:val="19"/>
              </w:rPr>
            </w:pPr>
            <w:r w:rsidRPr="009D6B96">
              <w:rPr>
                <w:rFonts w:ascii="Times New Roman" w:hAnsi="Times New Roman" w:cs="Times New Roman"/>
                <w:sz w:val="19"/>
                <w:szCs w:val="19"/>
              </w:rPr>
              <w:t>- поля компостирования</w:t>
            </w:r>
          </w:p>
        </w:tc>
        <w:tc>
          <w:tcPr>
            <w:tcW w:w="3544" w:type="dxa"/>
            <w:vMerge/>
            <w:vAlign w:val="center"/>
          </w:tcPr>
          <w:p w:rsidR="00F5782B" w:rsidRPr="009D6B96"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9D6B96"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0,5-1</w:t>
            </w:r>
          </w:p>
        </w:tc>
        <w:tc>
          <w:tcPr>
            <w:tcW w:w="5105" w:type="dxa"/>
            <w:gridSpan w:val="2"/>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r>
      <w:tr w:rsidR="00F5782B" w:rsidRPr="009D6B96" w:rsidTr="00F5782B">
        <w:trPr>
          <w:trHeight w:val="266"/>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 сливные станции</w:t>
            </w:r>
          </w:p>
        </w:tc>
        <w:tc>
          <w:tcPr>
            <w:tcW w:w="3544" w:type="dxa"/>
            <w:vMerge/>
            <w:vAlign w:val="center"/>
          </w:tcPr>
          <w:p w:rsidR="00F5782B" w:rsidRPr="009D6B96"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9D6B96"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0,02</w:t>
            </w:r>
          </w:p>
        </w:tc>
        <w:tc>
          <w:tcPr>
            <w:tcW w:w="5105" w:type="dxa"/>
            <w:gridSpan w:val="2"/>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r>
      <w:tr w:rsidR="00F5782B" w:rsidRPr="009D6B96" w:rsidTr="00F5782B">
        <w:trPr>
          <w:trHeight w:val="426"/>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9D6B96" w:rsidRDefault="00F5782B" w:rsidP="00F5782B">
            <w:pPr>
              <w:ind w:left="144" w:hanging="144"/>
              <w:jc w:val="center"/>
              <w:rPr>
                <w:rFonts w:ascii="Times New Roman" w:hAnsi="Times New Roman" w:cs="Times New Roman"/>
                <w:sz w:val="19"/>
                <w:szCs w:val="19"/>
              </w:rPr>
            </w:pPr>
            <w:r w:rsidRPr="009D6B96">
              <w:rPr>
                <w:rFonts w:ascii="Times New Roman" w:hAnsi="Times New Roman" w:cs="Times New Roman"/>
                <w:sz w:val="19"/>
                <w:szCs w:val="19"/>
              </w:rPr>
              <w:t>- мусороперегрузочные станции</w:t>
            </w:r>
          </w:p>
        </w:tc>
        <w:tc>
          <w:tcPr>
            <w:tcW w:w="3544" w:type="dxa"/>
            <w:vMerge/>
            <w:vAlign w:val="center"/>
          </w:tcPr>
          <w:p w:rsidR="00F5782B" w:rsidRPr="009D6B96"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9D6B96"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0,04</w:t>
            </w:r>
          </w:p>
        </w:tc>
        <w:tc>
          <w:tcPr>
            <w:tcW w:w="5105" w:type="dxa"/>
            <w:gridSpan w:val="2"/>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r>
      <w:tr w:rsidR="00F5782B" w:rsidRPr="009D6B96" w:rsidTr="00F5782B">
        <w:trPr>
          <w:trHeight w:val="687"/>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9D6B96" w:rsidRDefault="00F5782B" w:rsidP="00F5782B">
            <w:pPr>
              <w:ind w:left="144" w:hanging="144"/>
              <w:jc w:val="center"/>
              <w:rPr>
                <w:rFonts w:ascii="Times New Roman" w:hAnsi="Times New Roman" w:cs="Times New Roman"/>
                <w:sz w:val="19"/>
                <w:szCs w:val="19"/>
              </w:rPr>
            </w:pPr>
            <w:r w:rsidRPr="009D6B96">
              <w:rPr>
                <w:rFonts w:ascii="Times New Roman" w:hAnsi="Times New Roman" w:cs="Times New Roman"/>
                <w:sz w:val="19"/>
                <w:szCs w:val="19"/>
              </w:rPr>
              <w:t>- поля складирования и захоронения обезвреженных осадков (по сухому веществу)</w:t>
            </w:r>
          </w:p>
        </w:tc>
        <w:tc>
          <w:tcPr>
            <w:tcW w:w="3544" w:type="dxa"/>
            <w:vMerge/>
            <w:vAlign w:val="center"/>
          </w:tcPr>
          <w:p w:rsidR="00F5782B" w:rsidRPr="009D6B96"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9D6B96"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0,3</w:t>
            </w:r>
          </w:p>
        </w:tc>
        <w:tc>
          <w:tcPr>
            <w:tcW w:w="5105" w:type="dxa"/>
            <w:gridSpan w:val="2"/>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r>
      <w:tr w:rsidR="00F5782B" w:rsidRPr="009D6B96" w:rsidTr="00F5782B">
        <w:trPr>
          <w:trHeight w:val="683"/>
        </w:trPr>
        <w:tc>
          <w:tcPr>
            <w:tcW w:w="538" w:type="dxa"/>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c>
          <w:tcPr>
            <w:tcW w:w="2576" w:type="dxa"/>
            <w:vAlign w:val="center"/>
          </w:tcPr>
          <w:p w:rsidR="00F5782B" w:rsidRPr="009D6B96" w:rsidRDefault="00F5782B" w:rsidP="00F5782B">
            <w:pPr>
              <w:ind w:left="144" w:hanging="144"/>
              <w:jc w:val="center"/>
              <w:rPr>
                <w:rFonts w:ascii="Times New Roman" w:hAnsi="Times New Roman" w:cs="Times New Roman"/>
                <w:sz w:val="19"/>
                <w:szCs w:val="19"/>
              </w:rPr>
            </w:pPr>
            <w:r w:rsidRPr="009D6B96">
              <w:rPr>
                <w:rFonts w:ascii="Times New Roman" w:hAnsi="Times New Roman" w:cs="Times New Roman"/>
                <w:sz w:val="19"/>
                <w:szCs w:val="19"/>
              </w:rPr>
              <w:t>- мусоросжигательные и мусороперерабатывающие объекты</w:t>
            </w:r>
          </w:p>
        </w:tc>
        <w:tc>
          <w:tcPr>
            <w:tcW w:w="3544" w:type="dxa"/>
            <w:vMerge/>
            <w:vAlign w:val="center"/>
          </w:tcPr>
          <w:p w:rsidR="00F5782B" w:rsidRPr="009D6B96" w:rsidRDefault="00F5782B" w:rsidP="00F5782B">
            <w:pPr>
              <w:pStyle w:val="Bodytext20"/>
              <w:shd w:val="clear" w:color="auto" w:fill="auto"/>
              <w:spacing w:line="230" w:lineRule="exact"/>
              <w:jc w:val="center"/>
              <w:rPr>
                <w:rFonts w:cs="Times New Roman"/>
                <w:sz w:val="19"/>
                <w:szCs w:val="19"/>
              </w:rPr>
            </w:pPr>
          </w:p>
        </w:tc>
        <w:tc>
          <w:tcPr>
            <w:tcW w:w="1417" w:type="dxa"/>
            <w:vMerge/>
            <w:vAlign w:val="center"/>
          </w:tcPr>
          <w:p w:rsidR="00F5782B" w:rsidRPr="009D6B96" w:rsidRDefault="00F5782B" w:rsidP="00F5782B">
            <w:pPr>
              <w:pStyle w:val="Bodytext20"/>
              <w:spacing w:line="190" w:lineRule="exact"/>
              <w:jc w:val="center"/>
              <w:rPr>
                <w:rStyle w:val="Bodytext295pt"/>
                <w:rFonts w:eastAsia="SimSun" w:cs="Times New Roman"/>
              </w:rPr>
            </w:pPr>
          </w:p>
        </w:tc>
        <w:tc>
          <w:tcPr>
            <w:tcW w:w="1985" w:type="dxa"/>
            <w:vAlign w:val="center"/>
          </w:tcPr>
          <w:p w:rsidR="00F5782B" w:rsidRPr="009D6B96" w:rsidRDefault="00F5782B" w:rsidP="00F5782B">
            <w:pPr>
              <w:jc w:val="center"/>
              <w:rPr>
                <w:rFonts w:ascii="Times New Roman" w:hAnsi="Times New Roman" w:cs="Times New Roman"/>
                <w:sz w:val="19"/>
                <w:szCs w:val="19"/>
              </w:rPr>
            </w:pPr>
            <w:r w:rsidRPr="009D6B96">
              <w:rPr>
                <w:rFonts w:ascii="Times New Roman" w:hAnsi="Times New Roman" w:cs="Times New Roman"/>
                <w:sz w:val="19"/>
                <w:szCs w:val="19"/>
              </w:rPr>
              <w:t>0,05</w:t>
            </w:r>
          </w:p>
        </w:tc>
        <w:tc>
          <w:tcPr>
            <w:tcW w:w="5105" w:type="dxa"/>
            <w:gridSpan w:val="2"/>
            <w:vMerge/>
            <w:vAlign w:val="center"/>
          </w:tcPr>
          <w:p w:rsidR="00F5782B" w:rsidRPr="009D6B96" w:rsidRDefault="00F5782B" w:rsidP="00F5782B">
            <w:pPr>
              <w:pStyle w:val="Bodytext20"/>
              <w:shd w:val="clear" w:color="auto" w:fill="auto"/>
              <w:spacing w:line="190" w:lineRule="exact"/>
              <w:jc w:val="center"/>
              <w:rPr>
                <w:rStyle w:val="Bodytext295pt"/>
                <w:rFonts w:eastAsia="SimSun" w:cs="Times New Roman"/>
              </w:rPr>
            </w:pPr>
          </w:p>
        </w:tc>
      </w:tr>
    </w:tbl>
    <w:tbl>
      <w:tblPr>
        <w:tblW w:w="15180"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572"/>
        <w:gridCol w:w="1925"/>
        <w:gridCol w:w="1847"/>
        <w:gridCol w:w="66"/>
        <w:gridCol w:w="1429"/>
        <w:gridCol w:w="92"/>
        <w:gridCol w:w="84"/>
        <w:gridCol w:w="935"/>
        <w:gridCol w:w="447"/>
        <w:gridCol w:w="1179"/>
        <w:gridCol w:w="77"/>
        <w:gridCol w:w="278"/>
        <w:gridCol w:w="434"/>
        <w:gridCol w:w="283"/>
        <w:gridCol w:w="851"/>
        <w:gridCol w:w="283"/>
        <w:gridCol w:w="145"/>
        <w:gridCol w:w="561"/>
        <w:gridCol w:w="293"/>
        <w:gridCol w:w="480"/>
        <w:gridCol w:w="81"/>
        <w:gridCol w:w="711"/>
        <w:gridCol w:w="80"/>
        <w:gridCol w:w="164"/>
        <w:gridCol w:w="28"/>
        <w:gridCol w:w="281"/>
        <w:gridCol w:w="211"/>
        <w:gridCol w:w="229"/>
        <w:gridCol w:w="1134"/>
      </w:tblGrid>
      <w:tr w:rsidR="00F5782B" w:rsidRPr="009D6B96" w:rsidTr="00F53FEE">
        <w:tc>
          <w:tcPr>
            <w:tcW w:w="15180" w:type="dxa"/>
            <w:gridSpan w:val="29"/>
            <w:vAlign w:val="center"/>
          </w:tcPr>
          <w:p w:rsidR="00F5782B" w:rsidRPr="009D6B96" w:rsidRDefault="00F5782B" w:rsidP="00F5782B">
            <w:pPr>
              <w:spacing w:before="120" w:after="120"/>
              <w:jc w:val="center"/>
              <w:rPr>
                <w:rFonts w:ascii="Times New Roman" w:hAnsi="Times New Roman"/>
                <w:color w:val="000000"/>
                <w:sz w:val="19"/>
                <w:szCs w:val="19"/>
              </w:rPr>
            </w:pPr>
            <w:r w:rsidRPr="009D6B96">
              <w:rPr>
                <w:rFonts w:ascii="Times New Roman" w:hAnsi="Times New Roman"/>
                <w:color w:val="000000"/>
                <w:sz w:val="19"/>
                <w:szCs w:val="19"/>
              </w:rPr>
              <w:t>Объекты, относящиеся к области электроснабжения</w:t>
            </w:r>
          </w:p>
        </w:tc>
      </w:tr>
      <w:tr w:rsidR="00F5782B" w:rsidRPr="009D6B96" w:rsidTr="00F53FEE">
        <w:tc>
          <w:tcPr>
            <w:tcW w:w="572" w:type="dxa"/>
            <w:vMerge w:val="restart"/>
            <w:vAlign w:val="center"/>
          </w:tcPr>
          <w:p w:rsidR="00F5782B" w:rsidRPr="009D6B96" w:rsidRDefault="00F5782B" w:rsidP="00F5782B">
            <w:pPr>
              <w:spacing w:after="0"/>
              <w:jc w:val="center"/>
              <w:rPr>
                <w:rFonts w:ascii="Times New Roman" w:hAnsi="Times New Roman"/>
                <w:color w:val="000000"/>
                <w:sz w:val="19"/>
                <w:szCs w:val="19"/>
              </w:rPr>
            </w:pPr>
            <w:r w:rsidRPr="009D6B96">
              <w:rPr>
                <w:rFonts w:ascii="Times New Roman" w:hAnsi="Times New Roman"/>
                <w:color w:val="000000"/>
                <w:sz w:val="19"/>
                <w:szCs w:val="19"/>
              </w:rPr>
              <w:t>№</w:t>
            </w:r>
          </w:p>
        </w:tc>
        <w:tc>
          <w:tcPr>
            <w:tcW w:w="1925" w:type="dxa"/>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 объекта местного значения</w:t>
            </w:r>
          </w:p>
        </w:tc>
        <w:tc>
          <w:tcPr>
            <w:tcW w:w="6156" w:type="dxa"/>
            <w:gridSpan w:val="9"/>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6527" w:type="dxa"/>
            <w:gridSpan w:val="18"/>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3FEE">
        <w:trPr>
          <w:trHeight w:val="790"/>
        </w:trPr>
        <w:tc>
          <w:tcPr>
            <w:tcW w:w="572" w:type="dxa"/>
            <w:vMerge/>
            <w:vAlign w:val="center"/>
          </w:tcPr>
          <w:p w:rsidR="00F5782B" w:rsidRPr="009D6B96" w:rsidRDefault="00F5782B" w:rsidP="00F5782B">
            <w:pPr>
              <w:spacing w:after="0"/>
              <w:jc w:val="center"/>
              <w:rPr>
                <w:rFonts w:ascii="Times New Roman" w:hAnsi="Times New Roman"/>
                <w:color w:val="000000"/>
                <w:sz w:val="19"/>
                <w:szCs w:val="19"/>
              </w:rPr>
            </w:pPr>
          </w:p>
        </w:tc>
        <w:tc>
          <w:tcPr>
            <w:tcW w:w="1925" w:type="dxa"/>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847" w:type="dxa"/>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Степень благоустройства</w:t>
            </w:r>
          </w:p>
        </w:tc>
        <w:tc>
          <w:tcPr>
            <w:tcW w:w="1495" w:type="dxa"/>
            <w:gridSpan w:val="2"/>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показателя</w:t>
            </w:r>
          </w:p>
        </w:tc>
        <w:tc>
          <w:tcPr>
            <w:tcW w:w="1111"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Единица измерения</w:t>
            </w:r>
          </w:p>
        </w:tc>
        <w:tc>
          <w:tcPr>
            <w:tcW w:w="1703"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c>
          <w:tcPr>
            <w:tcW w:w="3128" w:type="dxa"/>
            <w:gridSpan w:val="8"/>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 единица измерения</w:t>
            </w:r>
          </w:p>
        </w:tc>
        <w:tc>
          <w:tcPr>
            <w:tcW w:w="3399" w:type="dxa"/>
            <w:gridSpan w:val="10"/>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3FEE">
        <w:trPr>
          <w:trHeight w:val="1097"/>
        </w:trPr>
        <w:tc>
          <w:tcPr>
            <w:tcW w:w="572" w:type="dxa"/>
            <w:vMerge w:val="restart"/>
            <w:vAlign w:val="center"/>
          </w:tcPr>
          <w:p w:rsidR="00F5782B" w:rsidRPr="009D6B96" w:rsidRDefault="00F53FEE" w:rsidP="00F5782B">
            <w:pPr>
              <w:jc w:val="center"/>
              <w:rPr>
                <w:rFonts w:ascii="Times New Roman" w:hAnsi="Times New Roman"/>
                <w:color w:val="000000"/>
                <w:sz w:val="19"/>
                <w:szCs w:val="19"/>
              </w:rPr>
            </w:pPr>
            <w:r w:rsidRPr="009D6B96">
              <w:rPr>
                <w:rFonts w:ascii="Times New Roman" w:hAnsi="Times New Roman"/>
                <w:color w:val="000000"/>
                <w:sz w:val="19"/>
                <w:szCs w:val="19"/>
              </w:rPr>
              <w:t>21</w:t>
            </w:r>
          </w:p>
        </w:tc>
        <w:tc>
          <w:tcPr>
            <w:tcW w:w="1925" w:type="dxa"/>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bookmarkStart w:id="157" w:name="_Hlk502844448"/>
            <w:r w:rsidRPr="009D6B96">
              <w:rPr>
                <w:rFonts w:ascii="Times New Roman" w:hAnsi="Times New Roman" w:cs="Times New Roman"/>
                <w:color w:val="000000"/>
                <w:sz w:val="19"/>
                <w:szCs w:val="19"/>
              </w:rPr>
              <w:t>Объекты электроснабжения</w:t>
            </w:r>
          </w:p>
        </w:tc>
        <w:tc>
          <w:tcPr>
            <w:tcW w:w="1847" w:type="dxa"/>
            <w:vMerge w:val="restart"/>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 xml:space="preserve">Населенные пункты, не оборудованные стационарными электроплитами, </w:t>
            </w:r>
            <w:r w:rsidRPr="009D6B96">
              <w:rPr>
                <w:rFonts w:ascii="Times New Roman" w:hAnsi="Times New Roman" w:cs="Times New Roman"/>
                <w:sz w:val="19"/>
                <w:szCs w:val="19"/>
              </w:rPr>
              <w:t>без кондиционеров</w:t>
            </w:r>
          </w:p>
        </w:tc>
        <w:tc>
          <w:tcPr>
            <w:tcW w:w="1495" w:type="dxa"/>
            <w:gridSpan w:val="2"/>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Электропотребление</w:t>
            </w:r>
          </w:p>
        </w:tc>
        <w:tc>
          <w:tcPr>
            <w:tcW w:w="1111"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roofErr w:type="spellStart"/>
            <w:r w:rsidRPr="009D6B96">
              <w:rPr>
                <w:rFonts w:ascii="Times New Roman" w:hAnsi="Times New Roman" w:cs="Times New Roman"/>
                <w:color w:val="000000"/>
                <w:sz w:val="19"/>
                <w:szCs w:val="19"/>
              </w:rPr>
              <w:t>кВт×ч</w:t>
            </w:r>
            <w:proofErr w:type="spellEnd"/>
            <w:r w:rsidRPr="009D6B96">
              <w:rPr>
                <w:rFonts w:ascii="Times New Roman" w:hAnsi="Times New Roman" w:cs="Times New Roman"/>
                <w:color w:val="000000"/>
                <w:sz w:val="19"/>
                <w:szCs w:val="19"/>
              </w:rPr>
              <w:t>/год на 1 чел.</w:t>
            </w:r>
          </w:p>
        </w:tc>
        <w:tc>
          <w:tcPr>
            <w:tcW w:w="1703"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950</w:t>
            </w:r>
          </w:p>
        </w:tc>
        <w:tc>
          <w:tcPr>
            <w:tcW w:w="6527" w:type="dxa"/>
            <w:gridSpan w:val="18"/>
            <w:vMerge w:val="restart"/>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rPr>
          <w:trHeight w:val="1009"/>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1925" w:type="dxa"/>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847" w:type="dxa"/>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495" w:type="dxa"/>
            <w:gridSpan w:val="2"/>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Использование максимума электрической нагрузки</w:t>
            </w:r>
          </w:p>
        </w:tc>
        <w:tc>
          <w:tcPr>
            <w:tcW w:w="1111"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ч/год</w:t>
            </w:r>
          </w:p>
        </w:tc>
        <w:tc>
          <w:tcPr>
            <w:tcW w:w="1703"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4100</w:t>
            </w:r>
          </w:p>
        </w:tc>
        <w:tc>
          <w:tcPr>
            <w:tcW w:w="6527" w:type="dxa"/>
            <w:gridSpan w:val="18"/>
            <w:vMerge/>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p>
        </w:tc>
      </w:tr>
      <w:tr w:rsidR="00F5782B" w:rsidRPr="009D6B96" w:rsidTr="00F53FEE">
        <w:trPr>
          <w:trHeight w:val="1015"/>
        </w:trPr>
        <w:tc>
          <w:tcPr>
            <w:tcW w:w="572" w:type="dxa"/>
            <w:vMerge/>
            <w:vAlign w:val="center"/>
          </w:tcPr>
          <w:p w:rsidR="00F5782B" w:rsidRPr="009D6B96" w:rsidRDefault="00F5782B" w:rsidP="00F5782B">
            <w:pPr>
              <w:jc w:val="center"/>
              <w:rPr>
                <w:rFonts w:ascii="Times New Roman" w:hAnsi="Times New Roman"/>
                <w:color w:val="000000"/>
                <w:sz w:val="19"/>
                <w:szCs w:val="19"/>
              </w:rPr>
            </w:pPr>
          </w:p>
        </w:tc>
        <w:bookmarkEnd w:id="157"/>
        <w:tc>
          <w:tcPr>
            <w:tcW w:w="1925" w:type="dxa"/>
            <w:vMerge/>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p>
        </w:tc>
        <w:tc>
          <w:tcPr>
            <w:tcW w:w="1847" w:type="dxa"/>
            <w:vMerge w:val="restart"/>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 xml:space="preserve">Населенные пункты, оборудованные стационарными электроплитами, </w:t>
            </w:r>
            <w:r w:rsidRPr="009D6B96">
              <w:rPr>
                <w:rFonts w:ascii="Times New Roman" w:hAnsi="Times New Roman" w:cs="Times New Roman"/>
                <w:sz w:val="19"/>
                <w:szCs w:val="19"/>
              </w:rPr>
              <w:t>без кондиционеров</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(100% охвата)</w:t>
            </w:r>
          </w:p>
        </w:tc>
        <w:tc>
          <w:tcPr>
            <w:tcW w:w="1495" w:type="dxa"/>
            <w:gridSpan w:val="2"/>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Электропотребление</w:t>
            </w:r>
          </w:p>
        </w:tc>
        <w:tc>
          <w:tcPr>
            <w:tcW w:w="1111"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roofErr w:type="spellStart"/>
            <w:r w:rsidRPr="009D6B96">
              <w:rPr>
                <w:rFonts w:ascii="Times New Roman" w:hAnsi="Times New Roman" w:cs="Times New Roman"/>
                <w:color w:val="000000"/>
                <w:sz w:val="19"/>
                <w:szCs w:val="19"/>
              </w:rPr>
              <w:t>кВт×ч</w:t>
            </w:r>
            <w:proofErr w:type="spellEnd"/>
            <w:r w:rsidRPr="009D6B96">
              <w:rPr>
                <w:rFonts w:ascii="Times New Roman" w:hAnsi="Times New Roman" w:cs="Times New Roman"/>
                <w:color w:val="000000"/>
                <w:sz w:val="19"/>
                <w:szCs w:val="19"/>
              </w:rPr>
              <w:t>/год на 1 чел.</w:t>
            </w:r>
          </w:p>
        </w:tc>
        <w:tc>
          <w:tcPr>
            <w:tcW w:w="1703"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2400</w:t>
            </w:r>
          </w:p>
          <w:p w:rsidR="00F5782B" w:rsidRPr="009D6B96" w:rsidRDefault="00F5782B" w:rsidP="00F5782B">
            <w:pPr>
              <w:spacing w:after="0"/>
              <w:jc w:val="center"/>
              <w:rPr>
                <w:rFonts w:ascii="Times New Roman" w:hAnsi="Times New Roman" w:cs="Times New Roman"/>
                <w:color w:val="000000"/>
                <w:sz w:val="19"/>
                <w:szCs w:val="19"/>
              </w:rPr>
            </w:pPr>
          </w:p>
        </w:tc>
        <w:tc>
          <w:tcPr>
            <w:tcW w:w="6527" w:type="dxa"/>
            <w:gridSpan w:val="18"/>
            <w:vMerge/>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p>
        </w:tc>
      </w:tr>
      <w:tr w:rsidR="00F5782B" w:rsidRPr="009D6B96" w:rsidTr="00F53FEE">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1925" w:type="dxa"/>
            <w:vMerge/>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p>
        </w:tc>
        <w:tc>
          <w:tcPr>
            <w:tcW w:w="1847" w:type="dxa"/>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495" w:type="dxa"/>
            <w:gridSpan w:val="2"/>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Использование максимума электрической нагрузки</w:t>
            </w:r>
          </w:p>
        </w:tc>
        <w:tc>
          <w:tcPr>
            <w:tcW w:w="1111"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ч/год</w:t>
            </w:r>
          </w:p>
        </w:tc>
        <w:tc>
          <w:tcPr>
            <w:tcW w:w="1703"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5800</w:t>
            </w:r>
          </w:p>
          <w:p w:rsidR="00F5782B" w:rsidRPr="009D6B96" w:rsidRDefault="00F5782B" w:rsidP="00F5782B">
            <w:pPr>
              <w:spacing w:after="0"/>
              <w:jc w:val="center"/>
              <w:rPr>
                <w:rFonts w:ascii="Times New Roman" w:hAnsi="Times New Roman" w:cs="Times New Roman"/>
                <w:color w:val="000000"/>
                <w:sz w:val="19"/>
                <w:szCs w:val="19"/>
              </w:rPr>
            </w:pPr>
          </w:p>
        </w:tc>
        <w:tc>
          <w:tcPr>
            <w:tcW w:w="6527" w:type="dxa"/>
            <w:gridSpan w:val="18"/>
            <w:vMerge/>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p>
        </w:tc>
      </w:tr>
      <w:tr w:rsidR="00F5782B" w:rsidRPr="009D6B96" w:rsidTr="00F53FEE">
        <w:tblPrEx>
          <w:jc w:val="center"/>
          <w:tblInd w:w="0" w:type="dxa"/>
        </w:tblPrEx>
        <w:trPr>
          <w:jc w:val="center"/>
        </w:trPr>
        <w:tc>
          <w:tcPr>
            <w:tcW w:w="15180" w:type="dxa"/>
            <w:gridSpan w:val="29"/>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olor w:val="000000"/>
                <w:sz w:val="19"/>
                <w:szCs w:val="19"/>
              </w:rPr>
              <w:t>Объекты, относящиеся к области газоснабжения</w:t>
            </w:r>
          </w:p>
        </w:tc>
      </w:tr>
      <w:tr w:rsidR="00F5782B" w:rsidRPr="009D6B96" w:rsidTr="00F53FEE">
        <w:tblPrEx>
          <w:jc w:val="center"/>
          <w:tblInd w:w="0" w:type="dxa"/>
        </w:tblPrEx>
        <w:trPr>
          <w:jc w:val="center"/>
        </w:trPr>
        <w:tc>
          <w:tcPr>
            <w:tcW w:w="572" w:type="dxa"/>
            <w:vMerge w:val="restart"/>
            <w:vAlign w:val="center"/>
          </w:tcPr>
          <w:p w:rsidR="00F5782B" w:rsidRPr="009D6B96" w:rsidRDefault="00F5782B" w:rsidP="00F5782B">
            <w:pPr>
              <w:jc w:val="center"/>
              <w:rPr>
                <w:rFonts w:ascii="Times New Roman" w:hAnsi="Times New Roman"/>
                <w:color w:val="000000"/>
                <w:sz w:val="19"/>
                <w:szCs w:val="19"/>
              </w:rPr>
            </w:pPr>
            <w:r w:rsidRPr="009D6B96">
              <w:rPr>
                <w:rFonts w:ascii="Times New Roman" w:hAnsi="Times New Roman"/>
                <w:color w:val="000000"/>
                <w:sz w:val="19"/>
                <w:szCs w:val="19"/>
              </w:rPr>
              <w:lastRenderedPageBreak/>
              <w:t>№</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 объекта местного значения</w:t>
            </w:r>
          </w:p>
        </w:tc>
        <w:tc>
          <w:tcPr>
            <w:tcW w:w="7851" w:type="dxa"/>
            <w:gridSpan w:val="16"/>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919" w:type="dxa"/>
            <w:gridSpan w:val="9"/>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3FEE">
        <w:tblPrEx>
          <w:jc w:val="center"/>
          <w:tblInd w:w="0" w:type="dxa"/>
        </w:tblPrEx>
        <w:trPr>
          <w:trHeight w:val="993"/>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показателя</w:t>
            </w:r>
          </w:p>
        </w:tc>
        <w:tc>
          <w:tcPr>
            <w:tcW w:w="1179" w:type="dxa"/>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Единица измерения</w:t>
            </w:r>
          </w:p>
        </w:tc>
        <w:tc>
          <w:tcPr>
            <w:tcW w:w="2206" w:type="dxa"/>
            <w:gridSpan w:val="6"/>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Направление использования газа*</w:t>
            </w:r>
          </w:p>
        </w:tc>
        <w:tc>
          <w:tcPr>
            <w:tcW w:w="1479" w:type="dxa"/>
            <w:gridSpan w:val="4"/>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c>
          <w:tcPr>
            <w:tcW w:w="1556" w:type="dxa"/>
            <w:gridSpan w:val="7"/>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 ед. изм.</w:t>
            </w:r>
          </w:p>
        </w:tc>
        <w:tc>
          <w:tcPr>
            <w:tcW w:w="1363" w:type="dxa"/>
            <w:gridSpan w:val="2"/>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3FEE">
        <w:tblPrEx>
          <w:jc w:val="center"/>
          <w:tblInd w:w="0" w:type="dxa"/>
        </w:tblPrEx>
        <w:trPr>
          <w:trHeight w:val="539"/>
          <w:jc w:val="center"/>
        </w:trPr>
        <w:tc>
          <w:tcPr>
            <w:tcW w:w="572" w:type="dxa"/>
            <w:vMerge w:val="restart"/>
            <w:vAlign w:val="center"/>
          </w:tcPr>
          <w:p w:rsidR="00F5782B" w:rsidRPr="009D6B96" w:rsidRDefault="00F53FEE" w:rsidP="00F5782B">
            <w:pPr>
              <w:jc w:val="center"/>
              <w:rPr>
                <w:rFonts w:ascii="Times New Roman" w:hAnsi="Times New Roman"/>
                <w:color w:val="000000"/>
                <w:sz w:val="19"/>
                <w:szCs w:val="19"/>
              </w:rPr>
            </w:pPr>
            <w:r w:rsidRPr="009D6B96">
              <w:rPr>
                <w:rFonts w:ascii="Times New Roman" w:hAnsi="Times New Roman"/>
                <w:color w:val="000000"/>
                <w:sz w:val="19"/>
                <w:szCs w:val="19"/>
              </w:rPr>
              <w:t>22</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Объекты</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газоснабжения</w:t>
            </w:r>
          </w:p>
        </w:tc>
        <w:tc>
          <w:tcPr>
            <w:tcW w:w="2987" w:type="dxa"/>
            <w:gridSpan w:val="5"/>
            <w:vMerge w:val="restart"/>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Среднесуточный показатель потребления газа</w:t>
            </w:r>
          </w:p>
        </w:tc>
        <w:tc>
          <w:tcPr>
            <w:tcW w:w="1179" w:type="dxa"/>
            <w:vMerge w:val="restart"/>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м</w:t>
            </w:r>
            <w:r w:rsidRPr="009D6B96">
              <w:rPr>
                <w:rFonts w:ascii="Times New Roman" w:hAnsi="Times New Roman" w:cs="Times New Roman"/>
                <w:color w:val="000000"/>
                <w:sz w:val="19"/>
                <w:szCs w:val="19"/>
                <w:vertAlign w:val="superscript"/>
              </w:rPr>
              <w:t>3</w:t>
            </w:r>
            <w:r w:rsidRPr="009D6B96">
              <w:rPr>
                <w:rFonts w:ascii="Times New Roman" w:hAnsi="Times New Roman" w:cs="Times New Roman"/>
                <w:color w:val="000000"/>
                <w:sz w:val="19"/>
                <w:szCs w:val="19"/>
              </w:rPr>
              <w:t>/</w:t>
            </w:r>
            <w:proofErr w:type="spellStart"/>
            <w:r w:rsidRPr="009D6B96">
              <w:rPr>
                <w:rFonts w:ascii="Times New Roman" w:hAnsi="Times New Roman" w:cs="Times New Roman"/>
                <w:color w:val="000000"/>
                <w:sz w:val="19"/>
                <w:szCs w:val="19"/>
              </w:rPr>
              <w:t>сут</w:t>
            </w:r>
            <w:proofErr w:type="spellEnd"/>
            <w:r w:rsidRPr="009D6B96">
              <w:rPr>
                <w:rFonts w:ascii="Times New Roman" w:hAnsi="Times New Roman" w:cs="Times New Roman"/>
                <w:color w:val="000000"/>
                <w:sz w:val="19"/>
                <w:szCs w:val="19"/>
              </w:rPr>
              <w:t xml:space="preserve"> на 1 чел.</w:t>
            </w:r>
          </w:p>
        </w:tc>
        <w:tc>
          <w:tcPr>
            <w:tcW w:w="2206" w:type="dxa"/>
            <w:gridSpan w:val="6"/>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Приготовление пищи на плите</w:t>
            </w:r>
          </w:p>
        </w:tc>
        <w:tc>
          <w:tcPr>
            <w:tcW w:w="1479" w:type="dxa"/>
            <w:gridSpan w:val="4"/>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0,5</w:t>
            </w:r>
          </w:p>
        </w:tc>
        <w:tc>
          <w:tcPr>
            <w:tcW w:w="2919" w:type="dxa"/>
            <w:gridSpan w:val="9"/>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blPrEx>
          <w:jc w:val="center"/>
          <w:tblInd w:w="0" w:type="dxa"/>
        </w:tblPrEx>
        <w:trPr>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p>
        </w:tc>
        <w:tc>
          <w:tcPr>
            <w:tcW w:w="2987" w:type="dxa"/>
            <w:gridSpan w:val="5"/>
            <w:vMerge/>
            <w:vAlign w:val="center"/>
          </w:tcPr>
          <w:p w:rsidR="00F5782B" w:rsidRPr="009D6B96" w:rsidRDefault="00F5782B" w:rsidP="00F5782B">
            <w:pPr>
              <w:jc w:val="center"/>
              <w:rPr>
                <w:rFonts w:ascii="Times New Roman" w:hAnsi="Times New Roman" w:cs="Times New Roman"/>
                <w:color w:val="000000"/>
                <w:sz w:val="19"/>
                <w:szCs w:val="19"/>
              </w:rPr>
            </w:pPr>
          </w:p>
        </w:tc>
        <w:tc>
          <w:tcPr>
            <w:tcW w:w="1179" w:type="dxa"/>
            <w:vMerge/>
            <w:vAlign w:val="center"/>
          </w:tcPr>
          <w:p w:rsidR="00F5782B" w:rsidRPr="009D6B96" w:rsidRDefault="00F5782B" w:rsidP="00F5782B">
            <w:pPr>
              <w:jc w:val="center"/>
              <w:rPr>
                <w:rFonts w:ascii="Times New Roman" w:hAnsi="Times New Roman" w:cs="Times New Roman"/>
                <w:color w:val="000000"/>
                <w:sz w:val="19"/>
                <w:szCs w:val="19"/>
              </w:rPr>
            </w:pPr>
          </w:p>
        </w:tc>
        <w:tc>
          <w:tcPr>
            <w:tcW w:w="2206" w:type="dxa"/>
            <w:gridSpan w:val="6"/>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Горячее водоснабжение с использованием газового проточного водонагревателя</w:t>
            </w:r>
          </w:p>
        </w:tc>
        <w:tc>
          <w:tcPr>
            <w:tcW w:w="1479" w:type="dxa"/>
            <w:gridSpan w:val="4"/>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0,5</w:t>
            </w:r>
          </w:p>
        </w:tc>
        <w:tc>
          <w:tcPr>
            <w:tcW w:w="2919" w:type="dxa"/>
            <w:gridSpan w:val="9"/>
            <w:vMerge/>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541"/>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p>
        </w:tc>
        <w:tc>
          <w:tcPr>
            <w:tcW w:w="2987" w:type="dxa"/>
            <w:gridSpan w:val="5"/>
            <w:vMerge/>
            <w:vAlign w:val="center"/>
          </w:tcPr>
          <w:p w:rsidR="00F5782B" w:rsidRPr="009D6B96" w:rsidRDefault="00F5782B" w:rsidP="00F5782B">
            <w:pPr>
              <w:jc w:val="center"/>
              <w:rPr>
                <w:rFonts w:ascii="Times New Roman" w:hAnsi="Times New Roman" w:cs="Times New Roman"/>
                <w:color w:val="000000"/>
                <w:sz w:val="19"/>
                <w:szCs w:val="19"/>
              </w:rPr>
            </w:pPr>
          </w:p>
        </w:tc>
        <w:tc>
          <w:tcPr>
            <w:tcW w:w="1179" w:type="dxa"/>
            <w:vMerge/>
            <w:vAlign w:val="center"/>
          </w:tcPr>
          <w:p w:rsidR="00F5782B" w:rsidRPr="009D6B96" w:rsidRDefault="00F5782B" w:rsidP="00F5782B">
            <w:pPr>
              <w:jc w:val="center"/>
              <w:rPr>
                <w:rFonts w:ascii="Times New Roman" w:hAnsi="Times New Roman" w:cs="Times New Roman"/>
                <w:color w:val="000000"/>
                <w:sz w:val="19"/>
                <w:szCs w:val="19"/>
              </w:rPr>
            </w:pPr>
          </w:p>
        </w:tc>
        <w:tc>
          <w:tcPr>
            <w:tcW w:w="2206" w:type="dxa"/>
            <w:gridSpan w:val="6"/>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Отопление с использованием бытового газового отопительного аппарата с водяным контуром</w:t>
            </w:r>
          </w:p>
        </w:tc>
        <w:tc>
          <w:tcPr>
            <w:tcW w:w="1479" w:type="dxa"/>
            <w:gridSpan w:val="4"/>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7-12</w:t>
            </w:r>
          </w:p>
        </w:tc>
        <w:tc>
          <w:tcPr>
            <w:tcW w:w="2919" w:type="dxa"/>
            <w:gridSpan w:val="9"/>
            <w:vMerge/>
            <w:shd w:val="clear" w:color="auto" w:fill="auto"/>
            <w:vAlign w:val="center"/>
          </w:tcPr>
          <w:p w:rsidR="00F5782B" w:rsidRPr="009D6B96" w:rsidRDefault="00F5782B" w:rsidP="00F5782B">
            <w:pPr>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541"/>
          <w:jc w:val="center"/>
        </w:trPr>
        <w:tc>
          <w:tcPr>
            <w:tcW w:w="15180" w:type="dxa"/>
            <w:gridSpan w:val="29"/>
            <w:vAlign w:val="center"/>
          </w:tcPr>
          <w:p w:rsidR="00F5782B" w:rsidRPr="009D6B96" w:rsidRDefault="00F5782B" w:rsidP="00F5782B">
            <w:pPr>
              <w:spacing w:after="0"/>
              <w:rPr>
                <w:rFonts w:ascii="Times New Roman" w:hAnsi="Times New Roman" w:cs="Times New Roman"/>
                <w:color w:val="000000"/>
                <w:sz w:val="19"/>
                <w:szCs w:val="19"/>
              </w:rPr>
            </w:pPr>
            <w:r w:rsidRPr="009D6B96">
              <w:rPr>
                <w:rFonts w:ascii="Times New Roman" w:hAnsi="Times New Roman" w:cs="Times New Roman"/>
                <w:color w:val="000000"/>
                <w:sz w:val="19"/>
                <w:szCs w:val="19"/>
              </w:rPr>
              <w:t>Примечание:</w:t>
            </w:r>
          </w:p>
          <w:p w:rsidR="00F5782B" w:rsidRPr="009D6B96" w:rsidRDefault="00F5782B" w:rsidP="00F5782B">
            <w:pPr>
              <w:spacing w:after="0"/>
              <w:rPr>
                <w:rFonts w:ascii="Times New Roman" w:hAnsi="Times New Roman" w:cs="Times New Roman"/>
                <w:color w:val="000000"/>
                <w:sz w:val="19"/>
                <w:szCs w:val="19"/>
              </w:rPr>
            </w:pPr>
            <w:r w:rsidRPr="009D6B96">
              <w:rPr>
                <w:rFonts w:ascii="Times New Roman" w:hAnsi="Times New Roman" w:cs="Times New Roman"/>
                <w:color w:val="000000"/>
                <w:sz w:val="19"/>
                <w:szCs w:val="19"/>
              </w:rPr>
              <w:t>* определение установлено Приказом Министерства энергетики и жилищно-коммунального хозяйства Самарской области от 16 августа 2012 г. № 194 «Об утверждении норм и нормативов потребления сжиженного углеводородного газа населением при отсутствии приборов учета газа»</w:t>
            </w:r>
          </w:p>
        </w:tc>
      </w:tr>
      <w:tr w:rsidR="00F5782B" w:rsidRPr="009D6B96" w:rsidTr="00F53FEE">
        <w:tblPrEx>
          <w:jc w:val="center"/>
          <w:tblInd w:w="0" w:type="dxa"/>
        </w:tblPrEx>
        <w:trPr>
          <w:jc w:val="center"/>
        </w:trPr>
        <w:tc>
          <w:tcPr>
            <w:tcW w:w="15180" w:type="dxa"/>
            <w:gridSpan w:val="29"/>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 xml:space="preserve">Объекты, </w:t>
            </w:r>
            <w:r w:rsidRPr="009D6B96">
              <w:rPr>
                <w:rFonts w:ascii="Times New Roman" w:hAnsi="Times New Roman"/>
                <w:color w:val="000000"/>
                <w:sz w:val="19"/>
                <w:szCs w:val="19"/>
              </w:rPr>
              <w:t>относящиеся к области</w:t>
            </w:r>
            <w:r w:rsidRPr="009D6B96">
              <w:rPr>
                <w:rFonts w:ascii="Times New Roman" w:hAnsi="Times New Roman" w:cs="Times New Roman"/>
                <w:color w:val="000000"/>
                <w:sz w:val="19"/>
                <w:szCs w:val="19"/>
              </w:rPr>
              <w:t xml:space="preserve"> теплоснабжения</w:t>
            </w:r>
          </w:p>
        </w:tc>
      </w:tr>
      <w:tr w:rsidR="00F5782B" w:rsidRPr="009D6B96" w:rsidTr="00F53FEE">
        <w:tblPrEx>
          <w:jc w:val="center"/>
          <w:tblInd w:w="0" w:type="dxa"/>
        </w:tblPrEx>
        <w:trPr>
          <w:jc w:val="center"/>
        </w:trPr>
        <w:tc>
          <w:tcPr>
            <w:tcW w:w="572" w:type="dxa"/>
            <w:vMerge w:val="restart"/>
            <w:vAlign w:val="center"/>
          </w:tcPr>
          <w:p w:rsidR="00F5782B" w:rsidRPr="009D6B96" w:rsidRDefault="00F5782B" w:rsidP="00F5782B">
            <w:pPr>
              <w:jc w:val="center"/>
              <w:rPr>
                <w:rFonts w:ascii="Times New Roman" w:hAnsi="Times New Roman"/>
                <w:color w:val="000000"/>
                <w:sz w:val="19"/>
                <w:szCs w:val="19"/>
              </w:rPr>
            </w:pPr>
            <w:r w:rsidRPr="009D6B96">
              <w:rPr>
                <w:rFonts w:ascii="Times New Roman" w:hAnsi="Times New Roman"/>
                <w:color w:val="000000"/>
                <w:sz w:val="19"/>
                <w:szCs w:val="19"/>
              </w:rPr>
              <w:t>№</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 объекта местного значения</w:t>
            </w:r>
          </w:p>
        </w:tc>
        <w:tc>
          <w:tcPr>
            <w:tcW w:w="7932" w:type="dxa"/>
            <w:gridSpan w:val="17"/>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2838" w:type="dxa"/>
            <w:gridSpan w:val="8"/>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3FEE">
        <w:tblPrEx>
          <w:jc w:val="center"/>
          <w:tblInd w:w="0" w:type="dxa"/>
        </w:tblPrEx>
        <w:trPr>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показателя</w:t>
            </w:r>
          </w:p>
        </w:tc>
        <w:tc>
          <w:tcPr>
            <w:tcW w:w="1256" w:type="dxa"/>
            <w:gridSpan w:val="2"/>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Единица измерения</w:t>
            </w:r>
          </w:p>
        </w:tc>
        <w:tc>
          <w:tcPr>
            <w:tcW w:w="1846" w:type="dxa"/>
            <w:gridSpan w:val="4"/>
            <w:tcBorders>
              <w:bottom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объекта</w:t>
            </w:r>
          </w:p>
        </w:tc>
        <w:tc>
          <w:tcPr>
            <w:tcW w:w="989" w:type="dxa"/>
            <w:gridSpan w:val="3"/>
            <w:tcBorders>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Количество этажей</w:t>
            </w:r>
          </w:p>
        </w:tc>
        <w:tc>
          <w:tcPr>
            <w:tcW w:w="854" w:type="dxa"/>
            <w:gridSpan w:val="3"/>
            <w:tcBorders>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c>
          <w:tcPr>
            <w:tcW w:w="1704" w:type="dxa"/>
            <w:gridSpan w:val="7"/>
            <w:tcBorders>
              <w:bottom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 изм.</w:t>
            </w:r>
          </w:p>
        </w:tc>
        <w:tc>
          <w:tcPr>
            <w:tcW w:w="1134" w:type="dxa"/>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3FEE">
        <w:tblPrEx>
          <w:jc w:val="center"/>
          <w:tblInd w:w="0" w:type="dxa"/>
        </w:tblPrEx>
        <w:trPr>
          <w:trHeight w:val="330"/>
          <w:jc w:val="center"/>
        </w:trPr>
        <w:tc>
          <w:tcPr>
            <w:tcW w:w="572" w:type="dxa"/>
            <w:vMerge w:val="restart"/>
            <w:vAlign w:val="center"/>
          </w:tcPr>
          <w:p w:rsidR="00F5782B" w:rsidRPr="009D6B96" w:rsidRDefault="00F53FEE" w:rsidP="00F5782B">
            <w:pPr>
              <w:jc w:val="center"/>
              <w:rPr>
                <w:rFonts w:ascii="Times New Roman" w:hAnsi="Times New Roman"/>
                <w:color w:val="000000"/>
                <w:sz w:val="19"/>
                <w:szCs w:val="19"/>
              </w:rPr>
            </w:pPr>
            <w:r w:rsidRPr="009D6B96">
              <w:rPr>
                <w:rFonts w:ascii="Times New Roman" w:hAnsi="Times New Roman"/>
                <w:color w:val="000000"/>
                <w:sz w:val="19"/>
                <w:szCs w:val="19"/>
              </w:rPr>
              <w:t>23</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Объекты теплоснабжения</w:t>
            </w:r>
          </w:p>
        </w:tc>
        <w:tc>
          <w:tcPr>
            <w:tcW w:w="2987" w:type="dxa"/>
            <w:gridSpan w:val="5"/>
            <w:vMerge w:val="restart"/>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Удельный расход тепловой энергии системой отопления здания</w:t>
            </w:r>
          </w:p>
        </w:tc>
        <w:tc>
          <w:tcPr>
            <w:tcW w:w="1256" w:type="dxa"/>
            <w:gridSpan w:val="2"/>
            <w:vMerge w:val="restart"/>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кВт ×ч/</w:t>
            </w:r>
            <w:proofErr w:type="spellStart"/>
            <w:r w:rsidRPr="009D6B96">
              <w:rPr>
                <w:rFonts w:ascii="Times New Roman" w:hAnsi="Times New Roman" w:cs="Times New Roman"/>
                <w:color w:val="000000"/>
                <w:sz w:val="19"/>
                <w:szCs w:val="19"/>
              </w:rPr>
              <w:t>кв.м</w:t>
            </w:r>
            <w:proofErr w:type="spellEnd"/>
            <w:r w:rsidRPr="009D6B96">
              <w:rPr>
                <w:rFonts w:ascii="Times New Roman" w:hAnsi="Times New Roman" w:cs="Times New Roman"/>
                <w:color w:val="000000"/>
                <w:sz w:val="19"/>
                <w:szCs w:val="19"/>
              </w:rPr>
              <w:t>, за</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lastRenderedPageBreak/>
              <w:t>отопительный период</w:t>
            </w:r>
          </w:p>
        </w:tc>
        <w:tc>
          <w:tcPr>
            <w:tcW w:w="1846" w:type="dxa"/>
            <w:gridSpan w:val="4"/>
            <w:vMerge w:val="restart"/>
            <w:tcBorders>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lastRenderedPageBreak/>
              <w:t>Жилые здания</w:t>
            </w:r>
          </w:p>
        </w:tc>
        <w:tc>
          <w:tcPr>
            <w:tcW w:w="989" w:type="dxa"/>
            <w:gridSpan w:val="3"/>
            <w:tcBorders>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1 - 3</w:t>
            </w:r>
          </w:p>
        </w:tc>
        <w:tc>
          <w:tcPr>
            <w:tcW w:w="854" w:type="dxa"/>
            <w:gridSpan w:val="3"/>
            <w:tcBorders>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186</w:t>
            </w:r>
          </w:p>
        </w:tc>
        <w:tc>
          <w:tcPr>
            <w:tcW w:w="2838" w:type="dxa"/>
            <w:gridSpan w:val="8"/>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blPrEx>
          <w:jc w:val="center"/>
          <w:tblInd w:w="0" w:type="dxa"/>
        </w:tblPrEx>
        <w:trPr>
          <w:trHeight w:val="345"/>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846" w:type="dxa"/>
            <w:gridSpan w:val="4"/>
            <w:vMerge/>
            <w:tcBorders>
              <w:bottom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4 - 5</w:t>
            </w:r>
          </w:p>
        </w:tc>
        <w:tc>
          <w:tcPr>
            <w:tcW w:w="854" w:type="dxa"/>
            <w:gridSpan w:val="3"/>
            <w:tcBorders>
              <w:top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150</w:t>
            </w:r>
          </w:p>
        </w:tc>
        <w:tc>
          <w:tcPr>
            <w:tcW w:w="2838" w:type="dxa"/>
            <w:gridSpan w:val="8"/>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885"/>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846" w:type="dxa"/>
            <w:gridSpan w:val="4"/>
            <w:vMerge w:val="restart"/>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Общеобразовательные и медицинские организации</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1 - 3</w:t>
            </w:r>
          </w:p>
        </w:tc>
        <w:tc>
          <w:tcPr>
            <w:tcW w:w="854" w:type="dxa"/>
            <w:gridSpan w:val="3"/>
            <w:tcBorders>
              <w:top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203</w:t>
            </w:r>
          </w:p>
        </w:tc>
        <w:tc>
          <w:tcPr>
            <w:tcW w:w="2838" w:type="dxa"/>
            <w:gridSpan w:val="8"/>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859"/>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846" w:type="dxa"/>
            <w:gridSpan w:val="4"/>
            <w:vMerge/>
            <w:tcBorders>
              <w:bottom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4 - 5</w:t>
            </w:r>
          </w:p>
        </w:tc>
        <w:tc>
          <w:tcPr>
            <w:tcW w:w="854" w:type="dxa"/>
            <w:gridSpan w:val="3"/>
            <w:tcBorders>
              <w:top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191</w:t>
            </w:r>
          </w:p>
        </w:tc>
        <w:tc>
          <w:tcPr>
            <w:tcW w:w="2838" w:type="dxa"/>
            <w:gridSpan w:val="8"/>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713"/>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yandex-sans" w:hAnsi="yandex-sans"/>
                <w:color w:val="000000"/>
                <w:sz w:val="23"/>
                <w:szCs w:val="23"/>
              </w:rPr>
            </w:pPr>
          </w:p>
        </w:tc>
        <w:tc>
          <w:tcPr>
            <w:tcW w:w="2987" w:type="dxa"/>
            <w:gridSpan w:val="5"/>
            <w:vMerge/>
            <w:vAlign w:val="center"/>
          </w:tcPr>
          <w:p w:rsidR="00F5782B" w:rsidRPr="009D6B96" w:rsidRDefault="00F5782B" w:rsidP="00F5782B">
            <w:pPr>
              <w:spacing w:after="0"/>
              <w:jc w:val="center"/>
              <w:rPr>
                <w:rFonts w:ascii="yandex-sans" w:hAnsi="yandex-sans"/>
                <w:color w:val="000000"/>
                <w:sz w:val="23"/>
                <w:szCs w:val="23"/>
              </w:rPr>
            </w:pPr>
          </w:p>
        </w:tc>
        <w:tc>
          <w:tcPr>
            <w:tcW w:w="1256" w:type="dxa"/>
            <w:gridSpan w:val="2"/>
            <w:vMerge/>
            <w:vAlign w:val="center"/>
          </w:tcPr>
          <w:p w:rsidR="00F5782B" w:rsidRPr="009D6B96" w:rsidRDefault="00F5782B" w:rsidP="00F5782B">
            <w:pPr>
              <w:spacing w:after="0"/>
              <w:jc w:val="center"/>
              <w:rPr>
                <w:rFonts w:ascii="yandex-sans" w:hAnsi="yandex-sans"/>
                <w:color w:val="000000"/>
                <w:sz w:val="23"/>
                <w:szCs w:val="23"/>
              </w:rPr>
            </w:pPr>
          </w:p>
        </w:tc>
        <w:tc>
          <w:tcPr>
            <w:tcW w:w="1846" w:type="dxa"/>
            <w:gridSpan w:val="4"/>
            <w:vMerge w:val="restart"/>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Дошкольные образовательные учреждения</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1 - 3</w:t>
            </w:r>
          </w:p>
        </w:tc>
        <w:tc>
          <w:tcPr>
            <w:tcW w:w="854" w:type="dxa"/>
            <w:gridSpan w:val="3"/>
            <w:tcBorders>
              <w:top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284</w:t>
            </w:r>
          </w:p>
        </w:tc>
        <w:tc>
          <w:tcPr>
            <w:tcW w:w="2838" w:type="dxa"/>
            <w:gridSpan w:val="8"/>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780"/>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yandex-sans" w:hAnsi="yandex-sans"/>
                <w:color w:val="000000"/>
                <w:sz w:val="23"/>
                <w:szCs w:val="23"/>
              </w:rPr>
            </w:pPr>
          </w:p>
        </w:tc>
        <w:tc>
          <w:tcPr>
            <w:tcW w:w="2987" w:type="dxa"/>
            <w:gridSpan w:val="5"/>
            <w:vMerge/>
            <w:vAlign w:val="center"/>
          </w:tcPr>
          <w:p w:rsidR="00F5782B" w:rsidRPr="009D6B96" w:rsidRDefault="00F5782B" w:rsidP="00F5782B">
            <w:pPr>
              <w:spacing w:after="0"/>
              <w:jc w:val="center"/>
              <w:rPr>
                <w:rFonts w:ascii="yandex-sans" w:hAnsi="yandex-sans"/>
                <w:color w:val="000000"/>
                <w:sz w:val="23"/>
                <w:szCs w:val="23"/>
              </w:rPr>
            </w:pPr>
          </w:p>
        </w:tc>
        <w:tc>
          <w:tcPr>
            <w:tcW w:w="1256" w:type="dxa"/>
            <w:gridSpan w:val="2"/>
            <w:vMerge/>
            <w:vAlign w:val="center"/>
          </w:tcPr>
          <w:p w:rsidR="00F5782B" w:rsidRPr="009D6B96" w:rsidRDefault="00F5782B" w:rsidP="00F5782B">
            <w:pPr>
              <w:spacing w:after="0"/>
              <w:jc w:val="center"/>
              <w:rPr>
                <w:rFonts w:ascii="yandex-sans" w:hAnsi="yandex-sans"/>
                <w:color w:val="000000"/>
                <w:sz w:val="23"/>
                <w:szCs w:val="23"/>
              </w:rPr>
            </w:pPr>
          </w:p>
        </w:tc>
        <w:tc>
          <w:tcPr>
            <w:tcW w:w="1846" w:type="dxa"/>
            <w:gridSpan w:val="4"/>
            <w:vMerge/>
            <w:tcBorders>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4 - 5</w:t>
            </w:r>
          </w:p>
        </w:tc>
        <w:tc>
          <w:tcPr>
            <w:tcW w:w="854" w:type="dxa"/>
            <w:gridSpan w:val="3"/>
            <w:tcBorders>
              <w:top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w:t>
            </w:r>
          </w:p>
        </w:tc>
        <w:tc>
          <w:tcPr>
            <w:tcW w:w="2838" w:type="dxa"/>
            <w:gridSpan w:val="8"/>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410"/>
          <w:jc w:val="center"/>
        </w:trPr>
        <w:tc>
          <w:tcPr>
            <w:tcW w:w="15180" w:type="dxa"/>
            <w:gridSpan w:val="29"/>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Объекты, относящиеся к области водоснабжения населения</w:t>
            </w:r>
          </w:p>
        </w:tc>
      </w:tr>
      <w:tr w:rsidR="00F5782B" w:rsidRPr="009D6B96" w:rsidTr="00F53FEE">
        <w:tblPrEx>
          <w:jc w:val="center"/>
          <w:tblInd w:w="0" w:type="dxa"/>
        </w:tblPrEx>
        <w:trPr>
          <w:trHeight w:val="780"/>
          <w:jc w:val="center"/>
        </w:trPr>
        <w:tc>
          <w:tcPr>
            <w:tcW w:w="572" w:type="dxa"/>
            <w:vMerge w:val="restart"/>
            <w:vAlign w:val="center"/>
          </w:tcPr>
          <w:p w:rsidR="00F5782B" w:rsidRPr="009D6B96" w:rsidRDefault="00F5782B" w:rsidP="00F5782B">
            <w:pPr>
              <w:jc w:val="center"/>
              <w:rPr>
                <w:rFonts w:ascii="Times New Roman" w:hAnsi="Times New Roman"/>
                <w:color w:val="000000"/>
                <w:sz w:val="19"/>
                <w:szCs w:val="19"/>
              </w:rPr>
            </w:pPr>
            <w:r w:rsidRPr="009D6B96">
              <w:rPr>
                <w:rFonts w:ascii="Times New Roman" w:hAnsi="Times New Roman"/>
                <w:color w:val="000000"/>
                <w:sz w:val="19"/>
                <w:szCs w:val="19"/>
              </w:rPr>
              <w:t>№</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вида</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объекта местного значения</w:t>
            </w:r>
          </w:p>
        </w:tc>
        <w:tc>
          <w:tcPr>
            <w:tcW w:w="7078" w:type="dxa"/>
            <w:gridSpan w:val="14"/>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минимально допустимого уровня обеспеченности</w:t>
            </w:r>
          </w:p>
        </w:tc>
        <w:tc>
          <w:tcPr>
            <w:tcW w:w="3692" w:type="dxa"/>
            <w:gridSpan w:val="11"/>
            <w:tcBorders>
              <w:top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3FEE">
        <w:tblPrEx>
          <w:jc w:val="center"/>
          <w:tblInd w:w="0" w:type="dxa"/>
        </w:tblPrEx>
        <w:trPr>
          <w:trHeight w:val="780"/>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Наименование показателя</w:t>
            </w:r>
          </w:p>
        </w:tc>
        <w:tc>
          <w:tcPr>
            <w:tcW w:w="1256" w:type="dxa"/>
            <w:gridSpan w:val="2"/>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Единица измерения</w:t>
            </w:r>
          </w:p>
        </w:tc>
        <w:tc>
          <w:tcPr>
            <w:tcW w:w="1846" w:type="dxa"/>
            <w:gridSpan w:val="4"/>
            <w:tcBorders>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Степень благоустройства районов жилой застройки</w:t>
            </w:r>
          </w:p>
        </w:tc>
        <w:tc>
          <w:tcPr>
            <w:tcW w:w="989" w:type="dxa"/>
            <w:gridSpan w:val="3"/>
            <w:tcBorders>
              <w:top w:val="single" w:sz="4" w:space="0" w:color="auto"/>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Значение показателя</w:t>
            </w:r>
          </w:p>
        </w:tc>
        <w:tc>
          <w:tcPr>
            <w:tcW w:w="1645" w:type="dxa"/>
            <w:gridSpan w:val="5"/>
            <w:tcBorders>
              <w:left w:val="single" w:sz="2" w:space="0" w:color="000000"/>
              <w:right w:val="single" w:sz="2" w:space="0" w:color="000000"/>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 xml:space="preserve">ед. </w:t>
            </w:r>
            <w:proofErr w:type="spellStart"/>
            <w:r w:rsidRPr="009D6B96">
              <w:rPr>
                <w:rFonts w:ascii="Times New Roman" w:hAnsi="Times New Roman" w:cs="Times New Roman"/>
                <w:color w:val="000000"/>
                <w:sz w:val="19"/>
                <w:szCs w:val="19"/>
              </w:rPr>
              <w:t>изм</w:t>
            </w:r>
            <w:proofErr w:type="spellEnd"/>
          </w:p>
        </w:tc>
        <w:tc>
          <w:tcPr>
            <w:tcW w:w="2047" w:type="dxa"/>
            <w:gridSpan w:val="6"/>
            <w:tcBorders>
              <w:left w:val="single" w:sz="2" w:space="0" w:color="000000"/>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3FEE">
        <w:tblPrEx>
          <w:jc w:val="center"/>
          <w:tblInd w:w="0" w:type="dxa"/>
        </w:tblPrEx>
        <w:trPr>
          <w:trHeight w:val="720"/>
          <w:jc w:val="center"/>
        </w:trPr>
        <w:tc>
          <w:tcPr>
            <w:tcW w:w="572" w:type="dxa"/>
            <w:vMerge w:val="restart"/>
            <w:vAlign w:val="center"/>
          </w:tcPr>
          <w:p w:rsidR="00F5782B" w:rsidRPr="009D6B96" w:rsidRDefault="00F53FEE" w:rsidP="00F5782B">
            <w:pPr>
              <w:jc w:val="center"/>
              <w:rPr>
                <w:rFonts w:ascii="Times New Roman" w:hAnsi="Times New Roman"/>
                <w:color w:val="000000"/>
                <w:sz w:val="19"/>
                <w:szCs w:val="19"/>
              </w:rPr>
            </w:pPr>
            <w:r w:rsidRPr="009D6B96">
              <w:rPr>
                <w:rFonts w:ascii="Times New Roman" w:hAnsi="Times New Roman"/>
                <w:color w:val="000000"/>
                <w:sz w:val="19"/>
                <w:szCs w:val="19"/>
              </w:rPr>
              <w:t>24</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Объекты</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водоснабжения</w:t>
            </w:r>
          </w:p>
        </w:tc>
        <w:tc>
          <w:tcPr>
            <w:tcW w:w="2987" w:type="dxa"/>
            <w:gridSpan w:val="5"/>
            <w:vMerge w:val="restart"/>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c>
          <w:tcPr>
            <w:tcW w:w="1256" w:type="dxa"/>
            <w:gridSpan w:val="2"/>
            <w:vMerge w:val="restart"/>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л/</w:t>
            </w:r>
            <w:proofErr w:type="spellStart"/>
            <w:r w:rsidRPr="009D6B96">
              <w:rPr>
                <w:rFonts w:ascii="Times New Roman" w:hAnsi="Times New Roman" w:cs="Times New Roman"/>
                <w:color w:val="000000"/>
                <w:sz w:val="19"/>
                <w:szCs w:val="19"/>
              </w:rPr>
              <w:t>сут</w:t>
            </w:r>
            <w:proofErr w:type="spellEnd"/>
            <w:r w:rsidRPr="009D6B96">
              <w:rPr>
                <w:rFonts w:ascii="Times New Roman" w:hAnsi="Times New Roman" w:cs="Times New Roman"/>
                <w:color w:val="000000"/>
                <w:sz w:val="19"/>
                <w:szCs w:val="19"/>
              </w:rPr>
              <w:t xml:space="preserve"> на 1 чел.</w:t>
            </w:r>
          </w:p>
        </w:tc>
        <w:tc>
          <w:tcPr>
            <w:tcW w:w="1846" w:type="dxa"/>
            <w:gridSpan w:val="4"/>
            <w:tcBorders>
              <w:bottom w:val="single" w:sz="4" w:space="0" w:color="auto"/>
              <w:right w:val="single" w:sz="4" w:space="0" w:color="auto"/>
            </w:tcBorders>
            <w:shd w:val="clear" w:color="auto" w:fill="auto"/>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Для зданий с водопользованием из водоразборных колонок</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40*</w:t>
            </w:r>
          </w:p>
        </w:tc>
        <w:tc>
          <w:tcPr>
            <w:tcW w:w="3692" w:type="dxa"/>
            <w:gridSpan w:val="11"/>
            <w:vMerge w:val="restart"/>
            <w:tcBorders>
              <w:top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blPrEx>
          <w:jc w:val="center"/>
          <w:tblInd w:w="0" w:type="dxa"/>
        </w:tblPrEx>
        <w:trPr>
          <w:trHeight w:val="915"/>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Для зданий, оборудованных внутренним водопроводом и канализацией, без ванн</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150*</w:t>
            </w:r>
          </w:p>
        </w:tc>
        <w:tc>
          <w:tcPr>
            <w:tcW w:w="3692" w:type="dxa"/>
            <w:gridSpan w:val="11"/>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1410"/>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Для зданий, оборудованных внутренним водопроводом и канализацией, с ванными и местными (квартирными) водонагревателями</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200**</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(к 2025г. снижение до 180)</w:t>
            </w:r>
          </w:p>
        </w:tc>
        <w:tc>
          <w:tcPr>
            <w:tcW w:w="3692" w:type="dxa"/>
            <w:gridSpan w:val="11"/>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678"/>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Для зданий, оборудованных  внутренним водопроводом и канализацией, с ванными, с централизованным горячим водоснабжением</w:t>
            </w:r>
          </w:p>
        </w:tc>
        <w:tc>
          <w:tcPr>
            <w:tcW w:w="989" w:type="dxa"/>
            <w:gridSpan w:val="3"/>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250** (150+100)</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(к 2025г. снижение до 200 (120+80))</w:t>
            </w:r>
          </w:p>
        </w:tc>
        <w:tc>
          <w:tcPr>
            <w:tcW w:w="3692" w:type="dxa"/>
            <w:gridSpan w:val="11"/>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1064"/>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256" w:type="dxa"/>
            <w:gridSpan w:val="2"/>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846" w:type="dxa"/>
            <w:gridSpan w:val="4"/>
            <w:tcBorders>
              <w:top w:val="single" w:sz="4" w:space="0" w:color="auto"/>
              <w:right w:val="single" w:sz="4" w:space="0" w:color="auto"/>
            </w:tcBorders>
            <w:shd w:val="clear" w:color="auto" w:fill="auto"/>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Для объектов обслуживания повседневного пользования</w:t>
            </w:r>
          </w:p>
        </w:tc>
        <w:tc>
          <w:tcPr>
            <w:tcW w:w="989" w:type="dxa"/>
            <w:gridSpan w:val="3"/>
            <w:tcBorders>
              <w:top w:val="single" w:sz="4" w:space="0" w:color="auto"/>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25**</w:t>
            </w:r>
          </w:p>
        </w:tc>
        <w:tc>
          <w:tcPr>
            <w:tcW w:w="3692" w:type="dxa"/>
            <w:gridSpan w:val="11"/>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1064"/>
          <w:jc w:val="center"/>
        </w:trPr>
        <w:tc>
          <w:tcPr>
            <w:tcW w:w="15180" w:type="dxa"/>
            <w:gridSpan w:val="29"/>
            <w:vAlign w:val="center"/>
          </w:tcPr>
          <w:p w:rsidR="00F5782B" w:rsidRPr="009D6B96" w:rsidRDefault="00F5782B" w:rsidP="00F5782B">
            <w:pPr>
              <w:autoSpaceDE w:val="0"/>
              <w:autoSpaceDN w:val="0"/>
              <w:adjustRightInd w:val="0"/>
              <w:spacing w:after="0"/>
              <w:outlineLvl w:val="0"/>
              <w:rPr>
                <w:rFonts w:ascii="Times New Roman" w:hAnsi="Times New Roman" w:cs="Times New Roman"/>
                <w:color w:val="000000"/>
                <w:sz w:val="19"/>
                <w:szCs w:val="19"/>
              </w:rPr>
            </w:pPr>
            <w:bookmarkStart w:id="158" w:name="_Toc101169393"/>
            <w:bookmarkStart w:id="159" w:name="_Toc101433477"/>
            <w:bookmarkStart w:id="160" w:name="_Toc101440516"/>
            <w:r w:rsidRPr="009D6B96">
              <w:rPr>
                <w:rFonts w:ascii="Times New Roman" w:hAnsi="Times New Roman" w:cs="Times New Roman"/>
                <w:color w:val="000000"/>
                <w:sz w:val="19"/>
                <w:szCs w:val="19"/>
              </w:rPr>
              <w:t>Примечания:</w:t>
            </w:r>
            <w:bookmarkEnd w:id="158"/>
            <w:bookmarkEnd w:id="159"/>
            <w:bookmarkEnd w:id="160"/>
          </w:p>
          <w:p w:rsidR="00F5782B" w:rsidRPr="009D6B96" w:rsidRDefault="00F5782B" w:rsidP="00F5782B">
            <w:pPr>
              <w:autoSpaceDE w:val="0"/>
              <w:autoSpaceDN w:val="0"/>
              <w:adjustRightInd w:val="0"/>
              <w:spacing w:after="0"/>
              <w:outlineLvl w:val="0"/>
              <w:rPr>
                <w:rFonts w:ascii="Times New Roman" w:hAnsi="Times New Roman" w:cs="Times New Roman"/>
                <w:sz w:val="19"/>
                <w:szCs w:val="19"/>
              </w:rPr>
            </w:pPr>
            <w:bookmarkStart w:id="161" w:name="_Toc101169394"/>
            <w:bookmarkStart w:id="162" w:name="_Toc101433478"/>
            <w:bookmarkStart w:id="163" w:name="_Toc101440517"/>
            <w:r w:rsidRPr="009D6B96">
              <w:rPr>
                <w:rFonts w:ascii="Times New Roman" w:hAnsi="Times New Roman" w:cs="Times New Roman"/>
                <w:color w:val="000000"/>
                <w:sz w:val="19"/>
                <w:szCs w:val="19"/>
              </w:rPr>
              <w:t>* - указанная величина принята в соответствии с СП 31.13330.2012 «Водоснабжение. Наружные сети и сооружения»</w:t>
            </w:r>
            <w:r w:rsidRPr="009D6B96">
              <w:rPr>
                <w:rFonts w:ascii="Times New Roman" w:hAnsi="Times New Roman" w:cs="Times New Roman"/>
                <w:sz w:val="19"/>
                <w:szCs w:val="19"/>
              </w:rPr>
              <w:t xml:space="preserve">, утвержденным </w:t>
            </w:r>
            <w:hyperlink r:id="rId22" w:history="1">
              <w:r w:rsidRPr="009D6B96">
                <w:rPr>
                  <w:rFonts w:ascii="Times New Roman" w:hAnsi="Times New Roman" w:cs="Times New Roman"/>
                  <w:sz w:val="19"/>
                  <w:szCs w:val="19"/>
                </w:rPr>
                <w:t>Приказом</w:t>
              </w:r>
            </w:hyperlink>
            <w:r w:rsidRPr="009D6B96">
              <w:rPr>
                <w:rFonts w:ascii="Times New Roman" w:hAnsi="Times New Roman" w:cs="Times New Roman"/>
                <w:sz w:val="19"/>
                <w:szCs w:val="19"/>
              </w:rPr>
              <w:t xml:space="preserve"> Министерства регионального развития РФ от 29 декабря 2011 г. N 635/14</w:t>
            </w:r>
            <w:bookmarkEnd w:id="161"/>
            <w:bookmarkEnd w:id="162"/>
            <w:bookmarkEnd w:id="163"/>
          </w:p>
          <w:p w:rsidR="00F5782B" w:rsidRPr="009D6B96" w:rsidRDefault="00F5782B" w:rsidP="00F5782B">
            <w:pPr>
              <w:spacing w:after="0"/>
              <w:rPr>
                <w:rFonts w:ascii="Times New Roman" w:hAnsi="Times New Roman" w:cs="Times New Roman"/>
                <w:color w:val="000000"/>
                <w:sz w:val="19"/>
                <w:szCs w:val="19"/>
              </w:rPr>
            </w:pPr>
            <w:r w:rsidRPr="009D6B96">
              <w:rPr>
                <w:rFonts w:ascii="Times New Roman" w:hAnsi="Times New Roman" w:cs="Times New Roman"/>
                <w:color w:val="000000"/>
                <w:sz w:val="19"/>
                <w:szCs w:val="19"/>
              </w:rPr>
              <w:t>** - указанная величина принята в соответствии с «Региональными нормативами градостроительного</w:t>
            </w:r>
            <w:r w:rsidRPr="009D6B96">
              <w:rPr>
                <w:rFonts w:ascii="Times New Roman" w:hAnsi="Times New Roman" w:cs="Times New Roman"/>
                <w:sz w:val="19"/>
                <w:szCs w:val="19"/>
              </w:rPr>
              <w:t xml:space="preserve"> проектирования самарской области», утвержденными приказом Министерства Строительства Самарской области от 24 декабря 2014 г. N 526-п.</w:t>
            </w:r>
          </w:p>
        </w:tc>
      </w:tr>
      <w:tr w:rsidR="00F5782B" w:rsidRPr="009D6B96" w:rsidTr="00F53FEE">
        <w:tblPrEx>
          <w:jc w:val="center"/>
          <w:tblInd w:w="0" w:type="dxa"/>
        </w:tblPrEx>
        <w:trPr>
          <w:trHeight w:val="304"/>
          <w:jc w:val="center"/>
        </w:trPr>
        <w:tc>
          <w:tcPr>
            <w:tcW w:w="15180" w:type="dxa"/>
            <w:gridSpan w:val="29"/>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Объекты, относящиеся к области водоотведения</w:t>
            </w:r>
          </w:p>
        </w:tc>
      </w:tr>
      <w:tr w:rsidR="00F5782B" w:rsidRPr="009D6B96" w:rsidTr="00F53FEE">
        <w:tblPrEx>
          <w:jc w:val="center"/>
          <w:tblInd w:w="0" w:type="dxa"/>
        </w:tblPrEx>
        <w:trPr>
          <w:trHeight w:val="1064"/>
          <w:jc w:val="center"/>
        </w:trPr>
        <w:tc>
          <w:tcPr>
            <w:tcW w:w="572" w:type="dxa"/>
            <w:vMerge w:val="restart"/>
            <w:vAlign w:val="center"/>
          </w:tcPr>
          <w:p w:rsidR="00F5782B" w:rsidRPr="009D6B96" w:rsidRDefault="00F5782B" w:rsidP="00F5782B">
            <w:pPr>
              <w:jc w:val="center"/>
              <w:rPr>
                <w:rFonts w:ascii="Times New Roman" w:hAnsi="Times New Roman"/>
                <w:color w:val="000000"/>
                <w:sz w:val="19"/>
                <w:szCs w:val="19"/>
              </w:rPr>
            </w:pPr>
            <w:r w:rsidRPr="009D6B96">
              <w:rPr>
                <w:rFonts w:ascii="Times New Roman" w:hAnsi="Times New Roman"/>
                <w:color w:val="000000"/>
                <w:sz w:val="19"/>
                <w:szCs w:val="19"/>
              </w:rPr>
              <w:t>№</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объекта местного значения</w:t>
            </w:r>
          </w:p>
        </w:tc>
        <w:tc>
          <w:tcPr>
            <w:tcW w:w="6517" w:type="dxa"/>
            <w:gridSpan w:val="13"/>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минимально допустимого уровня обеспеченности</w:t>
            </w:r>
          </w:p>
        </w:tc>
        <w:tc>
          <w:tcPr>
            <w:tcW w:w="4253" w:type="dxa"/>
            <w:gridSpan w:val="12"/>
            <w:tcBorders>
              <w:top w:val="single" w:sz="4" w:space="0" w:color="auto"/>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3FEE">
        <w:tblPrEx>
          <w:jc w:val="center"/>
          <w:tblInd w:w="0" w:type="dxa"/>
        </w:tblPrEx>
        <w:trPr>
          <w:trHeight w:val="751"/>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показателя</w:t>
            </w:r>
          </w:p>
        </w:tc>
        <w:tc>
          <w:tcPr>
            <w:tcW w:w="1256" w:type="dxa"/>
            <w:gridSpan w:val="2"/>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Единица измерения</w:t>
            </w:r>
          </w:p>
        </w:tc>
        <w:tc>
          <w:tcPr>
            <w:tcW w:w="2274" w:type="dxa"/>
            <w:gridSpan w:val="6"/>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показателя</w:t>
            </w:r>
          </w:p>
        </w:tc>
        <w:tc>
          <w:tcPr>
            <w:tcW w:w="2126" w:type="dxa"/>
            <w:gridSpan w:val="5"/>
            <w:tcBorders>
              <w:top w:val="single" w:sz="4" w:space="0" w:color="auto"/>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 изм.</w:t>
            </w:r>
          </w:p>
        </w:tc>
        <w:tc>
          <w:tcPr>
            <w:tcW w:w="2127" w:type="dxa"/>
            <w:gridSpan w:val="7"/>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3FEE">
        <w:tblPrEx>
          <w:jc w:val="center"/>
          <w:tblInd w:w="0" w:type="dxa"/>
        </w:tblPrEx>
        <w:trPr>
          <w:trHeight w:val="901"/>
          <w:jc w:val="center"/>
        </w:trPr>
        <w:tc>
          <w:tcPr>
            <w:tcW w:w="572" w:type="dxa"/>
            <w:vMerge w:val="restart"/>
            <w:vAlign w:val="center"/>
          </w:tcPr>
          <w:p w:rsidR="00F5782B" w:rsidRPr="009D6B96" w:rsidRDefault="00F53FEE" w:rsidP="00F5782B">
            <w:pPr>
              <w:jc w:val="center"/>
              <w:rPr>
                <w:rFonts w:ascii="Times New Roman" w:hAnsi="Times New Roman"/>
                <w:color w:val="000000"/>
                <w:sz w:val="19"/>
                <w:szCs w:val="19"/>
              </w:rPr>
            </w:pPr>
            <w:r w:rsidRPr="009D6B96">
              <w:rPr>
                <w:rFonts w:ascii="Times New Roman" w:hAnsi="Times New Roman"/>
                <w:color w:val="000000"/>
                <w:sz w:val="19"/>
                <w:szCs w:val="19"/>
              </w:rPr>
              <w:lastRenderedPageBreak/>
              <w:t>25</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Объекты</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водоотведения</w:t>
            </w:r>
          </w:p>
        </w:tc>
        <w:tc>
          <w:tcPr>
            <w:tcW w:w="2987" w:type="dxa"/>
            <w:gridSpan w:val="5"/>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Удельное среднесуточное водоотведение жилой застройки</w:t>
            </w:r>
          </w:p>
        </w:tc>
        <w:tc>
          <w:tcPr>
            <w:tcW w:w="1256" w:type="dxa"/>
            <w:gridSpan w:val="2"/>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л/</w:t>
            </w:r>
            <w:proofErr w:type="spellStart"/>
            <w:r w:rsidRPr="009D6B96">
              <w:rPr>
                <w:rFonts w:ascii="Times New Roman" w:hAnsi="Times New Roman" w:cs="Times New Roman"/>
                <w:color w:val="000000"/>
                <w:sz w:val="19"/>
                <w:szCs w:val="19"/>
              </w:rPr>
              <w:t>сут</w:t>
            </w:r>
            <w:proofErr w:type="spellEnd"/>
            <w:r w:rsidRPr="009D6B96">
              <w:rPr>
                <w:rFonts w:ascii="Times New Roman" w:hAnsi="Times New Roman" w:cs="Times New Roman"/>
                <w:color w:val="000000"/>
                <w:sz w:val="19"/>
                <w:szCs w:val="19"/>
              </w:rPr>
              <w:t xml:space="preserve"> на 1 чел.</w:t>
            </w:r>
          </w:p>
        </w:tc>
        <w:tc>
          <w:tcPr>
            <w:tcW w:w="2274" w:type="dxa"/>
            <w:gridSpan w:val="6"/>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100% от водопотребления</w:t>
            </w:r>
          </w:p>
        </w:tc>
        <w:tc>
          <w:tcPr>
            <w:tcW w:w="4253" w:type="dxa"/>
            <w:gridSpan w:val="12"/>
            <w:vMerge w:val="restart"/>
            <w:tcBorders>
              <w:top w:val="single" w:sz="4" w:space="0" w:color="auto"/>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blPrEx>
          <w:jc w:val="center"/>
          <w:tblInd w:w="0" w:type="dxa"/>
        </w:tblPrEx>
        <w:trPr>
          <w:trHeight w:val="533"/>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987" w:type="dxa"/>
            <w:gridSpan w:val="5"/>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Величина объема поверхностного стока</w:t>
            </w:r>
          </w:p>
        </w:tc>
        <w:tc>
          <w:tcPr>
            <w:tcW w:w="1256" w:type="dxa"/>
            <w:gridSpan w:val="2"/>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м</w:t>
            </w:r>
            <w:r w:rsidRPr="009D6B96">
              <w:rPr>
                <w:rFonts w:ascii="Times New Roman" w:hAnsi="Times New Roman" w:cs="Times New Roman"/>
                <w:color w:val="000000"/>
                <w:sz w:val="19"/>
                <w:szCs w:val="19"/>
                <w:vertAlign w:val="superscript"/>
              </w:rPr>
              <w:t>3</w:t>
            </w:r>
            <w:r w:rsidRPr="009D6B96">
              <w:rPr>
                <w:rFonts w:ascii="Times New Roman" w:hAnsi="Times New Roman" w:cs="Times New Roman"/>
                <w:color w:val="000000"/>
                <w:sz w:val="19"/>
                <w:szCs w:val="19"/>
              </w:rPr>
              <w:t xml:space="preserve"> / га</w:t>
            </w:r>
          </w:p>
        </w:tc>
        <w:tc>
          <w:tcPr>
            <w:tcW w:w="2274" w:type="dxa"/>
            <w:gridSpan w:val="6"/>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70</w:t>
            </w:r>
          </w:p>
        </w:tc>
        <w:tc>
          <w:tcPr>
            <w:tcW w:w="4253" w:type="dxa"/>
            <w:gridSpan w:val="12"/>
            <w:vMerge/>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r>
      <w:tr w:rsidR="00F5782B" w:rsidRPr="009D6B96" w:rsidTr="00F53FEE">
        <w:tblPrEx>
          <w:jc w:val="center"/>
          <w:tblInd w:w="0" w:type="dxa"/>
        </w:tblPrEx>
        <w:trPr>
          <w:trHeight w:val="377"/>
          <w:jc w:val="center"/>
        </w:trPr>
        <w:tc>
          <w:tcPr>
            <w:tcW w:w="15180" w:type="dxa"/>
            <w:gridSpan w:val="29"/>
            <w:vAlign w:val="center"/>
          </w:tcPr>
          <w:p w:rsidR="00F5782B" w:rsidRPr="009D6B96" w:rsidRDefault="00F5782B" w:rsidP="00F5782B">
            <w:pPr>
              <w:pStyle w:val="afff7"/>
              <w:jc w:val="center"/>
              <w:rPr>
                <w:rFonts w:ascii="Times New Roman" w:hAnsi="Times New Roman"/>
                <w:color w:val="000000"/>
                <w:sz w:val="19"/>
                <w:szCs w:val="19"/>
              </w:rPr>
            </w:pPr>
            <w:r w:rsidRPr="009D6B96">
              <w:rPr>
                <w:rFonts w:ascii="Times New Roman" w:hAnsi="Times New Roman"/>
                <w:color w:val="000000"/>
                <w:sz w:val="19"/>
                <w:szCs w:val="19"/>
              </w:rPr>
              <w:t>Объекты, относящиеся к области обеспечения объектами транспортной инфраструктуры</w:t>
            </w:r>
          </w:p>
        </w:tc>
      </w:tr>
      <w:tr w:rsidR="00F5782B" w:rsidRPr="009D6B96" w:rsidTr="00F53FEE">
        <w:tblPrEx>
          <w:jc w:val="center"/>
          <w:tblInd w:w="0" w:type="dxa"/>
        </w:tblPrEx>
        <w:trPr>
          <w:trHeight w:val="1064"/>
          <w:jc w:val="center"/>
        </w:trPr>
        <w:tc>
          <w:tcPr>
            <w:tcW w:w="572" w:type="dxa"/>
            <w:vMerge w:val="restart"/>
            <w:vAlign w:val="center"/>
          </w:tcPr>
          <w:p w:rsidR="00F5782B" w:rsidRPr="009D6B96" w:rsidRDefault="00F5782B" w:rsidP="00F5782B">
            <w:pPr>
              <w:jc w:val="center"/>
              <w:rPr>
                <w:rFonts w:ascii="Times New Roman" w:hAnsi="Times New Roman"/>
                <w:color w:val="000000"/>
                <w:sz w:val="19"/>
                <w:szCs w:val="19"/>
              </w:rPr>
            </w:pPr>
            <w:r w:rsidRPr="009D6B96">
              <w:rPr>
                <w:rFonts w:ascii="Times New Roman" w:hAnsi="Times New Roman"/>
                <w:color w:val="000000"/>
                <w:sz w:val="19"/>
                <w:szCs w:val="19"/>
              </w:rPr>
              <w:t>№</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объекта местного значения</w:t>
            </w:r>
          </w:p>
        </w:tc>
        <w:tc>
          <w:tcPr>
            <w:tcW w:w="6517" w:type="dxa"/>
            <w:gridSpan w:val="13"/>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минимально допустимого уровня обеспеченности</w:t>
            </w:r>
          </w:p>
        </w:tc>
        <w:tc>
          <w:tcPr>
            <w:tcW w:w="4253" w:type="dxa"/>
            <w:gridSpan w:val="12"/>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3FEE">
        <w:tblPrEx>
          <w:jc w:val="center"/>
          <w:tblInd w:w="0" w:type="dxa"/>
        </w:tblPrEx>
        <w:trPr>
          <w:trHeight w:val="395"/>
          <w:jc w:val="center"/>
        </w:trPr>
        <w:tc>
          <w:tcPr>
            <w:tcW w:w="572" w:type="dxa"/>
            <w:vMerge/>
            <w:vAlign w:val="center"/>
          </w:tcPr>
          <w:p w:rsidR="00F5782B" w:rsidRPr="009D6B96" w:rsidRDefault="00F5782B" w:rsidP="00F5782B">
            <w:pPr>
              <w:jc w:val="center"/>
              <w:rPr>
                <w:rFonts w:ascii="Times New Roman" w:hAnsi="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605" w:type="dxa"/>
            <w:gridSpan w:val="3"/>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показателя</w:t>
            </w:r>
          </w:p>
        </w:tc>
        <w:tc>
          <w:tcPr>
            <w:tcW w:w="1382" w:type="dxa"/>
            <w:gridSpan w:val="2"/>
            <w:tcBorders>
              <w:lef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 изм.</w:t>
            </w:r>
          </w:p>
        </w:tc>
        <w:tc>
          <w:tcPr>
            <w:tcW w:w="1534"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Назначение территории</w:t>
            </w:r>
          </w:p>
        </w:tc>
        <w:tc>
          <w:tcPr>
            <w:tcW w:w="1996" w:type="dxa"/>
            <w:gridSpan w:val="5"/>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c>
          <w:tcPr>
            <w:tcW w:w="2370" w:type="dxa"/>
            <w:gridSpan w:val="7"/>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 ед. изм.</w:t>
            </w:r>
          </w:p>
        </w:tc>
        <w:tc>
          <w:tcPr>
            <w:tcW w:w="1883" w:type="dxa"/>
            <w:gridSpan w:val="5"/>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3FEE">
        <w:tblPrEx>
          <w:jc w:val="center"/>
          <w:tblInd w:w="0" w:type="dxa"/>
        </w:tblPrEx>
        <w:trPr>
          <w:trHeight w:val="820"/>
          <w:jc w:val="center"/>
        </w:trPr>
        <w:tc>
          <w:tcPr>
            <w:tcW w:w="572" w:type="dxa"/>
            <w:vAlign w:val="center"/>
          </w:tcPr>
          <w:p w:rsidR="00F5782B" w:rsidRPr="009D6B96" w:rsidRDefault="00F53FEE"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26</w:t>
            </w:r>
          </w:p>
        </w:tc>
        <w:tc>
          <w:tcPr>
            <w:tcW w:w="3838"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Автомобильные дороги местного значения (улично-дорожная сеть)</w:t>
            </w:r>
          </w:p>
        </w:tc>
        <w:tc>
          <w:tcPr>
            <w:tcW w:w="1605" w:type="dxa"/>
            <w:gridSpan w:val="3"/>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Плотность улично-дорожной сети</w:t>
            </w:r>
          </w:p>
        </w:tc>
        <w:tc>
          <w:tcPr>
            <w:tcW w:w="1382" w:type="dxa"/>
            <w:gridSpan w:val="2"/>
            <w:tcBorders>
              <w:lef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км/ км</w:t>
            </w:r>
            <w:r w:rsidRPr="009D6B96">
              <w:rPr>
                <w:rFonts w:ascii="Times New Roman" w:hAnsi="Times New Roman" w:cs="Times New Roman"/>
                <w:color w:val="000000"/>
                <w:sz w:val="19"/>
                <w:szCs w:val="19"/>
                <w:vertAlign w:val="superscript"/>
              </w:rPr>
              <w:t>2</w:t>
            </w:r>
          </w:p>
        </w:tc>
        <w:tc>
          <w:tcPr>
            <w:tcW w:w="1534"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996" w:type="dxa"/>
            <w:gridSpan w:val="5"/>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5</w:t>
            </w:r>
          </w:p>
        </w:tc>
        <w:tc>
          <w:tcPr>
            <w:tcW w:w="4253" w:type="dxa"/>
            <w:gridSpan w:val="12"/>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blPrEx>
          <w:jc w:val="center"/>
          <w:tblInd w:w="0" w:type="dxa"/>
        </w:tblPrEx>
        <w:trPr>
          <w:trHeight w:val="420"/>
          <w:jc w:val="center"/>
        </w:trPr>
        <w:tc>
          <w:tcPr>
            <w:tcW w:w="572" w:type="dxa"/>
            <w:vMerge w:val="restart"/>
            <w:vAlign w:val="center"/>
          </w:tcPr>
          <w:p w:rsidR="00F5782B" w:rsidRPr="009D6B96" w:rsidRDefault="00F53FEE"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27</w:t>
            </w:r>
          </w:p>
        </w:tc>
        <w:tc>
          <w:tcPr>
            <w:tcW w:w="3838" w:type="dxa"/>
            <w:gridSpan w:val="3"/>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Стоянки и парковки (парковочные места) общего пользования</w:t>
            </w:r>
          </w:p>
        </w:tc>
        <w:tc>
          <w:tcPr>
            <w:tcW w:w="1605" w:type="dxa"/>
            <w:gridSpan w:val="3"/>
            <w:vMerge w:val="restart"/>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 xml:space="preserve">Уровень обеспеченности (из расчета не менее чем для 70% расчетного парка индивидуальных автомобилей, в </w:t>
            </w:r>
            <w:proofErr w:type="spellStart"/>
            <w:r w:rsidRPr="009D6B96">
              <w:rPr>
                <w:rFonts w:ascii="Times New Roman" w:hAnsi="Times New Roman" w:cs="Times New Roman"/>
                <w:color w:val="000000"/>
                <w:sz w:val="19"/>
                <w:szCs w:val="19"/>
              </w:rPr>
              <w:t>т.ч</w:t>
            </w:r>
            <w:proofErr w:type="spellEnd"/>
            <w:r w:rsidRPr="009D6B96">
              <w:rPr>
                <w:rFonts w:ascii="Times New Roman" w:hAnsi="Times New Roman" w:cs="Times New Roman"/>
                <w:color w:val="000000"/>
                <w:sz w:val="19"/>
                <w:szCs w:val="19"/>
              </w:rPr>
              <w:t>.)</w:t>
            </w:r>
          </w:p>
        </w:tc>
        <w:tc>
          <w:tcPr>
            <w:tcW w:w="1382" w:type="dxa"/>
            <w:gridSpan w:val="2"/>
            <w:vMerge w:val="restart"/>
            <w:tcBorders>
              <w:lef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w:t>
            </w:r>
          </w:p>
        </w:tc>
        <w:tc>
          <w:tcPr>
            <w:tcW w:w="1534" w:type="dxa"/>
            <w:gridSpan w:val="3"/>
            <w:vMerge w:val="restart"/>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Жилые районы</w:t>
            </w:r>
          </w:p>
        </w:tc>
        <w:tc>
          <w:tcPr>
            <w:tcW w:w="1996" w:type="dxa"/>
            <w:gridSpan w:val="5"/>
            <w:vMerge w:val="restart"/>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25</w:t>
            </w:r>
          </w:p>
        </w:tc>
        <w:tc>
          <w:tcPr>
            <w:tcW w:w="2370" w:type="dxa"/>
            <w:gridSpan w:val="7"/>
            <w:tcBorders>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Пешеходная доступность до входов в жилые дома, метры</w:t>
            </w:r>
          </w:p>
        </w:tc>
        <w:tc>
          <w:tcPr>
            <w:tcW w:w="1883" w:type="dxa"/>
            <w:gridSpan w:val="5"/>
            <w:tcBorders>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100</w:t>
            </w:r>
          </w:p>
        </w:tc>
      </w:tr>
      <w:tr w:rsidR="00F5782B" w:rsidRPr="009D6B96" w:rsidTr="00F53FEE">
        <w:tblPrEx>
          <w:jc w:val="center"/>
          <w:tblInd w:w="0" w:type="dxa"/>
        </w:tblPrEx>
        <w:trPr>
          <w:trHeight w:val="420"/>
          <w:jc w:val="center"/>
        </w:trPr>
        <w:tc>
          <w:tcPr>
            <w:tcW w:w="572" w:type="dxa"/>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534" w:type="dxa"/>
            <w:gridSpan w:val="3"/>
            <w:vMerge/>
            <w:tcBorders>
              <w:bottom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996" w:type="dxa"/>
            <w:gridSpan w:val="5"/>
            <w:vMerge/>
            <w:tcBorders>
              <w:bottom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2370" w:type="dxa"/>
            <w:gridSpan w:val="7"/>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Пешеходная доступность до входов в пассажирские помещения вокзалов, входов в места крупных учреждений торговли и общественного питания, метры</w:t>
            </w:r>
          </w:p>
        </w:tc>
        <w:tc>
          <w:tcPr>
            <w:tcW w:w="1883" w:type="dxa"/>
            <w:gridSpan w:val="5"/>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150</w:t>
            </w:r>
          </w:p>
        </w:tc>
      </w:tr>
      <w:tr w:rsidR="00F5782B" w:rsidRPr="009D6B96" w:rsidTr="00F53FEE">
        <w:tblPrEx>
          <w:jc w:val="center"/>
          <w:tblInd w:w="0" w:type="dxa"/>
        </w:tblPrEx>
        <w:trPr>
          <w:trHeight w:val="855"/>
          <w:jc w:val="center"/>
        </w:trPr>
        <w:tc>
          <w:tcPr>
            <w:tcW w:w="572" w:type="dxa"/>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534" w:type="dxa"/>
            <w:gridSpan w:val="3"/>
            <w:tcBorders>
              <w:top w:val="single" w:sz="4" w:space="0" w:color="auto"/>
              <w:bottom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Промышленные и коммунально- складские зоны (районы)</w:t>
            </w:r>
          </w:p>
        </w:tc>
        <w:tc>
          <w:tcPr>
            <w:tcW w:w="1996" w:type="dxa"/>
            <w:gridSpan w:val="5"/>
            <w:tcBorders>
              <w:top w:val="single" w:sz="4" w:space="0" w:color="auto"/>
              <w:bottom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25</w:t>
            </w:r>
          </w:p>
        </w:tc>
        <w:tc>
          <w:tcPr>
            <w:tcW w:w="4253" w:type="dxa"/>
            <w:gridSpan w:val="12"/>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blPrEx>
          <w:jc w:val="center"/>
          <w:tblInd w:w="0" w:type="dxa"/>
        </w:tblPrEx>
        <w:trPr>
          <w:trHeight w:val="870"/>
          <w:jc w:val="center"/>
        </w:trPr>
        <w:tc>
          <w:tcPr>
            <w:tcW w:w="572" w:type="dxa"/>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534" w:type="dxa"/>
            <w:gridSpan w:val="3"/>
            <w:tcBorders>
              <w:top w:val="single" w:sz="4" w:space="0" w:color="auto"/>
              <w:bottom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Общепоселковые и специализированные центры</w:t>
            </w:r>
          </w:p>
        </w:tc>
        <w:tc>
          <w:tcPr>
            <w:tcW w:w="1996" w:type="dxa"/>
            <w:gridSpan w:val="5"/>
            <w:tcBorders>
              <w:top w:val="single" w:sz="4" w:space="0" w:color="auto"/>
              <w:bottom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5</w:t>
            </w:r>
          </w:p>
        </w:tc>
        <w:tc>
          <w:tcPr>
            <w:tcW w:w="2370" w:type="dxa"/>
            <w:gridSpan w:val="7"/>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 xml:space="preserve">Пешеходная доступность до входов в прочие учреждения и предприятия обслуживания населения </w:t>
            </w:r>
            <w:r w:rsidRPr="009D6B96">
              <w:rPr>
                <w:rFonts w:ascii="Times New Roman" w:hAnsi="Times New Roman" w:cs="Times New Roman"/>
                <w:color w:val="000000"/>
                <w:sz w:val="19"/>
                <w:szCs w:val="19"/>
              </w:rPr>
              <w:lastRenderedPageBreak/>
              <w:t>и административных зданий, метры</w:t>
            </w:r>
          </w:p>
        </w:tc>
        <w:tc>
          <w:tcPr>
            <w:tcW w:w="1883" w:type="dxa"/>
            <w:gridSpan w:val="5"/>
            <w:tcBorders>
              <w:top w:val="single" w:sz="4" w:space="0" w:color="auto"/>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lastRenderedPageBreak/>
              <w:t>250</w:t>
            </w:r>
          </w:p>
        </w:tc>
      </w:tr>
      <w:tr w:rsidR="00F5782B" w:rsidRPr="009D6B96" w:rsidTr="00F53FEE">
        <w:tblPrEx>
          <w:jc w:val="center"/>
          <w:tblInd w:w="0" w:type="dxa"/>
        </w:tblPrEx>
        <w:trPr>
          <w:trHeight w:val="930"/>
          <w:jc w:val="center"/>
        </w:trPr>
        <w:tc>
          <w:tcPr>
            <w:tcW w:w="572" w:type="dxa"/>
            <w:vMerge/>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1534" w:type="dxa"/>
            <w:gridSpan w:val="3"/>
            <w:tcBorders>
              <w:top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Зоны массового кратковременного отдыха</w:t>
            </w:r>
          </w:p>
        </w:tc>
        <w:tc>
          <w:tcPr>
            <w:tcW w:w="1996" w:type="dxa"/>
            <w:gridSpan w:val="5"/>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15</w:t>
            </w:r>
          </w:p>
        </w:tc>
        <w:tc>
          <w:tcPr>
            <w:tcW w:w="2370" w:type="dxa"/>
            <w:gridSpan w:val="7"/>
            <w:tcBorders>
              <w:top w:val="single" w:sz="4" w:space="0" w:color="auto"/>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Пешеходная доступность до входов в парки, на выставки и стадионы, метры</w:t>
            </w:r>
          </w:p>
        </w:tc>
        <w:tc>
          <w:tcPr>
            <w:tcW w:w="1883" w:type="dxa"/>
            <w:gridSpan w:val="5"/>
            <w:tcBorders>
              <w:top w:val="single" w:sz="4" w:space="0" w:color="auto"/>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400</w:t>
            </w:r>
          </w:p>
        </w:tc>
      </w:tr>
      <w:tr w:rsidR="00F5782B" w:rsidRPr="009D6B96" w:rsidTr="00F53FEE">
        <w:tblPrEx>
          <w:jc w:val="center"/>
          <w:tblInd w:w="0" w:type="dxa"/>
        </w:tblPrEx>
        <w:trPr>
          <w:trHeight w:val="1064"/>
          <w:jc w:val="center"/>
        </w:trPr>
        <w:tc>
          <w:tcPr>
            <w:tcW w:w="572" w:type="dxa"/>
            <w:vAlign w:val="center"/>
          </w:tcPr>
          <w:p w:rsidR="00F5782B" w:rsidRPr="009D6B96" w:rsidRDefault="00F53FEE"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28</w:t>
            </w:r>
          </w:p>
        </w:tc>
        <w:tc>
          <w:tcPr>
            <w:tcW w:w="3838"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 xml:space="preserve">Автозаправочные станции (в </w:t>
            </w:r>
            <w:proofErr w:type="spellStart"/>
            <w:r w:rsidRPr="009D6B96">
              <w:rPr>
                <w:rFonts w:ascii="Times New Roman" w:hAnsi="Times New Roman" w:cs="Times New Roman"/>
                <w:color w:val="000000"/>
                <w:sz w:val="19"/>
                <w:szCs w:val="19"/>
              </w:rPr>
              <w:t>т.ч</w:t>
            </w:r>
            <w:proofErr w:type="spellEnd"/>
            <w:r w:rsidRPr="009D6B96">
              <w:rPr>
                <w:rFonts w:ascii="Times New Roman" w:hAnsi="Times New Roman" w:cs="Times New Roman"/>
                <w:color w:val="000000"/>
                <w:sz w:val="19"/>
                <w:szCs w:val="19"/>
              </w:rPr>
              <w:t xml:space="preserve">. </w:t>
            </w:r>
            <w:proofErr w:type="spellStart"/>
            <w:r w:rsidRPr="009D6B96">
              <w:rPr>
                <w:rFonts w:ascii="Times New Roman" w:hAnsi="Times New Roman" w:cs="Times New Roman"/>
                <w:color w:val="000000"/>
                <w:sz w:val="19"/>
                <w:szCs w:val="19"/>
              </w:rPr>
              <w:t>автогазозаправочные</w:t>
            </w:r>
            <w:proofErr w:type="spellEnd"/>
            <w:r w:rsidRPr="009D6B96">
              <w:rPr>
                <w:rFonts w:ascii="Times New Roman" w:hAnsi="Times New Roman" w:cs="Times New Roman"/>
                <w:color w:val="000000"/>
                <w:sz w:val="19"/>
                <w:szCs w:val="19"/>
              </w:rPr>
              <w:t xml:space="preserve"> станции)</w:t>
            </w:r>
          </w:p>
        </w:tc>
        <w:tc>
          <w:tcPr>
            <w:tcW w:w="1605" w:type="dxa"/>
            <w:gridSpan w:val="3"/>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Уровень обеспеченности</w:t>
            </w:r>
          </w:p>
        </w:tc>
        <w:tc>
          <w:tcPr>
            <w:tcW w:w="1382" w:type="dxa"/>
            <w:gridSpan w:val="2"/>
            <w:tcBorders>
              <w:left w:val="single" w:sz="4" w:space="0" w:color="auto"/>
            </w:tcBorders>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Колонок/на 1200 автомобилей*****</w:t>
            </w:r>
          </w:p>
        </w:tc>
        <w:tc>
          <w:tcPr>
            <w:tcW w:w="1534"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w:t>
            </w:r>
          </w:p>
        </w:tc>
        <w:tc>
          <w:tcPr>
            <w:tcW w:w="1996" w:type="dxa"/>
            <w:gridSpan w:val="5"/>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1</w:t>
            </w:r>
          </w:p>
        </w:tc>
        <w:tc>
          <w:tcPr>
            <w:tcW w:w="4253" w:type="dxa"/>
            <w:gridSpan w:val="12"/>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blPrEx>
          <w:jc w:val="center"/>
          <w:tblInd w:w="0" w:type="dxa"/>
        </w:tblPrEx>
        <w:trPr>
          <w:trHeight w:val="554"/>
          <w:jc w:val="center"/>
        </w:trPr>
        <w:tc>
          <w:tcPr>
            <w:tcW w:w="15180" w:type="dxa"/>
            <w:gridSpan w:val="29"/>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Сеть общественного пассажирского транспорта и пешеходного движения</w:t>
            </w:r>
          </w:p>
        </w:tc>
      </w:tr>
      <w:tr w:rsidR="00F5782B" w:rsidRPr="009D6B96" w:rsidTr="00F53FEE">
        <w:tblPrEx>
          <w:jc w:val="center"/>
          <w:tblInd w:w="0" w:type="dxa"/>
        </w:tblPrEx>
        <w:trPr>
          <w:trHeight w:val="1064"/>
          <w:jc w:val="center"/>
        </w:trPr>
        <w:tc>
          <w:tcPr>
            <w:tcW w:w="572" w:type="dxa"/>
            <w:vAlign w:val="center"/>
          </w:tcPr>
          <w:p w:rsidR="00F5782B" w:rsidRPr="009D6B96" w:rsidRDefault="00F53FEE"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29</w:t>
            </w:r>
          </w:p>
        </w:tc>
        <w:tc>
          <w:tcPr>
            <w:tcW w:w="3838"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Сети линий наземного общественного пассажирского транспорта*</w:t>
            </w:r>
          </w:p>
        </w:tc>
        <w:tc>
          <w:tcPr>
            <w:tcW w:w="1605" w:type="dxa"/>
            <w:gridSpan w:val="3"/>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Плотность сети</w:t>
            </w:r>
          </w:p>
        </w:tc>
        <w:tc>
          <w:tcPr>
            <w:tcW w:w="1382" w:type="dxa"/>
            <w:gridSpan w:val="2"/>
            <w:tcBorders>
              <w:lef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vertAlign w:val="superscript"/>
              </w:rPr>
            </w:pPr>
            <w:r w:rsidRPr="009D6B96">
              <w:rPr>
                <w:rFonts w:ascii="Times New Roman" w:hAnsi="Times New Roman" w:cs="Times New Roman"/>
                <w:color w:val="000000"/>
                <w:sz w:val="19"/>
                <w:szCs w:val="19"/>
              </w:rPr>
              <w:t>км сети/ км</w:t>
            </w:r>
            <w:r w:rsidRPr="009D6B96">
              <w:rPr>
                <w:rFonts w:ascii="Times New Roman" w:hAnsi="Times New Roman" w:cs="Times New Roman"/>
                <w:color w:val="000000"/>
                <w:sz w:val="19"/>
                <w:szCs w:val="19"/>
                <w:vertAlign w:val="superscript"/>
              </w:rPr>
              <w:t xml:space="preserve">2 </w:t>
            </w:r>
            <w:proofErr w:type="spellStart"/>
            <w:r w:rsidRPr="009D6B96">
              <w:rPr>
                <w:rFonts w:ascii="Times New Roman" w:hAnsi="Times New Roman" w:cs="Times New Roman"/>
                <w:color w:val="000000"/>
                <w:sz w:val="19"/>
                <w:szCs w:val="19"/>
              </w:rPr>
              <w:t>терр</w:t>
            </w:r>
            <w:proofErr w:type="spellEnd"/>
            <w:r w:rsidRPr="009D6B96">
              <w:rPr>
                <w:rFonts w:ascii="Times New Roman" w:hAnsi="Times New Roman" w:cs="Times New Roman"/>
                <w:color w:val="000000"/>
                <w:sz w:val="19"/>
                <w:szCs w:val="19"/>
              </w:rPr>
              <w:t>.</w:t>
            </w:r>
          </w:p>
        </w:tc>
        <w:tc>
          <w:tcPr>
            <w:tcW w:w="1534"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населенный пункт**</w:t>
            </w:r>
          </w:p>
        </w:tc>
        <w:tc>
          <w:tcPr>
            <w:tcW w:w="1996" w:type="dxa"/>
            <w:gridSpan w:val="5"/>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2</w:t>
            </w:r>
          </w:p>
        </w:tc>
        <w:tc>
          <w:tcPr>
            <w:tcW w:w="2370" w:type="dxa"/>
            <w:gridSpan w:val="7"/>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Пешеходная доступность остановок общественного транспорта в населенных пунктах, метры</w:t>
            </w:r>
          </w:p>
        </w:tc>
        <w:tc>
          <w:tcPr>
            <w:tcW w:w="1883" w:type="dxa"/>
            <w:gridSpan w:val="5"/>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800</w:t>
            </w:r>
          </w:p>
        </w:tc>
      </w:tr>
      <w:tr w:rsidR="00F5782B" w:rsidRPr="009D6B96" w:rsidTr="00F53FEE">
        <w:tblPrEx>
          <w:jc w:val="center"/>
          <w:tblInd w:w="0" w:type="dxa"/>
        </w:tblPrEx>
        <w:trPr>
          <w:trHeight w:val="1064"/>
          <w:jc w:val="center"/>
        </w:trPr>
        <w:tc>
          <w:tcPr>
            <w:tcW w:w="572" w:type="dxa"/>
            <w:vAlign w:val="center"/>
          </w:tcPr>
          <w:p w:rsidR="00F5782B" w:rsidRPr="009D6B96" w:rsidRDefault="00F53FEE"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30</w:t>
            </w:r>
          </w:p>
        </w:tc>
        <w:tc>
          <w:tcPr>
            <w:tcW w:w="3838"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Общественный пассажирский транспорт</w:t>
            </w:r>
          </w:p>
        </w:tc>
        <w:tc>
          <w:tcPr>
            <w:tcW w:w="1605" w:type="dxa"/>
            <w:gridSpan w:val="3"/>
            <w:tcBorders>
              <w:righ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sz w:val="19"/>
                <w:szCs w:val="19"/>
              </w:rPr>
              <w:t>Норма наполнения подвижного состава общественного пассажирского транспорта на расчетный срок***</w:t>
            </w:r>
          </w:p>
        </w:tc>
        <w:tc>
          <w:tcPr>
            <w:tcW w:w="1382" w:type="dxa"/>
            <w:gridSpan w:val="2"/>
            <w:tcBorders>
              <w:left w:val="single" w:sz="4" w:space="0" w:color="auto"/>
            </w:tcBorders>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sz w:val="19"/>
                <w:szCs w:val="19"/>
              </w:rPr>
              <w:t>чел/</w:t>
            </w:r>
            <w:r w:rsidRPr="009D6B96">
              <w:rPr>
                <w:rFonts w:ascii="Times New Roman" w:hAnsi="Times New Roman" w:cs="Times New Roman"/>
                <w:color w:val="000000"/>
                <w:sz w:val="19"/>
                <w:szCs w:val="19"/>
              </w:rPr>
              <w:t>м</w:t>
            </w:r>
            <w:r w:rsidRPr="009D6B96">
              <w:rPr>
                <w:rFonts w:ascii="Times New Roman" w:hAnsi="Times New Roman" w:cs="Times New Roman"/>
                <w:color w:val="000000"/>
                <w:sz w:val="19"/>
                <w:szCs w:val="19"/>
                <w:vertAlign w:val="superscript"/>
              </w:rPr>
              <w:t>2</w:t>
            </w:r>
            <w:r w:rsidRPr="009D6B96">
              <w:rPr>
                <w:rFonts w:ascii="Times New Roman" w:hAnsi="Times New Roman" w:cs="Times New Roman"/>
                <w:sz w:val="19"/>
                <w:szCs w:val="19"/>
              </w:rPr>
              <w:t xml:space="preserve"> свободной площади пола пасс. салона</w:t>
            </w:r>
          </w:p>
        </w:tc>
        <w:tc>
          <w:tcPr>
            <w:tcW w:w="1534"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w:t>
            </w:r>
          </w:p>
        </w:tc>
        <w:tc>
          <w:tcPr>
            <w:tcW w:w="1996" w:type="dxa"/>
            <w:gridSpan w:val="5"/>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4</w:t>
            </w:r>
          </w:p>
        </w:tc>
        <w:tc>
          <w:tcPr>
            <w:tcW w:w="4253" w:type="dxa"/>
            <w:gridSpan w:val="12"/>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blPrEx>
          <w:jc w:val="center"/>
          <w:tblInd w:w="0" w:type="dxa"/>
        </w:tblPrEx>
        <w:trPr>
          <w:trHeight w:val="1064"/>
          <w:jc w:val="center"/>
        </w:trPr>
        <w:tc>
          <w:tcPr>
            <w:tcW w:w="572" w:type="dxa"/>
            <w:vAlign w:val="center"/>
          </w:tcPr>
          <w:p w:rsidR="00F5782B" w:rsidRPr="009D6B96" w:rsidRDefault="00F53FEE"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31</w:t>
            </w:r>
          </w:p>
        </w:tc>
        <w:tc>
          <w:tcPr>
            <w:tcW w:w="3838"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Пешеходные переходы****</w:t>
            </w:r>
          </w:p>
        </w:tc>
        <w:tc>
          <w:tcPr>
            <w:tcW w:w="1605" w:type="dxa"/>
            <w:gridSpan w:val="3"/>
            <w:tcBorders>
              <w:right w:val="single" w:sz="4" w:space="0" w:color="auto"/>
            </w:tcBorders>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Максимальное расстояние между пешеходными переходами</w:t>
            </w:r>
          </w:p>
        </w:tc>
        <w:tc>
          <w:tcPr>
            <w:tcW w:w="1382" w:type="dxa"/>
            <w:gridSpan w:val="2"/>
            <w:tcBorders>
              <w:left w:val="single" w:sz="4" w:space="0" w:color="auto"/>
            </w:tcBorders>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м</w:t>
            </w:r>
          </w:p>
        </w:tc>
        <w:tc>
          <w:tcPr>
            <w:tcW w:w="1534" w:type="dxa"/>
            <w:gridSpan w:val="3"/>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 магистральных дорогах регулируемого движения в пределах застроенной территории</w:t>
            </w:r>
          </w:p>
        </w:tc>
        <w:tc>
          <w:tcPr>
            <w:tcW w:w="1996" w:type="dxa"/>
            <w:gridSpan w:val="5"/>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400</w:t>
            </w:r>
          </w:p>
        </w:tc>
        <w:tc>
          <w:tcPr>
            <w:tcW w:w="4253" w:type="dxa"/>
            <w:gridSpan w:val="12"/>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Не устанавливается</w:t>
            </w:r>
          </w:p>
        </w:tc>
      </w:tr>
      <w:tr w:rsidR="00F5782B" w:rsidRPr="009D6B96" w:rsidTr="00F53FEE">
        <w:tblPrEx>
          <w:jc w:val="center"/>
          <w:tblInd w:w="0" w:type="dxa"/>
        </w:tblPrEx>
        <w:trPr>
          <w:trHeight w:val="1064"/>
          <w:jc w:val="center"/>
        </w:trPr>
        <w:tc>
          <w:tcPr>
            <w:tcW w:w="15180" w:type="dxa"/>
            <w:gridSpan w:val="29"/>
            <w:vAlign w:val="center"/>
          </w:tcPr>
          <w:p w:rsidR="00F5782B" w:rsidRPr="009D6B96" w:rsidRDefault="00F5782B" w:rsidP="00F5782B">
            <w:pPr>
              <w:pStyle w:val="afff7"/>
              <w:spacing w:line="276" w:lineRule="auto"/>
              <w:rPr>
                <w:rFonts w:ascii="Times New Roman" w:hAnsi="Times New Roman"/>
                <w:sz w:val="19"/>
                <w:szCs w:val="19"/>
              </w:rPr>
            </w:pPr>
            <w:r w:rsidRPr="009D6B96">
              <w:rPr>
                <w:rFonts w:ascii="Times New Roman" w:hAnsi="Times New Roman"/>
                <w:sz w:val="19"/>
                <w:szCs w:val="19"/>
              </w:rPr>
              <w:lastRenderedPageBreak/>
              <w:t>* - в соответствии с требованиями п.11.23 СП 42.13330</w:t>
            </w:r>
          </w:p>
          <w:p w:rsidR="00F5782B" w:rsidRPr="009D6B96" w:rsidRDefault="00F5782B" w:rsidP="00F5782B">
            <w:pPr>
              <w:pStyle w:val="afff7"/>
              <w:spacing w:line="276" w:lineRule="auto"/>
              <w:rPr>
                <w:rFonts w:ascii="Times New Roman" w:hAnsi="Times New Roman"/>
                <w:sz w:val="19"/>
                <w:szCs w:val="19"/>
              </w:rPr>
            </w:pPr>
            <w:r w:rsidRPr="009D6B96">
              <w:rPr>
                <w:rFonts w:ascii="Times New Roman" w:hAnsi="Times New Roman"/>
                <w:sz w:val="19"/>
                <w:szCs w:val="19"/>
              </w:rPr>
              <w:t xml:space="preserve">** - </w:t>
            </w:r>
            <w:r w:rsidRPr="009D6B96">
              <w:rPr>
                <w:rFonts w:ascii="Times New Roman" w:hAnsi="Times New Roman"/>
                <w:sz w:val="19"/>
                <w:szCs w:val="19"/>
                <w:shd w:val="clear" w:color="auto" w:fill="FFFFFF"/>
              </w:rPr>
              <w:t>Плотность транспортной сети, как правило, уменьшается от центра к периферии</w:t>
            </w:r>
            <w:r w:rsidRPr="009D6B96">
              <w:rPr>
                <w:rFonts w:ascii="Times New Roman" w:hAnsi="Times New Roman"/>
                <w:sz w:val="19"/>
                <w:szCs w:val="19"/>
              </w:rPr>
              <w:t>.</w:t>
            </w:r>
          </w:p>
          <w:p w:rsidR="00F5782B" w:rsidRPr="009D6B96" w:rsidRDefault="00F5782B" w:rsidP="00F5782B">
            <w:pPr>
              <w:pStyle w:val="afff7"/>
              <w:spacing w:line="276" w:lineRule="auto"/>
              <w:rPr>
                <w:rFonts w:ascii="Times New Roman" w:hAnsi="Times New Roman"/>
                <w:sz w:val="19"/>
                <w:szCs w:val="19"/>
              </w:rPr>
            </w:pPr>
            <w:r w:rsidRPr="009D6B96">
              <w:rPr>
                <w:rFonts w:ascii="Times New Roman" w:hAnsi="Times New Roman"/>
                <w:sz w:val="19"/>
                <w:szCs w:val="19"/>
              </w:rPr>
              <w:t>*** - в соответствии с требованиями п.11.21 СП 42.13330</w:t>
            </w:r>
          </w:p>
          <w:p w:rsidR="00F5782B" w:rsidRPr="009D6B96" w:rsidRDefault="00F5782B" w:rsidP="00F5782B">
            <w:pPr>
              <w:spacing w:after="0"/>
              <w:rPr>
                <w:rFonts w:ascii="Times New Roman" w:hAnsi="Times New Roman"/>
                <w:sz w:val="19"/>
                <w:szCs w:val="19"/>
              </w:rPr>
            </w:pPr>
            <w:r w:rsidRPr="009D6B96">
              <w:rPr>
                <w:rFonts w:ascii="Times New Roman" w:hAnsi="Times New Roman"/>
                <w:sz w:val="19"/>
                <w:szCs w:val="19"/>
              </w:rPr>
              <w:t>**** - в соответствии с требованиями п.11.29 СП 42.13330</w:t>
            </w:r>
          </w:p>
          <w:p w:rsidR="00F5782B" w:rsidRPr="009D6B96" w:rsidRDefault="00F5782B" w:rsidP="00F5782B">
            <w:pPr>
              <w:spacing w:after="0"/>
              <w:rPr>
                <w:rFonts w:ascii="Times New Roman" w:eastAsia="Calibri" w:hAnsi="Times New Roman"/>
                <w:sz w:val="19"/>
                <w:szCs w:val="19"/>
                <w:lang w:eastAsia="en-US"/>
              </w:rPr>
            </w:pPr>
            <w:r w:rsidRPr="009D6B96">
              <w:rPr>
                <w:rFonts w:ascii="Times New Roman" w:hAnsi="Times New Roman"/>
                <w:sz w:val="19"/>
                <w:szCs w:val="19"/>
              </w:rPr>
              <w:t>***** -  в соответствии с требованиями п.11.41 СП 42.13330</w:t>
            </w:r>
          </w:p>
        </w:tc>
      </w:tr>
      <w:tr w:rsidR="00F5782B" w:rsidRPr="009D6B96" w:rsidTr="00F53FEE">
        <w:tc>
          <w:tcPr>
            <w:tcW w:w="15180" w:type="dxa"/>
            <w:gridSpan w:val="29"/>
            <w:vAlign w:val="center"/>
          </w:tcPr>
          <w:p w:rsidR="00F5782B" w:rsidRPr="009D6B96" w:rsidRDefault="00F5782B" w:rsidP="00F5782B">
            <w:pPr>
              <w:spacing w:before="120" w:after="120"/>
              <w:jc w:val="center"/>
              <w:rPr>
                <w:rFonts w:ascii="Times New Roman" w:hAnsi="Times New Roman"/>
                <w:sz w:val="19"/>
                <w:szCs w:val="19"/>
              </w:rPr>
            </w:pPr>
            <w:r w:rsidRPr="009D6B96">
              <w:rPr>
                <w:rStyle w:val="Bodytext295pt"/>
                <w:rFonts w:eastAsia="SimSun"/>
                <w:color w:val="auto"/>
              </w:rPr>
              <w:t>Объекты в области организации предоставления населению государственных и муниципальных услуг</w:t>
            </w:r>
          </w:p>
        </w:tc>
      </w:tr>
      <w:tr w:rsidR="00F5782B" w:rsidRPr="009D6B96" w:rsidTr="00F53FEE">
        <w:tc>
          <w:tcPr>
            <w:tcW w:w="572" w:type="dxa"/>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w:t>
            </w:r>
          </w:p>
        </w:tc>
        <w:tc>
          <w:tcPr>
            <w:tcW w:w="5359" w:type="dxa"/>
            <w:gridSpan w:val="5"/>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объекта местного значения</w:t>
            </w:r>
          </w:p>
        </w:tc>
        <w:tc>
          <w:tcPr>
            <w:tcW w:w="5557" w:type="dxa"/>
            <w:gridSpan w:val="12"/>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2" w:type="dxa"/>
            <w:gridSpan w:val="11"/>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3FEE">
        <w:trPr>
          <w:trHeight w:val="649"/>
        </w:trPr>
        <w:tc>
          <w:tcPr>
            <w:tcW w:w="572" w:type="dxa"/>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5359" w:type="dxa"/>
            <w:gridSpan w:val="5"/>
            <w:vMerge/>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p>
        </w:tc>
        <w:tc>
          <w:tcPr>
            <w:tcW w:w="3717" w:type="dxa"/>
            <w:gridSpan w:val="8"/>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измерения</w:t>
            </w:r>
          </w:p>
        </w:tc>
        <w:tc>
          <w:tcPr>
            <w:tcW w:w="1840" w:type="dxa"/>
            <w:gridSpan w:val="4"/>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показателя</w:t>
            </w:r>
          </w:p>
        </w:tc>
        <w:tc>
          <w:tcPr>
            <w:tcW w:w="2118" w:type="dxa"/>
            <w:gridSpan w:val="8"/>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 изм.</w:t>
            </w:r>
          </w:p>
        </w:tc>
        <w:tc>
          <w:tcPr>
            <w:tcW w:w="1574" w:type="dxa"/>
            <w:gridSpan w:val="3"/>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3FEE">
        <w:trPr>
          <w:trHeight w:val="703"/>
        </w:trPr>
        <w:tc>
          <w:tcPr>
            <w:tcW w:w="572" w:type="dxa"/>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p>
          <w:p w:rsidR="00F5782B"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32</w:t>
            </w:r>
          </w:p>
          <w:p w:rsidR="00F5782B" w:rsidRPr="009D6B96" w:rsidRDefault="00F5782B" w:rsidP="00F5782B">
            <w:pPr>
              <w:spacing w:after="0"/>
              <w:jc w:val="center"/>
              <w:rPr>
                <w:rFonts w:ascii="Times New Roman" w:hAnsi="Times New Roman" w:cs="Times New Roman"/>
                <w:sz w:val="19"/>
                <w:szCs w:val="19"/>
              </w:rPr>
            </w:pPr>
          </w:p>
        </w:tc>
        <w:tc>
          <w:tcPr>
            <w:tcW w:w="5359" w:type="dxa"/>
            <w:gridSpan w:val="5"/>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Многофункциональные центры предоставления государственных и муниципальных услуг</w:t>
            </w:r>
          </w:p>
        </w:tc>
        <w:tc>
          <w:tcPr>
            <w:tcW w:w="3717" w:type="dxa"/>
            <w:gridSpan w:val="8"/>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 xml:space="preserve">Окно / 5 </w:t>
            </w:r>
            <w:proofErr w:type="spellStart"/>
            <w:r w:rsidRPr="009D6B96">
              <w:rPr>
                <w:rFonts w:ascii="Times New Roman" w:hAnsi="Times New Roman" w:cs="Times New Roman"/>
                <w:sz w:val="19"/>
                <w:szCs w:val="19"/>
              </w:rPr>
              <w:t>тыс</w:t>
            </w:r>
            <w:proofErr w:type="spellEnd"/>
            <w:r w:rsidRPr="009D6B96">
              <w:rPr>
                <w:rFonts w:ascii="Times New Roman" w:hAnsi="Times New Roman" w:cs="Times New Roman"/>
                <w:sz w:val="19"/>
                <w:szCs w:val="19"/>
              </w:rPr>
              <w:t xml:space="preserve"> чел.</w:t>
            </w:r>
          </w:p>
        </w:tc>
        <w:tc>
          <w:tcPr>
            <w:tcW w:w="1840" w:type="dxa"/>
            <w:gridSpan w:val="4"/>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1</w:t>
            </w:r>
          </w:p>
        </w:tc>
        <w:tc>
          <w:tcPr>
            <w:tcW w:w="3692" w:type="dxa"/>
            <w:gridSpan w:val="11"/>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не устанавливается</w:t>
            </w:r>
          </w:p>
        </w:tc>
      </w:tr>
      <w:tr w:rsidR="00F5782B" w:rsidRPr="009D6B96" w:rsidTr="00F53FEE">
        <w:trPr>
          <w:trHeight w:val="446"/>
        </w:trPr>
        <w:tc>
          <w:tcPr>
            <w:tcW w:w="15180" w:type="dxa"/>
            <w:gridSpan w:val="29"/>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eastAsia="TimesNewRomanPSMT" w:hAnsi="Times New Roman" w:cs="Times New Roman"/>
                <w:sz w:val="19"/>
                <w:szCs w:val="19"/>
              </w:rPr>
              <w:t xml:space="preserve">Объекты местного значения в области </w:t>
            </w:r>
            <w:r w:rsidRPr="009D6B96">
              <w:rPr>
                <w:rFonts w:ascii="Times New Roman" w:hAnsi="Times New Roman" w:cs="Times New Roman"/>
                <w:sz w:val="19"/>
                <w:szCs w:val="19"/>
              </w:rPr>
              <w:t>ритуальных услуг и содержания мест захоронения</w:t>
            </w:r>
          </w:p>
        </w:tc>
      </w:tr>
      <w:tr w:rsidR="00F5782B" w:rsidRPr="009D6B96" w:rsidTr="00F53FEE">
        <w:trPr>
          <w:trHeight w:val="703"/>
        </w:trPr>
        <w:tc>
          <w:tcPr>
            <w:tcW w:w="572" w:type="dxa"/>
            <w:vMerge w:val="restart"/>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w:t>
            </w:r>
          </w:p>
        </w:tc>
        <w:tc>
          <w:tcPr>
            <w:tcW w:w="5359" w:type="dxa"/>
            <w:gridSpan w:val="5"/>
            <w:vMerge w:val="restart"/>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Наименование вида объекта местного значения</w:t>
            </w:r>
          </w:p>
        </w:tc>
        <w:tc>
          <w:tcPr>
            <w:tcW w:w="5557" w:type="dxa"/>
            <w:gridSpan w:val="12"/>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2" w:type="dxa"/>
            <w:gridSpan w:val="11"/>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3FEE">
        <w:trPr>
          <w:trHeight w:val="703"/>
        </w:trPr>
        <w:tc>
          <w:tcPr>
            <w:tcW w:w="572" w:type="dxa"/>
            <w:vMerge/>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p>
        </w:tc>
        <w:tc>
          <w:tcPr>
            <w:tcW w:w="5359" w:type="dxa"/>
            <w:gridSpan w:val="5"/>
            <w:vMerge/>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p>
        </w:tc>
        <w:tc>
          <w:tcPr>
            <w:tcW w:w="3717" w:type="dxa"/>
            <w:gridSpan w:val="8"/>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 изм.</w:t>
            </w:r>
          </w:p>
        </w:tc>
        <w:tc>
          <w:tcPr>
            <w:tcW w:w="1840" w:type="dxa"/>
            <w:gridSpan w:val="4"/>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c>
          <w:tcPr>
            <w:tcW w:w="1837" w:type="dxa"/>
            <w:gridSpan w:val="7"/>
            <w:tcBorders>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 изм.</w:t>
            </w:r>
          </w:p>
        </w:tc>
        <w:tc>
          <w:tcPr>
            <w:tcW w:w="1855" w:type="dxa"/>
            <w:gridSpan w:val="4"/>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3FEE">
        <w:trPr>
          <w:trHeight w:val="703"/>
        </w:trPr>
        <w:tc>
          <w:tcPr>
            <w:tcW w:w="572" w:type="dxa"/>
            <w:shd w:val="clear" w:color="auto" w:fill="auto"/>
            <w:vAlign w:val="center"/>
          </w:tcPr>
          <w:p w:rsidR="00F5782B"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33</w:t>
            </w:r>
          </w:p>
          <w:p w:rsidR="00F5782B" w:rsidRPr="009D6B96" w:rsidRDefault="00F5782B" w:rsidP="00F5782B">
            <w:pPr>
              <w:spacing w:after="0"/>
              <w:jc w:val="center"/>
              <w:rPr>
                <w:rFonts w:ascii="Times New Roman" w:hAnsi="Times New Roman" w:cs="Times New Roman"/>
                <w:sz w:val="19"/>
                <w:szCs w:val="19"/>
              </w:rPr>
            </w:pPr>
          </w:p>
        </w:tc>
        <w:tc>
          <w:tcPr>
            <w:tcW w:w="5359" w:type="dxa"/>
            <w:gridSpan w:val="5"/>
            <w:shd w:val="clear" w:color="auto" w:fill="auto"/>
            <w:vAlign w:val="center"/>
          </w:tcPr>
          <w:p w:rsidR="00F5782B" w:rsidRPr="009D6B96" w:rsidRDefault="00F5782B" w:rsidP="00F5782B">
            <w:pPr>
              <w:spacing w:after="0"/>
              <w:jc w:val="center"/>
              <w:rPr>
                <w:rFonts w:ascii="Times New Roman" w:hAnsi="Times New Roman" w:cs="Times New Roman"/>
                <w:color w:val="FF0000"/>
                <w:sz w:val="19"/>
                <w:szCs w:val="19"/>
              </w:rPr>
            </w:pPr>
            <w:r w:rsidRPr="009D6B96">
              <w:rPr>
                <w:rFonts w:ascii="Times New Roman" w:hAnsi="Times New Roman" w:cs="Times New Roman"/>
                <w:sz w:val="19"/>
                <w:szCs w:val="19"/>
              </w:rPr>
              <w:t>Кладбище традиционного захоронения</w:t>
            </w:r>
          </w:p>
        </w:tc>
        <w:tc>
          <w:tcPr>
            <w:tcW w:w="3717" w:type="dxa"/>
            <w:gridSpan w:val="8"/>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га/ 1тыс чел.</w:t>
            </w:r>
          </w:p>
        </w:tc>
        <w:tc>
          <w:tcPr>
            <w:tcW w:w="1840" w:type="dxa"/>
            <w:gridSpan w:val="4"/>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0,24</w:t>
            </w:r>
          </w:p>
        </w:tc>
        <w:tc>
          <w:tcPr>
            <w:tcW w:w="3692" w:type="dxa"/>
            <w:gridSpan w:val="11"/>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не устанавливается</w:t>
            </w:r>
          </w:p>
        </w:tc>
      </w:tr>
      <w:tr w:rsidR="00F5782B" w:rsidRPr="009D6B96" w:rsidTr="00F53FEE">
        <w:trPr>
          <w:trHeight w:val="419"/>
        </w:trPr>
        <w:tc>
          <w:tcPr>
            <w:tcW w:w="15180" w:type="dxa"/>
            <w:gridSpan w:val="29"/>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eastAsia="TimesNewRomanPSMT" w:hAnsi="Times New Roman" w:cs="Times New Roman"/>
                <w:sz w:val="19"/>
                <w:szCs w:val="19"/>
              </w:rPr>
              <w:t xml:space="preserve">Объекты местного значения в области </w:t>
            </w:r>
            <w:r w:rsidRPr="009D6B96">
              <w:rPr>
                <w:rFonts w:ascii="Times New Roman" w:hAnsi="Times New Roman" w:cs="Times New Roman"/>
                <w:sz w:val="19"/>
                <w:szCs w:val="19"/>
              </w:rPr>
              <w:t>о</w:t>
            </w:r>
            <w:r w:rsidRPr="009D6B96">
              <w:rPr>
                <w:rFonts w:ascii="Times New Roman" w:eastAsia="TimesNewRomanPSMT" w:hAnsi="Times New Roman" w:cs="Times New Roman"/>
                <w:sz w:val="19"/>
                <w:szCs w:val="19"/>
              </w:rPr>
              <w:t>рганизации и учреждения управления, кредитно-финансовые учреждения и предприятия связи</w:t>
            </w:r>
          </w:p>
        </w:tc>
      </w:tr>
      <w:tr w:rsidR="00F5782B" w:rsidRPr="009D6B96" w:rsidTr="00F53FEE">
        <w:trPr>
          <w:trHeight w:val="703"/>
        </w:trPr>
        <w:tc>
          <w:tcPr>
            <w:tcW w:w="572" w:type="dxa"/>
            <w:vMerge w:val="restart"/>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w:t>
            </w:r>
          </w:p>
        </w:tc>
        <w:tc>
          <w:tcPr>
            <w:tcW w:w="5359" w:type="dxa"/>
            <w:gridSpan w:val="5"/>
            <w:vMerge w:val="restart"/>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Наименование вида</w:t>
            </w:r>
          </w:p>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объекта местного значения</w:t>
            </w:r>
          </w:p>
        </w:tc>
        <w:tc>
          <w:tcPr>
            <w:tcW w:w="5557" w:type="dxa"/>
            <w:gridSpan w:val="12"/>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минимально допустимого уровня обеспеченности</w:t>
            </w:r>
          </w:p>
        </w:tc>
        <w:tc>
          <w:tcPr>
            <w:tcW w:w="3692" w:type="dxa"/>
            <w:gridSpan w:val="11"/>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Предельные значения расчетных показателей максимально допустимого уровня территориальной доступности</w:t>
            </w:r>
          </w:p>
        </w:tc>
      </w:tr>
      <w:tr w:rsidR="00F5782B" w:rsidRPr="009D6B96" w:rsidTr="00F53FEE">
        <w:trPr>
          <w:trHeight w:val="506"/>
        </w:trPr>
        <w:tc>
          <w:tcPr>
            <w:tcW w:w="572" w:type="dxa"/>
            <w:vMerge/>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p>
        </w:tc>
        <w:tc>
          <w:tcPr>
            <w:tcW w:w="5359" w:type="dxa"/>
            <w:gridSpan w:val="5"/>
            <w:vMerge/>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p>
        </w:tc>
        <w:tc>
          <w:tcPr>
            <w:tcW w:w="3434" w:type="dxa"/>
            <w:gridSpan w:val="7"/>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Ед.</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изм.</w:t>
            </w:r>
          </w:p>
        </w:tc>
        <w:tc>
          <w:tcPr>
            <w:tcW w:w="2123" w:type="dxa"/>
            <w:gridSpan w:val="5"/>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Значение</w:t>
            </w:r>
          </w:p>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показателя</w:t>
            </w:r>
          </w:p>
        </w:tc>
        <w:tc>
          <w:tcPr>
            <w:tcW w:w="1837" w:type="dxa"/>
            <w:gridSpan w:val="7"/>
            <w:tcBorders>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color w:val="000000"/>
                <w:sz w:val="19"/>
                <w:szCs w:val="19"/>
              </w:rPr>
            </w:pPr>
            <w:r w:rsidRPr="009D6B96">
              <w:rPr>
                <w:rFonts w:ascii="Times New Roman" w:hAnsi="Times New Roman" w:cs="Times New Roman"/>
                <w:color w:val="000000"/>
                <w:sz w:val="19"/>
                <w:szCs w:val="19"/>
              </w:rPr>
              <w:t>Вид доступности, ед. изм.</w:t>
            </w:r>
          </w:p>
        </w:tc>
        <w:tc>
          <w:tcPr>
            <w:tcW w:w="1855" w:type="dxa"/>
            <w:gridSpan w:val="4"/>
            <w:tcBorders>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color w:val="000000"/>
                <w:sz w:val="19"/>
                <w:szCs w:val="19"/>
              </w:rPr>
              <w:t>Значение показателя</w:t>
            </w:r>
          </w:p>
        </w:tc>
      </w:tr>
      <w:tr w:rsidR="00F5782B" w:rsidRPr="009D6B96" w:rsidTr="00F53FEE">
        <w:trPr>
          <w:trHeight w:val="362"/>
        </w:trPr>
        <w:tc>
          <w:tcPr>
            <w:tcW w:w="572" w:type="dxa"/>
            <w:vMerge w:val="restart"/>
            <w:shd w:val="clear" w:color="auto" w:fill="auto"/>
            <w:vAlign w:val="center"/>
          </w:tcPr>
          <w:p w:rsidR="00F5782B" w:rsidRPr="009D6B96" w:rsidRDefault="00F53FEE" w:rsidP="00F5782B">
            <w:pPr>
              <w:jc w:val="center"/>
              <w:rPr>
                <w:rFonts w:ascii="Times New Roman" w:hAnsi="Times New Roman"/>
                <w:sz w:val="19"/>
                <w:szCs w:val="19"/>
              </w:rPr>
            </w:pPr>
            <w:r w:rsidRPr="009D6B96">
              <w:rPr>
                <w:rFonts w:ascii="Times New Roman" w:hAnsi="Times New Roman"/>
                <w:sz w:val="19"/>
                <w:szCs w:val="19"/>
              </w:rPr>
              <w:t>34</w:t>
            </w:r>
          </w:p>
        </w:tc>
        <w:tc>
          <w:tcPr>
            <w:tcW w:w="5359" w:type="dxa"/>
            <w:gridSpan w:val="5"/>
            <w:vMerge w:val="restart"/>
            <w:shd w:val="clear" w:color="auto" w:fill="auto"/>
            <w:vAlign w:val="center"/>
          </w:tcPr>
          <w:p w:rsidR="00F5782B" w:rsidRPr="009D6B96" w:rsidRDefault="00F5782B" w:rsidP="00F5782B">
            <w:pPr>
              <w:spacing w:after="0"/>
              <w:jc w:val="center"/>
              <w:rPr>
                <w:rFonts w:ascii="Times New Roman" w:hAnsi="Times New Roman" w:cs="Times New Roman"/>
                <w:color w:val="FF0000"/>
                <w:sz w:val="19"/>
                <w:szCs w:val="19"/>
              </w:rPr>
            </w:pPr>
            <w:r w:rsidRPr="009D6B96">
              <w:rPr>
                <w:rFonts w:ascii="Times New Roman" w:hAnsi="Times New Roman" w:cs="Times New Roman"/>
                <w:sz w:val="19"/>
                <w:szCs w:val="19"/>
              </w:rPr>
              <w:t>Отделение связи (</w:t>
            </w:r>
            <w:r w:rsidRPr="009D6B96">
              <w:rPr>
                <w:rFonts w:ascii="Times New Roman" w:hAnsi="Times New Roman" w:cs="Times New Roman"/>
                <w:sz w:val="19"/>
                <w:szCs w:val="19"/>
                <w:lang w:val="en-US"/>
              </w:rPr>
              <w:t>V</w:t>
            </w:r>
            <w:r w:rsidRPr="009D6B96">
              <w:rPr>
                <w:rFonts w:ascii="Times New Roman" w:hAnsi="Times New Roman" w:cs="Times New Roman"/>
                <w:sz w:val="19"/>
                <w:szCs w:val="19"/>
              </w:rPr>
              <w:t>-</w:t>
            </w:r>
            <w:r w:rsidRPr="009D6B96">
              <w:rPr>
                <w:rFonts w:ascii="Times New Roman" w:hAnsi="Times New Roman" w:cs="Times New Roman"/>
                <w:sz w:val="19"/>
                <w:szCs w:val="19"/>
                <w:lang w:val="en-US"/>
              </w:rPr>
              <w:t>VI</w:t>
            </w:r>
            <w:r w:rsidRPr="009D6B96">
              <w:rPr>
                <w:rFonts w:ascii="Times New Roman" w:hAnsi="Times New Roman" w:cs="Times New Roman"/>
                <w:sz w:val="19"/>
                <w:szCs w:val="19"/>
              </w:rPr>
              <w:t>)**</w:t>
            </w:r>
          </w:p>
        </w:tc>
        <w:tc>
          <w:tcPr>
            <w:tcW w:w="3434" w:type="dxa"/>
            <w:gridSpan w:val="7"/>
            <w:vMerge w:val="restart"/>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Кол-во объектов на сельский населенный пункт</w:t>
            </w:r>
          </w:p>
        </w:tc>
        <w:tc>
          <w:tcPr>
            <w:tcW w:w="2123" w:type="dxa"/>
            <w:gridSpan w:val="5"/>
            <w:vMerge w:val="restart"/>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По заданию на проектирование</w:t>
            </w:r>
          </w:p>
        </w:tc>
        <w:tc>
          <w:tcPr>
            <w:tcW w:w="1837" w:type="dxa"/>
            <w:gridSpan w:val="7"/>
            <w:tcBorders>
              <w:bottom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Транспортная доступность, минуты</w:t>
            </w:r>
          </w:p>
        </w:tc>
        <w:tc>
          <w:tcPr>
            <w:tcW w:w="1855" w:type="dxa"/>
            <w:gridSpan w:val="4"/>
            <w:tcBorders>
              <w:left w:val="single" w:sz="4" w:space="0" w:color="auto"/>
              <w:bottom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не устанавливается</w:t>
            </w:r>
          </w:p>
        </w:tc>
      </w:tr>
      <w:tr w:rsidR="00F5782B" w:rsidRPr="009D6B96" w:rsidTr="00F53FEE">
        <w:trPr>
          <w:trHeight w:val="405"/>
        </w:trPr>
        <w:tc>
          <w:tcPr>
            <w:tcW w:w="572" w:type="dxa"/>
            <w:vMerge/>
            <w:shd w:val="clear" w:color="auto" w:fill="auto"/>
            <w:vAlign w:val="center"/>
          </w:tcPr>
          <w:p w:rsidR="00F5782B" w:rsidRPr="009D6B96" w:rsidRDefault="00F5782B" w:rsidP="00F5782B">
            <w:pPr>
              <w:jc w:val="center"/>
              <w:rPr>
                <w:rFonts w:ascii="Times New Roman" w:hAnsi="Times New Roman"/>
                <w:sz w:val="19"/>
                <w:szCs w:val="19"/>
              </w:rPr>
            </w:pPr>
          </w:p>
        </w:tc>
        <w:tc>
          <w:tcPr>
            <w:tcW w:w="5359" w:type="dxa"/>
            <w:gridSpan w:val="5"/>
            <w:vMerge/>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p>
        </w:tc>
        <w:tc>
          <w:tcPr>
            <w:tcW w:w="3434" w:type="dxa"/>
            <w:gridSpan w:val="7"/>
            <w:vMerge/>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p>
        </w:tc>
        <w:tc>
          <w:tcPr>
            <w:tcW w:w="2123" w:type="dxa"/>
            <w:gridSpan w:val="5"/>
            <w:vMerge/>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p>
        </w:tc>
        <w:tc>
          <w:tcPr>
            <w:tcW w:w="1837" w:type="dxa"/>
            <w:gridSpan w:val="7"/>
            <w:tcBorders>
              <w:top w:val="single" w:sz="4" w:space="0" w:color="auto"/>
              <w:righ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Пешеходная доступность, м</w:t>
            </w:r>
          </w:p>
        </w:tc>
        <w:tc>
          <w:tcPr>
            <w:tcW w:w="1855" w:type="dxa"/>
            <w:gridSpan w:val="4"/>
            <w:tcBorders>
              <w:top w:val="single" w:sz="4" w:space="0" w:color="auto"/>
              <w:left w:val="single" w:sz="4" w:space="0" w:color="auto"/>
            </w:tcBorders>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500*</w:t>
            </w:r>
          </w:p>
        </w:tc>
      </w:tr>
      <w:tr w:rsidR="00F53FEE" w:rsidRPr="009D6B96" w:rsidTr="00F53FEE">
        <w:trPr>
          <w:trHeight w:val="334"/>
        </w:trPr>
        <w:tc>
          <w:tcPr>
            <w:tcW w:w="572" w:type="dxa"/>
            <w:vMerge w:val="restart"/>
            <w:shd w:val="clear" w:color="auto" w:fill="auto"/>
            <w:vAlign w:val="center"/>
          </w:tcPr>
          <w:p w:rsidR="00F53FEE" w:rsidRPr="009D6B96" w:rsidRDefault="00F53FEE" w:rsidP="00F5782B">
            <w:pPr>
              <w:jc w:val="center"/>
              <w:rPr>
                <w:rFonts w:ascii="Times New Roman" w:hAnsi="Times New Roman"/>
                <w:sz w:val="19"/>
                <w:szCs w:val="19"/>
              </w:rPr>
            </w:pPr>
            <w:r w:rsidRPr="009D6B96">
              <w:rPr>
                <w:rFonts w:ascii="Times New Roman" w:hAnsi="Times New Roman"/>
                <w:sz w:val="19"/>
                <w:szCs w:val="19"/>
              </w:rPr>
              <w:t>35</w:t>
            </w:r>
          </w:p>
        </w:tc>
        <w:tc>
          <w:tcPr>
            <w:tcW w:w="5359" w:type="dxa"/>
            <w:gridSpan w:val="5"/>
            <w:vMerge w:val="restart"/>
            <w:shd w:val="clear" w:color="auto" w:fill="auto"/>
            <w:vAlign w:val="center"/>
          </w:tcPr>
          <w:p w:rsidR="00F53FEE"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Отделения и филиалы сберегательного банка</w:t>
            </w:r>
          </w:p>
        </w:tc>
        <w:tc>
          <w:tcPr>
            <w:tcW w:w="3434" w:type="dxa"/>
            <w:gridSpan w:val="7"/>
            <w:vMerge w:val="restart"/>
            <w:shd w:val="clear" w:color="auto" w:fill="auto"/>
            <w:vAlign w:val="center"/>
          </w:tcPr>
          <w:p w:rsidR="00F53FEE"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 xml:space="preserve">место/ 2 </w:t>
            </w:r>
            <w:proofErr w:type="spellStart"/>
            <w:r w:rsidRPr="009D6B96">
              <w:rPr>
                <w:rFonts w:ascii="Times New Roman" w:hAnsi="Times New Roman" w:cs="Times New Roman"/>
                <w:sz w:val="19"/>
                <w:szCs w:val="19"/>
              </w:rPr>
              <w:t>тыс</w:t>
            </w:r>
            <w:proofErr w:type="spellEnd"/>
            <w:r w:rsidRPr="009D6B96">
              <w:rPr>
                <w:rFonts w:ascii="Times New Roman" w:hAnsi="Times New Roman" w:cs="Times New Roman"/>
                <w:sz w:val="19"/>
                <w:szCs w:val="19"/>
              </w:rPr>
              <w:t xml:space="preserve"> чел.</w:t>
            </w:r>
          </w:p>
        </w:tc>
        <w:tc>
          <w:tcPr>
            <w:tcW w:w="2123" w:type="dxa"/>
            <w:gridSpan w:val="5"/>
            <w:vMerge w:val="restart"/>
            <w:shd w:val="clear" w:color="auto" w:fill="auto"/>
            <w:vAlign w:val="center"/>
          </w:tcPr>
          <w:p w:rsidR="00F53FEE" w:rsidRPr="009D6B96" w:rsidRDefault="00F53FEE" w:rsidP="00F5782B">
            <w:pPr>
              <w:pStyle w:val="ConsPlusNormal"/>
              <w:spacing w:after="0"/>
              <w:ind w:firstLine="0"/>
              <w:jc w:val="center"/>
              <w:rPr>
                <w:rFonts w:ascii="Times New Roman" w:hAnsi="Times New Roman" w:cs="Times New Roman"/>
                <w:sz w:val="19"/>
                <w:szCs w:val="19"/>
              </w:rPr>
            </w:pPr>
            <w:r w:rsidRPr="009D6B96">
              <w:rPr>
                <w:rFonts w:ascii="Times New Roman" w:hAnsi="Times New Roman" w:cs="Times New Roman"/>
                <w:sz w:val="19"/>
                <w:szCs w:val="19"/>
              </w:rPr>
              <w:t>1</w:t>
            </w:r>
          </w:p>
        </w:tc>
        <w:tc>
          <w:tcPr>
            <w:tcW w:w="1837" w:type="dxa"/>
            <w:gridSpan w:val="7"/>
            <w:tcBorders>
              <w:bottom w:val="single" w:sz="4" w:space="0" w:color="auto"/>
              <w:right w:val="single" w:sz="4" w:space="0" w:color="auto"/>
            </w:tcBorders>
            <w:shd w:val="clear" w:color="auto" w:fill="auto"/>
            <w:vAlign w:val="center"/>
          </w:tcPr>
          <w:p w:rsidR="00F53FEE"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Транспортная доступность, минуты</w:t>
            </w:r>
          </w:p>
        </w:tc>
        <w:tc>
          <w:tcPr>
            <w:tcW w:w="1855" w:type="dxa"/>
            <w:gridSpan w:val="4"/>
            <w:tcBorders>
              <w:left w:val="single" w:sz="4" w:space="0" w:color="auto"/>
              <w:bottom w:val="single" w:sz="4" w:space="0" w:color="auto"/>
            </w:tcBorders>
            <w:shd w:val="clear" w:color="auto" w:fill="auto"/>
            <w:vAlign w:val="center"/>
          </w:tcPr>
          <w:p w:rsidR="00F53FEE"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не устанавливается</w:t>
            </w:r>
          </w:p>
        </w:tc>
      </w:tr>
      <w:tr w:rsidR="00F53FEE" w:rsidRPr="009D6B96" w:rsidTr="00F53FEE">
        <w:trPr>
          <w:trHeight w:val="352"/>
        </w:trPr>
        <w:tc>
          <w:tcPr>
            <w:tcW w:w="572" w:type="dxa"/>
            <w:vMerge/>
            <w:shd w:val="clear" w:color="auto" w:fill="auto"/>
            <w:vAlign w:val="center"/>
          </w:tcPr>
          <w:p w:rsidR="00F53FEE" w:rsidRPr="009D6B96" w:rsidRDefault="00F53FEE" w:rsidP="00F5782B">
            <w:pPr>
              <w:jc w:val="center"/>
              <w:rPr>
                <w:rFonts w:ascii="Times New Roman" w:hAnsi="Times New Roman"/>
                <w:sz w:val="19"/>
                <w:szCs w:val="19"/>
              </w:rPr>
            </w:pPr>
          </w:p>
        </w:tc>
        <w:tc>
          <w:tcPr>
            <w:tcW w:w="5359" w:type="dxa"/>
            <w:gridSpan w:val="5"/>
            <w:vMerge/>
            <w:shd w:val="clear" w:color="auto" w:fill="auto"/>
            <w:vAlign w:val="center"/>
          </w:tcPr>
          <w:p w:rsidR="00F53FEE" w:rsidRPr="009D6B96" w:rsidRDefault="00F53FEE" w:rsidP="00F5782B">
            <w:pPr>
              <w:spacing w:after="0"/>
              <w:jc w:val="center"/>
              <w:rPr>
                <w:rFonts w:ascii="Times New Roman" w:hAnsi="Times New Roman" w:cs="Times New Roman"/>
                <w:sz w:val="19"/>
                <w:szCs w:val="19"/>
              </w:rPr>
            </w:pPr>
          </w:p>
        </w:tc>
        <w:tc>
          <w:tcPr>
            <w:tcW w:w="3434" w:type="dxa"/>
            <w:gridSpan w:val="7"/>
            <w:vMerge/>
            <w:shd w:val="clear" w:color="auto" w:fill="auto"/>
            <w:vAlign w:val="center"/>
          </w:tcPr>
          <w:p w:rsidR="00F53FEE" w:rsidRPr="009D6B96" w:rsidRDefault="00F53FEE" w:rsidP="00F5782B">
            <w:pPr>
              <w:spacing w:after="0"/>
              <w:jc w:val="center"/>
              <w:rPr>
                <w:rFonts w:ascii="Times New Roman" w:hAnsi="Times New Roman" w:cs="Times New Roman"/>
                <w:sz w:val="19"/>
                <w:szCs w:val="19"/>
              </w:rPr>
            </w:pPr>
          </w:p>
        </w:tc>
        <w:tc>
          <w:tcPr>
            <w:tcW w:w="2123" w:type="dxa"/>
            <w:gridSpan w:val="5"/>
            <w:vMerge/>
            <w:shd w:val="clear" w:color="auto" w:fill="auto"/>
            <w:vAlign w:val="center"/>
          </w:tcPr>
          <w:p w:rsidR="00F53FEE" w:rsidRPr="009D6B96" w:rsidRDefault="00F53FEE" w:rsidP="00F5782B">
            <w:pPr>
              <w:pStyle w:val="ConsPlusNormal"/>
              <w:spacing w:after="0"/>
              <w:ind w:firstLine="0"/>
              <w:jc w:val="center"/>
              <w:rPr>
                <w:rFonts w:ascii="Times New Roman" w:hAnsi="Times New Roman" w:cs="Times New Roman"/>
                <w:sz w:val="19"/>
                <w:szCs w:val="19"/>
              </w:rPr>
            </w:pPr>
          </w:p>
        </w:tc>
        <w:tc>
          <w:tcPr>
            <w:tcW w:w="1837" w:type="dxa"/>
            <w:gridSpan w:val="7"/>
            <w:tcBorders>
              <w:top w:val="single" w:sz="4" w:space="0" w:color="auto"/>
              <w:right w:val="single" w:sz="4" w:space="0" w:color="auto"/>
            </w:tcBorders>
            <w:shd w:val="clear" w:color="auto" w:fill="auto"/>
            <w:vAlign w:val="center"/>
          </w:tcPr>
          <w:p w:rsidR="00F53FEE"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Пешеходная доступность, м</w:t>
            </w:r>
          </w:p>
        </w:tc>
        <w:tc>
          <w:tcPr>
            <w:tcW w:w="1855" w:type="dxa"/>
            <w:gridSpan w:val="4"/>
            <w:tcBorders>
              <w:top w:val="single" w:sz="4" w:space="0" w:color="auto"/>
              <w:left w:val="single" w:sz="4" w:space="0" w:color="auto"/>
            </w:tcBorders>
            <w:shd w:val="clear" w:color="auto" w:fill="auto"/>
            <w:vAlign w:val="center"/>
          </w:tcPr>
          <w:p w:rsidR="00F53FEE" w:rsidRPr="009D6B96" w:rsidRDefault="00F53FEE"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500*</w:t>
            </w:r>
          </w:p>
        </w:tc>
      </w:tr>
      <w:tr w:rsidR="00F5782B" w:rsidRPr="009D6B96" w:rsidTr="00F53FEE">
        <w:trPr>
          <w:trHeight w:val="703"/>
        </w:trPr>
        <w:tc>
          <w:tcPr>
            <w:tcW w:w="572" w:type="dxa"/>
            <w:shd w:val="clear" w:color="auto" w:fill="auto"/>
            <w:vAlign w:val="center"/>
          </w:tcPr>
          <w:p w:rsidR="00F5782B" w:rsidRPr="009D6B96" w:rsidRDefault="00F53FEE" w:rsidP="00F5782B">
            <w:pPr>
              <w:jc w:val="center"/>
              <w:rPr>
                <w:rFonts w:ascii="Times New Roman" w:hAnsi="Times New Roman"/>
                <w:sz w:val="19"/>
                <w:szCs w:val="19"/>
              </w:rPr>
            </w:pPr>
            <w:r w:rsidRPr="009D6B96">
              <w:rPr>
                <w:rFonts w:ascii="Times New Roman" w:hAnsi="Times New Roman"/>
                <w:sz w:val="19"/>
                <w:szCs w:val="19"/>
              </w:rPr>
              <w:t>36</w:t>
            </w:r>
          </w:p>
        </w:tc>
        <w:tc>
          <w:tcPr>
            <w:tcW w:w="5359" w:type="dxa"/>
            <w:gridSpan w:val="5"/>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Организации и учреждения управления</w:t>
            </w:r>
          </w:p>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 xml:space="preserve">2-3 </w:t>
            </w:r>
            <w:proofErr w:type="spellStart"/>
            <w:r w:rsidRPr="009D6B96">
              <w:rPr>
                <w:rFonts w:ascii="Times New Roman" w:hAnsi="Times New Roman" w:cs="Times New Roman"/>
                <w:sz w:val="19"/>
                <w:szCs w:val="19"/>
              </w:rPr>
              <w:t>эт</w:t>
            </w:r>
            <w:proofErr w:type="spellEnd"/>
            <w:r w:rsidRPr="009D6B96">
              <w:rPr>
                <w:rFonts w:ascii="Times New Roman" w:hAnsi="Times New Roman" w:cs="Times New Roman"/>
                <w:sz w:val="19"/>
                <w:szCs w:val="19"/>
              </w:rPr>
              <w:t>.</w:t>
            </w:r>
          </w:p>
        </w:tc>
        <w:tc>
          <w:tcPr>
            <w:tcW w:w="3434" w:type="dxa"/>
            <w:gridSpan w:val="7"/>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м</w:t>
            </w:r>
            <w:r w:rsidRPr="009D6B96">
              <w:rPr>
                <w:rFonts w:ascii="Times New Roman" w:hAnsi="Times New Roman" w:cs="Times New Roman"/>
                <w:sz w:val="19"/>
                <w:szCs w:val="19"/>
                <w:vertAlign w:val="superscript"/>
              </w:rPr>
              <w:t xml:space="preserve">2  </w:t>
            </w:r>
            <w:proofErr w:type="spellStart"/>
            <w:r w:rsidRPr="009D6B96">
              <w:rPr>
                <w:rFonts w:ascii="Times New Roman" w:hAnsi="Times New Roman" w:cs="Times New Roman"/>
                <w:sz w:val="19"/>
                <w:szCs w:val="19"/>
              </w:rPr>
              <w:t>зем.уч</w:t>
            </w:r>
            <w:proofErr w:type="spellEnd"/>
            <w:r w:rsidRPr="009D6B96">
              <w:rPr>
                <w:rFonts w:ascii="Times New Roman" w:hAnsi="Times New Roman" w:cs="Times New Roman"/>
                <w:sz w:val="19"/>
                <w:szCs w:val="19"/>
              </w:rPr>
              <w:t>-ка/ 1 сотрудника</w:t>
            </w:r>
          </w:p>
        </w:tc>
        <w:tc>
          <w:tcPr>
            <w:tcW w:w="2123" w:type="dxa"/>
            <w:gridSpan w:val="5"/>
            <w:shd w:val="clear" w:color="auto" w:fill="auto"/>
            <w:vAlign w:val="center"/>
          </w:tcPr>
          <w:p w:rsidR="00F5782B" w:rsidRPr="009D6B96" w:rsidRDefault="00F5782B" w:rsidP="00F5782B">
            <w:pPr>
              <w:pStyle w:val="ConsPlusNormal"/>
              <w:spacing w:after="0"/>
              <w:ind w:firstLine="0"/>
              <w:jc w:val="center"/>
              <w:rPr>
                <w:rFonts w:ascii="Times New Roman" w:hAnsi="Times New Roman" w:cs="Times New Roman"/>
                <w:sz w:val="19"/>
                <w:szCs w:val="19"/>
              </w:rPr>
            </w:pPr>
            <w:r w:rsidRPr="009D6B96">
              <w:rPr>
                <w:rFonts w:ascii="Times New Roman" w:hAnsi="Times New Roman" w:cs="Times New Roman"/>
                <w:sz w:val="19"/>
                <w:szCs w:val="19"/>
              </w:rPr>
              <w:t>60-40</w:t>
            </w:r>
          </w:p>
        </w:tc>
        <w:tc>
          <w:tcPr>
            <w:tcW w:w="3692" w:type="dxa"/>
            <w:gridSpan w:val="11"/>
            <w:shd w:val="clear" w:color="auto" w:fill="auto"/>
            <w:vAlign w:val="center"/>
          </w:tcPr>
          <w:p w:rsidR="00F5782B" w:rsidRPr="009D6B96" w:rsidRDefault="00F5782B" w:rsidP="00F5782B">
            <w:pPr>
              <w:spacing w:after="0"/>
              <w:jc w:val="center"/>
              <w:rPr>
                <w:rFonts w:ascii="Times New Roman" w:hAnsi="Times New Roman" w:cs="Times New Roman"/>
                <w:sz w:val="19"/>
                <w:szCs w:val="19"/>
              </w:rPr>
            </w:pPr>
            <w:r w:rsidRPr="009D6B96">
              <w:rPr>
                <w:rFonts w:ascii="Times New Roman" w:hAnsi="Times New Roman" w:cs="Times New Roman"/>
                <w:sz w:val="19"/>
                <w:szCs w:val="19"/>
              </w:rPr>
              <w:t>не устанавливается</w:t>
            </w:r>
          </w:p>
        </w:tc>
      </w:tr>
      <w:tr w:rsidR="00F5782B" w:rsidRPr="00F53FEE" w:rsidTr="00F53FEE">
        <w:trPr>
          <w:trHeight w:val="703"/>
        </w:trPr>
        <w:tc>
          <w:tcPr>
            <w:tcW w:w="15180" w:type="dxa"/>
            <w:gridSpan w:val="29"/>
            <w:shd w:val="clear" w:color="auto" w:fill="auto"/>
            <w:vAlign w:val="center"/>
          </w:tcPr>
          <w:p w:rsidR="00F5782B" w:rsidRPr="009D6B96" w:rsidRDefault="00F5782B" w:rsidP="00F5782B">
            <w:pPr>
              <w:pStyle w:val="afff7"/>
              <w:rPr>
                <w:rFonts w:ascii="Times New Roman" w:hAnsi="Times New Roman" w:cs="Times New Roman"/>
                <w:sz w:val="19"/>
                <w:szCs w:val="19"/>
              </w:rPr>
            </w:pPr>
            <w:r w:rsidRPr="009D6B96">
              <w:rPr>
                <w:rFonts w:ascii="Times New Roman" w:hAnsi="Times New Roman" w:cs="Times New Roman"/>
                <w:sz w:val="19"/>
                <w:szCs w:val="19"/>
              </w:rPr>
              <w:t>* - показатель соответствует таблице 10.1 СП 42.13330.2016</w:t>
            </w:r>
          </w:p>
          <w:p w:rsidR="00F5782B" w:rsidRPr="00F53FEE" w:rsidRDefault="00F5782B" w:rsidP="00F5782B">
            <w:pPr>
              <w:autoSpaceDE w:val="0"/>
              <w:autoSpaceDN w:val="0"/>
              <w:adjustRightInd w:val="0"/>
              <w:spacing w:after="0"/>
              <w:rPr>
                <w:rFonts w:ascii="Times New Roman" w:hAnsi="Times New Roman" w:cs="Times New Roman"/>
                <w:sz w:val="19"/>
                <w:szCs w:val="19"/>
              </w:rPr>
            </w:pPr>
            <w:r w:rsidRPr="009D6B96">
              <w:rPr>
                <w:rFonts w:ascii="Times New Roman" w:hAnsi="Times New Roman" w:cs="Times New Roman"/>
                <w:sz w:val="19"/>
                <w:szCs w:val="19"/>
              </w:rPr>
              <w:t>** - Мощность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федерации</w:t>
            </w:r>
          </w:p>
        </w:tc>
      </w:tr>
    </w:tbl>
    <w:p w:rsidR="00F60220" w:rsidRPr="00F5782B" w:rsidRDefault="00F60220" w:rsidP="00F22B7D">
      <w:pPr>
        <w:rPr>
          <w:highlight w:val="yellow"/>
        </w:rPr>
        <w:sectPr w:rsidR="00F60220" w:rsidRPr="00F5782B" w:rsidSect="00544CF6">
          <w:pgSz w:w="16838" w:h="11906" w:orient="landscape"/>
          <w:pgMar w:top="1134" w:right="851" w:bottom="851" w:left="851" w:header="709" w:footer="709" w:gutter="0"/>
          <w:cols w:space="708"/>
          <w:titlePg/>
          <w:docGrid w:linePitch="360"/>
        </w:sectPr>
      </w:pPr>
    </w:p>
    <w:p w:rsidR="00F22B7D" w:rsidRPr="00E66681" w:rsidRDefault="00F22B7D" w:rsidP="00F60220">
      <w:pPr>
        <w:spacing w:after="0" w:line="240" w:lineRule="auto"/>
        <w:jc w:val="both"/>
        <w:rPr>
          <w:rFonts w:ascii="Times New Roman" w:hAnsi="Times New Roman"/>
          <w:sz w:val="28"/>
          <w:szCs w:val="28"/>
          <w:highlight w:val="yellow"/>
        </w:rPr>
      </w:pPr>
    </w:p>
    <w:p w:rsidR="00177EA8" w:rsidRPr="00F60220" w:rsidRDefault="00177EA8" w:rsidP="00177EA8">
      <w:pPr>
        <w:pStyle w:val="ConsPlusNormal"/>
        <w:spacing w:before="200"/>
        <w:ind w:firstLine="567"/>
        <w:outlineLvl w:val="1"/>
        <w:rPr>
          <w:rFonts w:ascii="Times New Roman" w:hAnsi="Times New Roman"/>
          <w:sz w:val="28"/>
          <w:szCs w:val="28"/>
        </w:rPr>
      </w:pPr>
      <w:bookmarkStart w:id="164" w:name="_Toc101440518"/>
      <w:r w:rsidRPr="00F60220">
        <w:rPr>
          <w:rFonts w:ascii="Times New Roman" w:eastAsia="BatangChe" w:hAnsi="Times New Roman"/>
          <w:b/>
          <w:bCs/>
          <w:sz w:val="28"/>
          <w:szCs w:val="28"/>
        </w:rPr>
        <w:t>ГЛАВА 12. Сведения о границах территориальных зон</w:t>
      </w:r>
      <w:bookmarkEnd w:id="156"/>
      <w:bookmarkEnd w:id="164"/>
    </w:p>
    <w:p w:rsidR="00177EA8" w:rsidRPr="00A91007" w:rsidRDefault="00177EA8" w:rsidP="00177EA8">
      <w:pPr>
        <w:pStyle w:val="30"/>
        <w:spacing w:before="0" w:after="200"/>
        <w:ind w:firstLine="709"/>
        <w:rPr>
          <w:rFonts w:ascii="Times New Roman" w:eastAsia="BatangChe" w:hAnsi="Times New Roman"/>
          <w:bCs w:val="0"/>
          <w:color w:val="auto"/>
          <w:sz w:val="28"/>
          <w:szCs w:val="28"/>
        </w:rPr>
      </w:pPr>
      <w:bookmarkStart w:id="165" w:name="_Toc95303527"/>
      <w:bookmarkStart w:id="166" w:name="_Toc101440519"/>
      <w:r w:rsidRPr="00A91007">
        <w:rPr>
          <w:rFonts w:ascii="Times New Roman" w:eastAsia="BatangChe" w:hAnsi="Times New Roman"/>
          <w:bCs w:val="0"/>
          <w:color w:val="auto"/>
          <w:sz w:val="28"/>
          <w:szCs w:val="28"/>
        </w:rPr>
        <w:t xml:space="preserve">Статья </w:t>
      </w:r>
      <w:r w:rsidR="00BA6B09" w:rsidRPr="00A91007">
        <w:rPr>
          <w:rFonts w:ascii="Times New Roman" w:eastAsia="BatangChe" w:hAnsi="Times New Roman"/>
          <w:bCs w:val="0"/>
          <w:color w:val="auto"/>
          <w:sz w:val="28"/>
          <w:szCs w:val="28"/>
        </w:rPr>
        <w:t>23</w:t>
      </w:r>
      <w:r w:rsidRPr="00A91007">
        <w:rPr>
          <w:rFonts w:ascii="Times New Roman" w:eastAsia="BatangChe" w:hAnsi="Times New Roman"/>
          <w:bCs w:val="0"/>
          <w:color w:val="auto"/>
          <w:sz w:val="28"/>
          <w:szCs w:val="28"/>
        </w:rPr>
        <w:t>. Общие положения</w:t>
      </w:r>
      <w:bookmarkEnd w:id="165"/>
      <w:bookmarkEnd w:id="166"/>
    </w:p>
    <w:p w:rsidR="00177EA8" w:rsidRPr="00A91007" w:rsidRDefault="00177EA8" w:rsidP="00177EA8">
      <w:pPr>
        <w:spacing w:after="0"/>
        <w:ind w:firstLine="708"/>
        <w:jc w:val="both"/>
        <w:rPr>
          <w:rFonts w:ascii="Times New Roman" w:hAnsi="Times New Roman"/>
          <w:sz w:val="28"/>
          <w:szCs w:val="28"/>
        </w:rPr>
      </w:pPr>
      <w:r w:rsidRPr="00A91007">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177EA8" w:rsidRPr="00A91007" w:rsidRDefault="00177EA8" w:rsidP="00177EA8">
      <w:pPr>
        <w:spacing w:after="0"/>
        <w:ind w:firstLine="708"/>
        <w:jc w:val="both"/>
        <w:rPr>
          <w:rFonts w:ascii="Times New Roman" w:hAnsi="Times New Roman"/>
          <w:sz w:val="28"/>
          <w:szCs w:val="28"/>
        </w:rPr>
      </w:pPr>
      <w:r w:rsidRPr="00A91007">
        <w:rPr>
          <w:rFonts w:ascii="Times New Roman" w:hAnsi="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177EA8" w:rsidRPr="00A91007" w:rsidRDefault="00177EA8" w:rsidP="00177EA8">
      <w:pPr>
        <w:spacing w:after="0"/>
        <w:ind w:firstLine="708"/>
        <w:jc w:val="both"/>
        <w:rPr>
          <w:rFonts w:ascii="Times New Roman" w:hAnsi="Times New Roman"/>
          <w:sz w:val="28"/>
          <w:szCs w:val="28"/>
        </w:rPr>
      </w:pPr>
      <w:r w:rsidRPr="00A91007">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23" w:history="1">
        <w:r w:rsidRPr="00A91007">
          <w:rPr>
            <w:rStyle w:val="ab"/>
            <w:color w:val="000000" w:themeColor="text1"/>
            <w:sz w:val="28"/>
            <w:szCs w:val="28"/>
            <w:u w:val="none"/>
          </w:rPr>
          <w:t>требования</w:t>
        </w:r>
      </w:hyperlink>
      <w:r w:rsidRPr="00A91007">
        <w:rPr>
          <w:rFonts w:ascii="Times New Roman" w:hAnsi="Times New Roman"/>
          <w:color w:val="000000" w:themeColor="text1"/>
          <w:sz w:val="28"/>
          <w:szCs w:val="28"/>
        </w:rPr>
        <w:t xml:space="preserve"> </w:t>
      </w:r>
      <w:r w:rsidRPr="00A91007">
        <w:rPr>
          <w:rFonts w:ascii="Times New Roman" w:hAnsi="Times New Roman"/>
          <w:sz w:val="28"/>
          <w:szCs w:val="28"/>
        </w:rPr>
        <w:t>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2D7B6C" w:rsidRPr="00D8506B" w:rsidRDefault="002D7B6C" w:rsidP="00873D05">
      <w:pPr>
        <w:rPr>
          <w:rFonts w:ascii="Times New Roman" w:eastAsia="BatangChe" w:hAnsi="Times New Roman"/>
          <w:bCs/>
          <w:color w:val="000000" w:themeColor="text1"/>
          <w:highlight w:val="yellow"/>
        </w:rPr>
      </w:pPr>
    </w:p>
    <w:p w:rsidR="002D7B6C" w:rsidRPr="00D8506B" w:rsidRDefault="002D7B6C" w:rsidP="00873D05">
      <w:pPr>
        <w:rPr>
          <w:rFonts w:ascii="Times New Roman" w:eastAsia="BatangChe" w:hAnsi="Times New Roman"/>
          <w:bCs/>
          <w:color w:val="000000" w:themeColor="text1"/>
          <w:highlight w:val="yellow"/>
        </w:rPr>
      </w:pPr>
    </w:p>
    <w:p w:rsidR="002D7B6C" w:rsidRPr="00D8506B" w:rsidRDefault="002D7B6C" w:rsidP="00873D05">
      <w:pPr>
        <w:rPr>
          <w:rFonts w:ascii="Times New Roman" w:eastAsia="BatangChe" w:hAnsi="Times New Roman"/>
          <w:bCs/>
          <w:color w:val="000000" w:themeColor="text1"/>
          <w:highlight w:val="yellow"/>
        </w:rPr>
      </w:pPr>
    </w:p>
    <w:p w:rsidR="002D7B6C" w:rsidRPr="00D8506B" w:rsidRDefault="002D7B6C"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712B47" w:rsidRDefault="00712B47" w:rsidP="002D7B6C">
      <w:pPr>
        <w:rPr>
          <w:highlight w:val="yellow"/>
        </w:rPr>
      </w:pPr>
    </w:p>
    <w:p w:rsidR="00F60220" w:rsidRDefault="00F60220" w:rsidP="002D7B6C">
      <w:pPr>
        <w:rPr>
          <w:highlight w:val="yellow"/>
        </w:rPr>
      </w:pPr>
    </w:p>
    <w:p w:rsidR="00F60220" w:rsidRDefault="00F60220" w:rsidP="002D7B6C">
      <w:pPr>
        <w:rPr>
          <w:highlight w:val="yellow"/>
        </w:rPr>
      </w:pPr>
    </w:p>
    <w:p w:rsidR="00F60220" w:rsidRPr="00D8506B" w:rsidRDefault="00F60220"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712B47" w:rsidRPr="00D8506B" w:rsidRDefault="00712B47" w:rsidP="002D7B6C">
      <w:pPr>
        <w:rPr>
          <w:highlight w:val="yellow"/>
        </w:rPr>
      </w:pPr>
    </w:p>
    <w:p w:rsidR="009600A9" w:rsidRPr="00F14B39" w:rsidRDefault="00421F61" w:rsidP="00DC0C23">
      <w:pPr>
        <w:pStyle w:val="1"/>
        <w:jc w:val="center"/>
        <w:rPr>
          <w:rFonts w:ascii="Times New Roman" w:eastAsia="BatangChe" w:hAnsi="Times New Roman"/>
          <w:bCs w:val="0"/>
          <w:color w:val="000000" w:themeColor="text1"/>
        </w:rPr>
      </w:pPr>
      <w:bookmarkStart w:id="167" w:name="_Toc101440520"/>
      <w:r w:rsidRPr="00F14B39">
        <w:rPr>
          <w:rFonts w:ascii="Times New Roman" w:eastAsia="BatangChe" w:hAnsi="Times New Roman"/>
          <w:bCs w:val="0"/>
          <w:color w:val="000000" w:themeColor="text1"/>
        </w:rPr>
        <w:lastRenderedPageBreak/>
        <w:t>Приложение №1</w:t>
      </w:r>
      <w:bookmarkEnd w:id="167"/>
    </w:p>
    <w:p w:rsidR="002D7B6C" w:rsidRPr="00D8506B" w:rsidRDefault="00A673B1" w:rsidP="00D61BDB">
      <w:pPr>
        <w:rPr>
          <w:highlight w:val="yellow"/>
        </w:rPr>
      </w:pPr>
      <w:r>
        <w:rPr>
          <w:noProof/>
        </w:rPr>
        <w:drawing>
          <wp:inline distT="0" distB="0" distL="0" distR="0" wp14:anchorId="221B3FB4" wp14:editId="0A67AB12">
            <wp:extent cx="6117862" cy="8356921"/>
            <wp:effectExtent l="0" t="0" r="0" b="6350"/>
            <wp:docPr id="2" name="Рисунок 2" descr="C:\Users\301-Автокад\AppData\Local\Microsoft\Windows\INetCache\Content.Word\Постановление с.п.Верхние Белозерки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301-Автокад\AppData\Local\Microsoft\Windows\INetCache\Content.Word\Постановление с.п.Верхние Белозерки_Страница_1.jpg"/>
                    <pic:cNvPicPr>
                      <a:picLocks noChangeAspect="1" noChangeArrowheads="1"/>
                    </pic:cNvPicPr>
                  </pic:nvPicPr>
                  <pic:blipFill>
                    <a:blip r:embed="rId24">
                      <a:extLst>
                        <a:ext uri="{28A0092B-C50C-407E-A947-70E740481C1C}">
                          <a14:useLocalDpi xmlns:a14="http://schemas.microsoft.com/office/drawing/2010/main" val="0"/>
                        </a:ext>
                      </a:extLst>
                    </a:blip>
                    <a:srcRect l="555" t="3772"/>
                    <a:stretch>
                      <a:fillRect/>
                    </a:stretch>
                  </pic:blipFill>
                  <pic:spPr bwMode="auto">
                    <a:xfrm>
                      <a:off x="0" y="0"/>
                      <a:ext cx="6126801" cy="8369132"/>
                    </a:xfrm>
                    <a:prstGeom prst="rect">
                      <a:avLst/>
                    </a:prstGeom>
                    <a:noFill/>
                    <a:ln>
                      <a:noFill/>
                    </a:ln>
                  </pic:spPr>
                </pic:pic>
              </a:graphicData>
            </a:graphic>
          </wp:inline>
        </w:drawing>
      </w:r>
    </w:p>
    <w:p w:rsidR="002D7B6C" w:rsidRPr="00D8506B" w:rsidRDefault="002D7B6C" w:rsidP="00D61BDB">
      <w:pPr>
        <w:rPr>
          <w:highlight w:val="yellow"/>
        </w:rPr>
      </w:pPr>
    </w:p>
    <w:p w:rsidR="002D7B6C" w:rsidRPr="00D8506B" w:rsidRDefault="004B4050" w:rsidP="00D61BDB">
      <w:pPr>
        <w:rPr>
          <w:highlight w:val="yellow"/>
        </w:rPr>
      </w:pPr>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6.8pt;height:691.2pt">
            <v:imagedata r:id="rId25" o:title="Постановление с"/>
          </v:shape>
        </w:pict>
      </w:r>
      <w:r>
        <w:rPr>
          <w:noProof/>
        </w:rPr>
        <w:lastRenderedPageBreak/>
        <w:pict>
          <v:shape id="_x0000_i1026" type="#_x0000_t75" style="width:496.8pt;height:698.4pt">
            <v:imagedata r:id="rId26" o:title="Постановление с"/>
          </v:shape>
        </w:pict>
      </w:r>
      <w:r>
        <w:rPr>
          <w:noProof/>
        </w:rPr>
        <w:lastRenderedPageBreak/>
        <w:pict>
          <v:shape id="_x0000_i1027" type="#_x0000_t75" style="width:496.8pt;height:698.4pt">
            <v:imagedata r:id="rId27" o:title="Постановление с"/>
          </v:shape>
        </w:pict>
      </w:r>
      <w:r>
        <w:rPr>
          <w:noProof/>
        </w:rPr>
        <w:lastRenderedPageBreak/>
        <w:pict>
          <v:shape id="_x0000_i1028" type="#_x0000_t75" style="width:496.8pt;height:698.4pt">
            <v:imagedata r:id="rId28" o:title="Постановление с"/>
          </v:shape>
        </w:pict>
      </w:r>
      <w:r>
        <w:rPr>
          <w:noProof/>
        </w:rPr>
        <w:lastRenderedPageBreak/>
        <w:pict>
          <v:shape id="_x0000_i1029" type="#_x0000_t75" style="width:496.8pt;height:698.4pt">
            <v:imagedata r:id="rId29" o:title="Постановление с"/>
          </v:shape>
        </w:pict>
      </w:r>
      <w:r>
        <w:rPr>
          <w:noProof/>
        </w:rPr>
        <w:lastRenderedPageBreak/>
        <w:pict>
          <v:shape id="_x0000_i1030" type="#_x0000_t75" style="width:496.8pt;height:698.4pt">
            <v:imagedata r:id="rId30" o:title="Постановление с"/>
          </v:shape>
        </w:pict>
      </w:r>
    </w:p>
    <w:bookmarkEnd w:id="8"/>
    <w:bookmarkEnd w:id="9"/>
    <w:bookmarkEnd w:id="10"/>
    <w:bookmarkEnd w:id="11"/>
    <w:bookmarkEnd w:id="152"/>
    <w:bookmarkEnd w:id="153"/>
    <w:sectPr w:rsidR="002D7B6C" w:rsidRPr="00D8506B" w:rsidSect="00F60220">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0715" w:rsidRDefault="00800715" w:rsidP="0089497D">
      <w:pPr>
        <w:spacing w:after="0" w:line="240" w:lineRule="auto"/>
      </w:pPr>
      <w:r>
        <w:separator/>
      </w:r>
    </w:p>
  </w:endnote>
  <w:endnote w:type="continuationSeparator" w:id="0">
    <w:p w:rsidR="00800715" w:rsidRDefault="00800715"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Lucida Sans Unicode">
    <w:panose1 w:val="020B0602030504020204"/>
    <w:charset w:val="CC"/>
    <w:family w:val="swiss"/>
    <w:pitch w:val="variable"/>
    <w:sig w:usb0="80000AFF" w:usb1="0000396B" w:usb2="00000000" w:usb3="00000000" w:csb0="000000BF" w:csb1="00000000"/>
  </w:font>
  <w:font w:name="MS MinNew Roman">
    <w:altName w:val="MS Mincho"/>
    <w:panose1 w:val="00000000000000000000"/>
    <w:charset w:val="80"/>
    <w:family w:val="roman"/>
    <w:notTrueType/>
    <w:pitch w:val="fixed"/>
    <w:sig w:usb0="00000001" w:usb1="08070000" w:usb2="00000010" w:usb3="00000000" w:csb0="00020000" w:csb1="00000000"/>
  </w:font>
  <w:font w:name="TimesNewRomanPSMT">
    <w:altName w:val="Times New Roman"/>
    <w:panose1 w:val="00000000000000000000"/>
    <w:charset w:val="80"/>
    <w:family w:val="auto"/>
    <w:notTrueType/>
    <w:pitch w:val="default"/>
    <w:sig w:usb0="00000203" w:usb1="08070000" w:usb2="00000010" w:usb3="00000000" w:csb0="00020005" w:csb1="00000000"/>
  </w:font>
  <w:font w:name="yandex-sans">
    <w:altName w:val="Times New Roman"/>
    <w:panose1 w:val="00000000000000000000"/>
    <w:charset w:val="00"/>
    <w:family w:val="roman"/>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0876429"/>
      <w:docPartObj>
        <w:docPartGallery w:val="Page Numbers (Bottom of Page)"/>
        <w:docPartUnique/>
      </w:docPartObj>
    </w:sdtPr>
    <w:sdtEndPr/>
    <w:sdtContent>
      <w:p w:rsidR="00800715" w:rsidRDefault="00800715">
        <w:pPr>
          <w:pStyle w:val="ae"/>
          <w:jc w:val="right"/>
        </w:pPr>
        <w:r>
          <w:fldChar w:fldCharType="begin"/>
        </w:r>
        <w:r>
          <w:instrText>PAGE   \* MERGEFORMAT</w:instrText>
        </w:r>
        <w:r>
          <w:fldChar w:fldCharType="separate"/>
        </w:r>
        <w:r w:rsidR="004B4050">
          <w:rPr>
            <w:noProof/>
          </w:rPr>
          <w:t>8</w:t>
        </w:r>
        <w:r>
          <w:fldChar w:fldCharType="end"/>
        </w:r>
      </w:p>
    </w:sdtContent>
  </w:sdt>
  <w:p w:rsidR="00800715" w:rsidRDefault="00800715">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4667297"/>
      <w:docPartObj>
        <w:docPartGallery w:val="Page Numbers (Bottom of Page)"/>
        <w:docPartUnique/>
      </w:docPartObj>
    </w:sdtPr>
    <w:sdtEndPr/>
    <w:sdtContent>
      <w:p w:rsidR="00800715" w:rsidRDefault="00800715" w:rsidP="005E0A58">
        <w:pPr>
          <w:pStyle w:val="ae"/>
          <w:jc w:val="right"/>
        </w:pPr>
        <w:r>
          <w:fldChar w:fldCharType="begin"/>
        </w:r>
        <w:r>
          <w:instrText>PAGE   \* MERGEFORMAT</w:instrText>
        </w:r>
        <w:r>
          <w:fldChar w:fldCharType="separate"/>
        </w:r>
        <w:r w:rsidR="004B4050">
          <w:rPr>
            <w:noProof/>
          </w:rPr>
          <w:t>18</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2370461"/>
      <w:docPartObj>
        <w:docPartGallery w:val="Page Numbers (Bottom of Page)"/>
        <w:docPartUnique/>
      </w:docPartObj>
    </w:sdtPr>
    <w:sdtEndPr/>
    <w:sdtContent>
      <w:p w:rsidR="00800715" w:rsidRDefault="00800715" w:rsidP="005E0A58">
        <w:pPr>
          <w:pStyle w:val="ae"/>
          <w:jc w:val="right"/>
        </w:pPr>
        <w:r>
          <w:fldChar w:fldCharType="begin"/>
        </w:r>
        <w:r>
          <w:instrText>PAGE   \* MERGEFORMAT</w:instrText>
        </w:r>
        <w:r>
          <w:fldChar w:fldCharType="separate"/>
        </w:r>
        <w:r w:rsidR="004B4050">
          <w:rPr>
            <w:noProof/>
          </w:rPr>
          <w:t>97</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8169474"/>
      <w:docPartObj>
        <w:docPartGallery w:val="Page Numbers (Bottom of Page)"/>
        <w:docPartUnique/>
      </w:docPartObj>
    </w:sdtPr>
    <w:sdtEndPr/>
    <w:sdtContent>
      <w:p w:rsidR="00800715" w:rsidRDefault="00800715">
        <w:pPr>
          <w:pStyle w:val="ae"/>
          <w:jc w:val="right"/>
        </w:pPr>
        <w:r>
          <w:fldChar w:fldCharType="begin"/>
        </w:r>
        <w:r>
          <w:instrText>PAGE   \* MERGEFORMAT</w:instrText>
        </w:r>
        <w:r>
          <w:fldChar w:fldCharType="separate"/>
        </w:r>
        <w:r w:rsidR="004B4050">
          <w:rPr>
            <w:noProof/>
          </w:rPr>
          <w:t>99</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0715" w:rsidRDefault="00800715" w:rsidP="0089497D">
      <w:pPr>
        <w:spacing w:after="0" w:line="240" w:lineRule="auto"/>
      </w:pPr>
      <w:r>
        <w:separator/>
      </w:r>
    </w:p>
  </w:footnote>
  <w:footnote w:type="continuationSeparator" w:id="0">
    <w:p w:rsidR="00800715" w:rsidRDefault="00800715" w:rsidP="008949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0715" w:rsidRDefault="00800715">
    <w:pPr>
      <w:pStyle w:val="afff0"/>
    </w:pPr>
  </w:p>
  <w:p w:rsidR="00800715" w:rsidRDefault="00800715">
    <w:pPr>
      <w:pStyle w:val="aff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nsid w:val="03737D61"/>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A7C60BF"/>
    <w:multiLevelType w:val="hybridMultilevel"/>
    <w:tmpl w:val="A4B64BA8"/>
    <w:lvl w:ilvl="0" w:tplc="AA0ACDE6">
      <w:start w:val="1"/>
      <w:numFmt w:val="decimal"/>
      <w:lvlText w:val="%1."/>
      <w:lvlJc w:val="left"/>
      <w:pPr>
        <w:ind w:left="960" w:hanging="360"/>
      </w:pPr>
      <w:rPr>
        <w:rFonts w:hint="default"/>
        <w:sz w:val="24"/>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5">
    <w:nsid w:val="0A8117C9"/>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0C0E1606"/>
    <w:multiLevelType w:val="hybridMultilevel"/>
    <w:tmpl w:val="ECAAEE66"/>
    <w:lvl w:ilvl="0" w:tplc="93CED5C8">
      <w:start w:val="2"/>
      <w:numFmt w:val="decimal"/>
      <w:lvlText w:val="%1."/>
      <w:lvlJc w:val="left"/>
      <w:pPr>
        <w:ind w:left="960" w:hanging="360"/>
      </w:pPr>
      <w:rPr>
        <w:rFonts w:hint="default"/>
        <w:sz w:val="24"/>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7">
    <w:nsid w:val="17321629"/>
    <w:multiLevelType w:val="hybridMultilevel"/>
    <w:tmpl w:val="8932A2A0"/>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11">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12">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41F468FD"/>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2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21">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3">
    <w:nsid w:val="5B3B3009"/>
    <w:multiLevelType w:val="hybridMultilevel"/>
    <w:tmpl w:val="1278DC84"/>
    <w:lvl w:ilvl="0" w:tplc="61D8325E">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A62755D"/>
    <w:multiLevelType w:val="hybridMultilevel"/>
    <w:tmpl w:val="F306CB1C"/>
    <w:lvl w:ilvl="0" w:tplc="5F62874C">
      <w:start w:val="2"/>
      <w:numFmt w:val="bullet"/>
      <w:lvlText w:val=""/>
      <w:lvlJc w:val="left"/>
      <w:pPr>
        <w:ind w:left="1068" w:hanging="360"/>
      </w:pPr>
      <w:rPr>
        <w:rFonts w:ascii="Symbol" w:eastAsia="Times New Roman"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nsid w:val="70A701F1"/>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0"/>
  </w:num>
  <w:num w:numId="2">
    <w:abstractNumId w:val="27"/>
  </w:num>
  <w:num w:numId="3">
    <w:abstractNumId w:val="19"/>
  </w:num>
  <w:num w:numId="4">
    <w:abstractNumId w:val="10"/>
  </w:num>
  <w:num w:numId="5">
    <w:abstractNumId w:val="16"/>
  </w:num>
  <w:num w:numId="6">
    <w:abstractNumId w:val="11"/>
  </w:num>
  <w:num w:numId="7">
    <w:abstractNumId w:val="8"/>
  </w:num>
  <w:num w:numId="8">
    <w:abstractNumId w:val="15"/>
  </w:num>
  <w:num w:numId="9">
    <w:abstractNumId w:val="29"/>
  </w:num>
  <w:num w:numId="10">
    <w:abstractNumId w:val="23"/>
  </w:num>
  <w:num w:numId="11">
    <w:abstractNumId w:val="5"/>
  </w:num>
  <w:num w:numId="12">
    <w:abstractNumId w:val="9"/>
  </w:num>
  <w:num w:numId="13">
    <w:abstractNumId w:val="17"/>
  </w:num>
  <w:num w:numId="14">
    <w:abstractNumId w:val="1"/>
  </w:num>
  <w:num w:numId="15">
    <w:abstractNumId w:val="12"/>
  </w:num>
  <w:num w:numId="16">
    <w:abstractNumId w:val="14"/>
  </w:num>
  <w:num w:numId="17">
    <w:abstractNumId w:val="22"/>
  </w:num>
  <w:num w:numId="18">
    <w:abstractNumId w:val="13"/>
  </w:num>
  <w:num w:numId="19">
    <w:abstractNumId w:val="25"/>
  </w:num>
  <w:num w:numId="20">
    <w:abstractNumId w:val="21"/>
  </w:num>
  <w:num w:numId="21">
    <w:abstractNumId w:val="2"/>
  </w:num>
  <w:num w:numId="22">
    <w:abstractNumId w:val="7"/>
  </w:num>
  <w:num w:numId="23">
    <w:abstractNumId w:val="18"/>
  </w:num>
  <w:num w:numId="24">
    <w:abstractNumId w:val="24"/>
  </w:num>
  <w:num w:numId="25">
    <w:abstractNumId w:val="28"/>
  </w:num>
  <w:num w:numId="26">
    <w:abstractNumId w:val="3"/>
  </w:num>
  <w:num w:numId="27">
    <w:abstractNumId w:val="26"/>
  </w:num>
  <w:num w:numId="28">
    <w:abstractNumId w:val="4"/>
  </w:num>
  <w:num w:numId="29">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hdrShapeDefaults>
    <o:shapedefaults v:ext="edit" spidmax="16385"/>
  </w:hdrShapeDefaults>
  <w:footnotePr>
    <w:footnote w:id="-1"/>
    <w:footnote w:id="0"/>
  </w:footnotePr>
  <w:endnotePr>
    <w:pos w:val="sectEnd"/>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6AF0"/>
    <w:rsid w:val="00007DE4"/>
    <w:rsid w:val="00012431"/>
    <w:rsid w:val="0001256B"/>
    <w:rsid w:val="000167EB"/>
    <w:rsid w:val="0001753B"/>
    <w:rsid w:val="00020097"/>
    <w:rsid w:val="000211B6"/>
    <w:rsid w:val="000253D4"/>
    <w:rsid w:val="00025609"/>
    <w:rsid w:val="00026709"/>
    <w:rsid w:val="00035F3D"/>
    <w:rsid w:val="000360E8"/>
    <w:rsid w:val="000373ED"/>
    <w:rsid w:val="0004064F"/>
    <w:rsid w:val="00041A2F"/>
    <w:rsid w:val="00041C55"/>
    <w:rsid w:val="0004328E"/>
    <w:rsid w:val="00043F69"/>
    <w:rsid w:val="000443BB"/>
    <w:rsid w:val="000448BF"/>
    <w:rsid w:val="00044FDC"/>
    <w:rsid w:val="000460EB"/>
    <w:rsid w:val="00046316"/>
    <w:rsid w:val="00046BBF"/>
    <w:rsid w:val="0005292C"/>
    <w:rsid w:val="000534E3"/>
    <w:rsid w:val="00057A1B"/>
    <w:rsid w:val="00060E17"/>
    <w:rsid w:val="00060FDC"/>
    <w:rsid w:val="00062F92"/>
    <w:rsid w:val="00063045"/>
    <w:rsid w:val="000644E8"/>
    <w:rsid w:val="0007002F"/>
    <w:rsid w:val="00070DC3"/>
    <w:rsid w:val="00071D9B"/>
    <w:rsid w:val="00074E09"/>
    <w:rsid w:val="000759E0"/>
    <w:rsid w:val="00075CA5"/>
    <w:rsid w:val="0007625A"/>
    <w:rsid w:val="00077DD2"/>
    <w:rsid w:val="00080B42"/>
    <w:rsid w:val="00083392"/>
    <w:rsid w:val="000836E6"/>
    <w:rsid w:val="00084352"/>
    <w:rsid w:val="00084A3D"/>
    <w:rsid w:val="000876B4"/>
    <w:rsid w:val="000879AA"/>
    <w:rsid w:val="00090C03"/>
    <w:rsid w:val="00091E34"/>
    <w:rsid w:val="00093C2E"/>
    <w:rsid w:val="00095AAE"/>
    <w:rsid w:val="0009646D"/>
    <w:rsid w:val="000A0CC2"/>
    <w:rsid w:val="000A106F"/>
    <w:rsid w:val="000A1EDE"/>
    <w:rsid w:val="000A21FA"/>
    <w:rsid w:val="000A2639"/>
    <w:rsid w:val="000A43BE"/>
    <w:rsid w:val="000A5E00"/>
    <w:rsid w:val="000A6270"/>
    <w:rsid w:val="000B0282"/>
    <w:rsid w:val="000B1050"/>
    <w:rsid w:val="000B253B"/>
    <w:rsid w:val="000B45F7"/>
    <w:rsid w:val="000B5A73"/>
    <w:rsid w:val="000B62BB"/>
    <w:rsid w:val="000B7848"/>
    <w:rsid w:val="000C19E0"/>
    <w:rsid w:val="000C3F6A"/>
    <w:rsid w:val="000C4C17"/>
    <w:rsid w:val="000C4D2C"/>
    <w:rsid w:val="000C6F35"/>
    <w:rsid w:val="000D0F70"/>
    <w:rsid w:val="000D1254"/>
    <w:rsid w:val="000D2921"/>
    <w:rsid w:val="000D4026"/>
    <w:rsid w:val="000D5F4B"/>
    <w:rsid w:val="000D6B4D"/>
    <w:rsid w:val="000D7624"/>
    <w:rsid w:val="000E0E64"/>
    <w:rsid w:val="000E164B"/>
    <w:rsid w:val="000E24F7"/>
    <w:rsid w:val="000E2C97"/>
    <w:rsid w:val="000E53D7"/>
    <w:rsid w:val="000E7049"/>
    <w:rsid w:val="000F09EB"/>
    <w:rsid w:val="000F28A1"/>
    <w:rsid w:val="000F3F74"/>
    <w:rsid w:val="000F56FE"/>
    <w:rsid w:val="000F5CBF"/>
    <w:rsid w:val="00101DEA"/>
    <w:rsid w:val="00102CE2"/>
    <w:rsid w:val="00105033"/>
    <w:rsid w:val="00105557"/>
    <w:rsid w:val="001066DC"/>
    <w:rsid w:val="0011001F"/>
    <w:rsid w:val="0011065C"/>
    <w:rsid w:val="001108DC"/>
    <w:rsid w:val="00111D5D"/>
    <w:rsid w:val="00113EA5"/>
    <w:rsid w:val="001149A3"/>
    <w:rsid w:val="00116281"/>
    <w:rsid w:val="00120320"/>
    <w:rsid w:val="00120BF3"/>
    <w:rsid w:val="001211AC"/>
    <w:rsid w:val="001223B8"/>
    <w:rsid w:val="001248E2"/>
    <w:rsid w:val="00125577"/>
    <w:rsid w:val="00126F9D"/>
    <w:rsid w:val="00131273"/>
    <w:rsid w:val="0013629B"/>
    <w:rsid w:val="00137020"/>
    <w:rsid w:val="001458AE"/>
    <w:rsid w:val="0014693A"/>
    <w:rsid w:val="001502AD"/>
    <w:rsid w:val="00150BFE"/>
    <w:rsid w:val="00151BAC"/>
    <w:rsid w:val="00152D4B"/>
    <w:rsid w:val="00152EA3"/>
    <w:rsid w:val="001531F0"/>
    <w:rsid w:val="00154FE5"/>
    <w:rsid w:val="001556F5"/>
    <w:rsid w:val="001618DF"/>
    <w:rsid w:val="00162419"/>
    <w:rsid w:val="001624B0"/>
    <w:rsid w:val="00162E87"/>
    <w:rsid w:val="00162F8C"/>
    <w:rsid w:val="0016375D"/>
    <w:rsid w:val="00163A54"/>
    <w:rsid w:val="0016589B"/>
    <w:rsid w:val="001661CC"/>
    <w:rsid w:val="001672E7"/>
    <w:rsid w:val="001741A9"/>
    <w:rsid w:val="00175679"/>
    <w:rsid w:val="00177EA8"/>
    <w:rsid w:val="0018015A"/>
    <w:rsid w:val="00181E82"/>
    <w:rsid w:val="001826E3"/>
    <w:rsid w:val="00183F13"/>
    <w:rsid w:val="0018436C"/>
    <w:rsid w:val="001878C8"/>
    <w:rsid w:val="00190F37"/>
    <w:rsid w:val="0019542D"/>
    <w:rsid w:val="00195C92"/>
    <w:rsid w:val="00196BED"/>
    <w:rsid w:val="001A0CAD"/>
    <w:rsid w:val="001A17BF"/>
    <w:rsid w:val="001A319E"/>
    <w:rsid w:val="001A592D"/>
    <w:rsid w:val="001A647D"/>
    <w:rsid w:val="001A6781"/>
    <w:rsid w:val="001A6A1B"/>
    <w:rsid w:val="001B0C34"/>
    <w:rsid w:val="001B175B"/>
    <w:rsid w:val="001B670E"/>
    <w:rsid w:val="001B6F2B"/>
    <w:rsid w:val="001B7F3B"/>
    <w:rsid w:val="001C01DB"/>
    <w:rsid w:val="001C1710"/>
    <w:rsid w:val="001C2309"/>
    <w:rsid w:val="001C2503"/>
    <w:rsid w:val="001C5941"/>
    <w:rsid w:val="001C6A1E"/>
    <w:rsid w:val="001D0500"/>
    <w:rsid w:val="001D1C90"/>
    <w:rsid w:val="001D2BF3"/>
    <w:rsid w:val="001D74C8"/>
    <w:rsid w:val="001E031F"/>
    <w:rsid w:val="001E0B30"/>
    <w:rsid w:val="001E1EF3"/>
    <w:rsid w:val="001E33B6"/>
    <w:rsid w:val="001E49A0"/>
    <w:rsid w:val="001E4A95"/>
    <w:rsid w:val="001E5045"/>
    <w:rsid w:val="001E6457"/>
    <w:rsid w:val="001E64F0"/>
    <w:rsid w:val="001E7B91"/>
    <w:rsid w:val="001E7CDF"/>
    <w:rsid w:val="001F1078"/>
    <w:rsid w:val="001F10A5"/>
    <w:rsid w:val="001F16B5"/>
    <w:rsid w:val="001F5432"/>
    <w:rsid w:val="001F6606"/>
    <w:rsid w:val="001F6A5A"/>
    <w:rsid w:val="001F761D"/>
    <w:rsid w:val="00201EB8"/>
    <w:rsid w:val="00202E6E"/>
    <w:rsid w:val="00202FD3"/>
    <w:rsid w:val="00204EFC"/>
    <w:rsid w:val="00211BBD"/>
    <w:rsid w:val="002121BF"/>
    <w:rsid w:val="0021275C"/>
    <w:rsid w:val="002129F6"/>
    <w:rsid w:val="00216C7E"/>
    <w:rsid w:val="0021707A"/>
    <w:rsid w:val="00217AA9"/>
    <w:rsid w:val="00220943"/>
    <w:rsid w:val="002219D6"/>
    <w:rsid w:val="0022382F"/>
    <w:rsid w:val="00224893"/>
    <w:rsid w:val="00226018"/>
    <w:rsid w:val="00226DA0"/>
    <w:rsid w:val="00232201"/>
    <w:rsid w:val="00233469"/>
    <w:rsid w:val="00233691"/>
    <w:rsid w:val="00234EED"/>
    <w:rsid w:val="0023512A"/>
    <w:rsid w:val="00235914"/>
    <w:rsid w:val="00236182"/>
    <w:rsid w:val="00243D17"/>
    <w:rsid w:val="00246E28"/>
    <w:rsid w:val="002530DC"/>
    <w:rsid w:val="0025316E"/>
    <w:rsid w:val="00255E0B"/>
    <w:rsid w:val="002577BA"/>
    <w:rsid w:val="00257930"/>
    <w:rsid w:val="00257D89"/>
    <w:rsid w:val="00260185"/>
    <w:rsid w:val="00260BF6"/>
    <w:rsid w:val="00261E61"/>
    <w:rsid w:val="00262B5F"/>
    <w:rsid w:val="00262C13"/>
    <w:rsid w:val="00263D57"/>
    <w:rsid w:val="0026416F"/>
    <w:rsid w:val="002662F9"/>
    <w:rsid w:val="00270B72"/>
    <w:rsid w:val="00271F4C"/>
    <w:rsid w:val="00272698"/>
    <w:rsid w:val="00272E6B"/>
    <w:rsid w:val="00273151"/>
    <w:rsid w:val="002738AC"/>
    <w:rsid w:val="00274545"/>
    <w:rsid w:val="0027716D"/>
    <w:rsid w:val="00280FDE"/>
    <w:rsid w:val="00281070"/>
    <w:rsid w:val="0028248C"/>
    <w:rsid w:val="002828F9"/>
    <w:rsid w:val="00282A50"/>
    <w:rsid w:val="00284175"/>
    <w:rsid w:val="00287B03"/>
    <w:rsid w:val="00290DB0"/>
    <w:rsid w:val="0029110A"/>
    <w:rsid w:val="00296226"/>
    <w:rsid w:val="002A1774"/>
    <w:rsid w:val="002A250C"/>
    <w:rsid w:val="002A4A7B"/>
    <w:rsid w:val="002A6407"/>
    <w:rsid w:val="002A697D"/>
    <w:rsid w:val="002A766B"/>
    <w:rsid w:val="002B00E0"/>
    <w:rsid w:val="002B0C37"/>
    <w:rsid w:val="002B212A"/>
    <w:rsid w:val="002B380F"/>
    <w:rsid w:val="002B3E4E"/>
    <w:rsid w:val="002B4548"/>
    <w:rsid w:val="002B7C1D"/>
    <w:rsid w:val="002C060C"/>
    <w:rsid w:val="002C11F2"/>
    <w:rsid w:val="002C1805"/>
    <w:rsid w:val="002C25E4"/>
    <w:rsid w:val="002C5AA0"/>
    <w:rsid w:val="002C68D5"/>
    <w:rsid w:val="002C74C8"/>
    <w:rsid w:val="002D2D9A"/>
    <w:rsid w:val="002D3526"/>
    <w:rsid w:val="002D4DED"/>
    <w:rsid w:val="002D54A5"/>
    <w:rsid w:val="002D5D6C"/>
    <w:rsid w:val="002D758D"/>
    <w:rsid w:val="002D7B6C"/>
    <w:rsid w:val="002E5243"/>
    <w:rsid w:val="002F02EB"/>
    <w:rsid w:val="002F1ED6"/>
    <w:rsid w:val="002F58F0"/>
    <w:rsid w:val="002F65E6"/>
    <w:rsid w:val="002F7591"/>
    <w:rsid w:val="0030060A"/>
    <w:rsid w:val="003006A0"/>
    <w:rsid w:val="0030237E"/>
    <w:rsid w:val="00305CFF"/>
    <w:rsid w:val="00306654"/>
    <w:rsid w:val="00307DAE"/>
    <w:rsid w:val="0031262C"/>
    <w:rsid w:val="00312D0E"/>
    <w:rsid w:val="0031408F"/>
    <w:rsid w:val="00320183"/>
    <w:rsid w:val="003212DC"/>
    <w:rsid w:val="003235C2"/>
    <w:rsid w:val="003269CC"/>
    <w:rsid w:val="00327A6C"/>
    <w:rsid w:val="0033012C"/>
    <w:rsid w:val="00333489"/>
    <w:rsid w:val="003349BE"/>
    <w:rsid w:val="003350FA"/>
    <w:rsid w:val="00336E8D"/>
    <w:rsid w:val="003372C8"/>
    <w:rsid w:val="00337439"/>
    <w:rsid w:val="00337CF7"/>
    <w:rsid w:val="00340695"/>
    <w:rsid w:val="003424D7"/>
    <w:rsid w:val="00342A7E"/>
    <w:rsid w:val="00342CB0"/>
    <w:rsid w:val="003447ED"/>
    <w:rsid w:val="003456D7"/>
    <w:rsid w:val="00347AB9"/>
    <w:rsid w:val="00350346"/>
    <w:rsid w:val="003516AE"/>
    <w:rsid w:val="00352D2D"/>
    <w:rsid w:val="00353416"/>
    <w:rsid w:val="003538C4"/>
    <w:rsid w:val="00353BAC"/>
    <w:rsid w:val="003561AF"/>
    <w:rsid w:val="00356522"/>
    <w:rsid w:val="00356D0E"/>
    <w:rsid w:val="003574BC"/>
    <w:rsid w:val="00360B95"/>
    <w:rsid w:val="00361612"/>
    <w:rsid w:val="00361CFE"/>
    <w:rsid w:val="00362061"/>
    <w:rsid w:val="003622D0"/>
    <w:rsid w:val="0036266D"/>
    <w:rsid w:val="00362B97"/>
    <w:rsid w:val="00363A27"/>
    <w:rsid w:val="0036577A"/>
    <w:rsid w:val="00367068"/>
    <w:rsid w:val="003670C0"/>
    <w:rsid w:val="00371CAB"/>
    <w:rsid w:val="003721D0"/>
    <w:rsid w:val="0037361A"/>
    <w:rsid w:val="00377818"/>
    <w:rsid w:val="0038138C"/>
    <w:rsid w:val="00383C52"/>
    <w:rsid w:val="00385887"/>
    <w:rsid w:val="00386736"/>
    <w:rsid w:val="00392933"/>
    <w:rsid w:val="0039326E"/>
    <w:rsid w:val="00395F59"/>
    <w:rsid w:val="003A0045"/>
    <w:rsid w:val="003B0199"/>
    <w:rsid w:val="003B0239"/>
    <w:rsid w:val="003B149B"/>
    <w:rsid w:val="003B2A4D"/>
    <w:rsid w:val="003B3FE8"/>
    <w:rsid w:val="003B5488"/>
    <w:rsid w:val="003B5C65"/>
    <w:rsid w:val="003B62C2"/>
    <w:rsid w:val="003C2009"/>
    <w:rsid w:val="003C2CB1"/>
    <w:rsid w:val="003C5876"/>
    <w:rsid w:val="003C7B35"/>
    <w:rsid w:val="003C7B54"/>
    <w:rsid w:val="003D12E8"/>
    <w:rsid w:val="003D1FD6"/>
    <w:rsid w:val="003D1FEF"/>
    <w:rsid w:val="003D2883"/>
    <w:rsid w:val="003D3653"/>
    <w:rsid w:val="003D3F4D"/>
    <w:rsid w:val="003D4328"/>
    <w:rsid w:val="003D52E8"/>
    <w:rsid w:val="003D5789"/>
    <w:rsid w:val="003D7FC9"/>
    <w:rsid w:val="003E2C99"/>
    <w:rsid w:val="003F1B05"/>
    <w:rsid w:val="003F1F63"/>
    <w:rsid w:val="003F4C94"/>
    <w:rsid w:val="003F4E9F"/>
    <w:rsid w:val="003F6CC0"/>
    <w:rsid w:val="003F7337"/>
    <w:rsid w:val="003F7B6A"/>
    <w:rsid w:val="00401552"/>
    <w:rsid w:val="0040197D"/>
    <w:rsid w:val="0040289B"/>
    <w:rsid w:val="00406246"/>
    <w:rsid w:val="00407DAC"/>
    <w:rsid w:val="00410C0F"/>
    <w:rsid w:val="00410F9F"/>
    <w:rsid w:val="004137F5"/>
    <w:rsid w:val="004147C3"/>
    <w:rsid w:val="00414E26"/>
    <w:rsid w:val="004167A7"/>
    <w:rsid w:val="00416EC3"/>
    <w:rsid w:val="00417E09"/>
    <w:rsid w:val="00420E59"/>
    <w:rsid w:val="0042186C"/>
    <w:rsid w:val="00421F61"/>
    <w:rsid w:val="00422143"/>
    <w:rsid w:val="00422192"/>
    <w:rsid w:val="00422D63"/>
    <w:rsid w:val="0042331F"/>
    <w:rsid w:val="004239ED"/>
    <w:rsid w:val="004264C6"/>
    <w:rsid w:val="00427C84"/>
    <w:rsid w:val="004318A8"/>
    <w:rsid w:val="004325BE"/>
    <w:rsid w:val="00432E5D"/>
    <w:rsid w:val="00433DA7"/>
    <w:rsid w:val="004347A0"/>
    <w:rsid w:val="00435DE2"/>
    <w:rsid w:val="00436180"/>
    <w:rsid w:val="004371DF"/>
    <w:rsid w:val="00441376"/>
    <w:rsid w:val="004416F7"/>
    <w:rsid w:val="00442498"/>
    <w:rsid w:val="0044722D"/>
    <w:rsid w:val="004476B7"/>
    <w:rsid w:val="00455DE7"/>
    <w:rsid w:val="0045643C"/>
    <w:rsid w:val="004610E6"/>
    <w:rsid w:val="00461448"/>
    <w:rsid w:val="00462F89"/>
    <w:rsid w:val="00465780"/>
    <w:rsid w:val="004657B1"/>
    <w:rsid w:val="00467DF0"/>
    <w:rsid w:val="00470DF4"/>
    <w:rsid w:val="004711D3"/>
    <w:rsid w:val="00471B5E"/>
    <w:rsid w:val="00472670"/>
    <w:rsid w:val="00472A16"/>
    <w:rsid w:val="00475C9A"/>
    <w:rsid w:val="00480739"/>
    <w:rsid w:val="00483FBF"/>
    <w:rsid w:val="00486FCE"/>
    <w:rsid w:val="00487093"/>
    <w:rsid w:val="004870B1"/>
    <w:rsid w:val="0048724C"/>
    <w:rsid w:val="00487425"/>
    <w:rsid w:val="00491149"/>
    <w:rsid w:val="00495465"/>
    <w:rsid w:val="004955CB"/>
    <w:rsid w:val="004957EC"/>
    <w:rsid w:val="00495F18"/>
    <w:rsid w:val="00495F60"/>
    <w:rsid w:val="004968D2"/>
    <w:rsid w:val="00497021"/>
    <w:rsid w:val="004A2E42"/>
    <w:rsid w:val="004A41F3"/>
    <w:rsid w:val="004A431A"/>
    <w:rsid w:val="004A4464"/>
    <w:rsid w:val="004A70DD"/>
    <w:rsid w:val="004B13B1"/>
    <w:rsid w:val="004B401D"/>
    <w:rsid w:val="004B4050"/>
    <w:rsid w:val="004B63EE"/>
    <w:rsid w:val="004B6914"/>
    <w:rsid w:val="004C0578"/>
    <w:rsid w:val="004C350D"/>
    <w:rsid w:val="004C4E34"/>
    <w:rsid w:val="004C61F9"/>
    <w:rsid w:val="004C69DF"/>
    <w:rsid w:val="004C756E"/>
    <w:rsid w:val="004C7B97"/>
    <w:rsid w:val="004D0744"/>
    <w:rsid w:val="004D1C09"/>
    <w:rsid w:val="004D48DA"/>
    <w:rsid w:val="004D5B5B"/>
    <w:rsid w:val="004D72C0"/>
    <w:rsid w:val="004E1661"/>
    <w:rsid w:val="004E202C"/>
    <w:rsid w:val="004E2473"/>
    <w:rsid w:val="004E5D7A"/>
    <w:rsid w:val="004E653A"/>
    <w:rsid w:val="004E6DEC"/>
    <w:rsid w:val="004F0BDB"/>
    <w:rsid w:val="004F315E"/>
    <w:rsid w:val="005028D3"/>
    <w:rsid w:val="00502B4B"/>
    <w:rsid w:val="00502EC0"/>
    <w:rsid w:val="00503803"/>
    <w:rsid w:val="00504130"/>
    <w:rsid w:val="00504C5C"/>
    <w:rsid w:val="005100C0"/>
    <w:rsid w:val="00514103"/>
    <w:rsid w:val="005145A1"/>
    <w:rsid w:val="005154D3"/>
    <w:rsid w:val="00516CB7"/>
    <w:rsid w:val="00522BA7"/>
    <w:rsid w:val="00525E7D"/>
    <w:rsid w:val="00526340"/>
    <w:rsid w:val="005265FE"/>
    <w:rsid w:val="00526C78"/>
    <w:rsid w:val="00527711"/>
    <w:rsid w:val="00530C9F"/>
    <w:rsid w:val="00533E8E"/>
    <w:rsid w:val="00534C8A"/>
    <w:rsid w:val="00536D0D"/>
    <w:rsid w:val="0054166C"/>
    <w:rsid w:val="00541878"/>
    <w:rsid w:val="00542102"/>
    <w:rsid w:val="005433A5"/>
    <w:rsid w:val="005445BC"/>
    <w:rsid w:val="00544CF6"/>
    <w:rsid w:val="005451B9"/>
    <w:rsid w:val="00550AD9"/>
    <w:rsid w:val="005525EF"/>
    <w:rsid w:val="0055283A"/>
    <w:rsid w:val="00552A37"/>
    <w:rsid w:val="00553D95"/>
    <w:rsid w:val="00553DFA"/>
    <w:rsid w:val="005554F9"/>
    <w:rsid w:val="0055746F"/>
    <w:rsid w:val="00561F2D"/>
    <w:rsid w:val="00564296"/>
    <w:rsid w:val="0056494A"/>
    <w:rsid w:val="005679ED"/>
    <w:rsid w:val="005706A7"/>
    <w:rsid w:val="00570C5B"/>
    <w:rsid w:val="00570F7B"/>
    <w:rsid w:val="00571E17"/>
    <w:rsid w:val="0057757C"/>
    <w:rsid w:val="005779AA"/>
    <w:rsid w:val="00580AE9"/>
    <w:rsid w:val="00580D58"/>
    <w:rsid w:val="00580F69"/>
    <w:rsid w:val="00581E55"/>
    <w:rsid w:val="00582B1A"/>
    <w:rsid w:val="00583137"/>
    <w:rsid w:val="00583A65"/>
    <w:rsid w:val="00585C63"/>
    <w:rsid w:val="0059049A"/>
    <w:rsid w:val="00590844"/>
    <w:rsid w:val="00591E58"/>
    <w:rsid w:val="00593237"/>
    <w:rsid w:val="0059590F"/>
    <w:rsid w:val="00596AEA"/>
    <w:rsid w:val="00597308"/>
    <w:rsid w:val="0059763E"/>
    <w:rsid w:val="005A04B6"/>
    <w:rsid w:val="005A08B9"/>
    <w:rsid w:val="005A19E9"/>
    <w:rsid w:val="005A391A"/>
    <w:rsid w:val="005A3B82"/>
    <w:rsid w:val="005A6769"/>
    <w:rsid w:val="005A7336"/>
    <w:rsid w:val="005A7A2C"/>
    <w:rsid w:val="005B0096"/>
    <w:rsid w:val="005B03FA"/>
    <w:rsid w:val="005B1561"/>
    <w:rsid w:val="005B1BCE"/>
    <w:rsid w:val="005B44C6"/>
    <w:rsid w:val="005B5540"/>
    <w:rsid w:val="005B733F"/>
    <w:rsid w:val="005C257E"/>
    <w:rsid w:val="005C4A40"/>
    <w:rsid w:val="005D0185"/>
    <w:rsid w:val="005D170E"/>
    <w:rsid w:val="005D1821"/>
    <w:rsid w:val="005D2D7A"/>
    <w:rsid w:val="005D380B"/>
    <w:rsid w:val="005D498F"/>
    <w:rsid w:val="005D5A22"/>
    <w:rsid w:val="005D7743"/>
    <w:rsid w:val="005E0A58"/>
    <w:rsid w:val="005E1AD2"/>
    <w:rsid w:val="005E20C8"/>
    <w:rsid w:val="005E41EE"/>
    <w:rsid w:val="005E4580"/>
    <w:rsid w:val="005E6CDC"/>
    <w:rsid w:val="005E7586"/>
    <w:rsid w:val="005F0533"/>
    <w:rsid w:val="005F1623"/>
    <w:rsid w:val="005F326D"/>
    <w:rsid w:val="005F33A8"/>
    <w:rsid w:val="005F34B8"/>
    <w:rsid w:val="005F35E3"/>
    <w:rsid w:val="005F3E76"/>
    <w:rsid w:val="005F5FD9"/>
    <w:rsid w:val="005F6EF1"/>
    <w:rsid w:val="005F6F4B"/>
    <w:rsid w:val="00600405"/>
    <w:rsid w:val="00600DD1"/>
    <w:rsid w:val="006016BF"/>
    <w:rsid w:val="00602658"/>
    <w:rsid w:val="00603C15"/>
    <w:rsid w:val="006045C0"/>
    <w:rsid w:val="006109B1"/>
    <w:rsid w:val="00610BF7"/>
    <w:rsid w:val="006124A6"/>
    <w:rsid w:val="00613575"/>
    <w:rsid w:val="00614770"/>
    <w:rsid w:val="006153C3"/>
    <w:rsid w:val="00615DC3"/>
    <w:rsid w:val="00620CC5"/>
    <w:rsid w:val="006210D0"/>
    <w:rsid w:val="006213D0"/>
    <w:rsid w:val="00623C58"/>
    <w:rsid w:val="00623ED1"/>
    <w:rsid w:val="00623FB1"/>
    <w:rsid w:val="006248A7"/>
    <w:rsid w:val="00625E46"/>
    <w:rsid w:val="0063113B"/>
    <w:rsid w:val="006321A9"/>
    <w:rsid w:val="00632BB0"/>
    <w:rsid w:val="0063409B"/>
    <w:rsid w:val="006408EA"/>
    <w:rsid w:val="0064122B"/>
    <w:rsid w:val="00641A23"/>
    <w:rsid w:val="00641D7A"/>
    <w:rsid w:val="0064238E"/>
    <w:rsid w:val="0064248D"/>
    <w:rsid w:val="00642A02"/>
    <w:rsid w:val="00643010"/>
    <w:rsid w:val="00643749"/>
    <w:rsid w:val="00646E92"/>
    <w:rsid w:val="00650772"/>
    <w:rsid w:val="00653969"/>
    <w:rsid w:val="006541AA"/>
    <w:rsid w:val="0065474B"/>
    <w:rsid w:val="00655E70"/>
    <w:rsid w:val="00655F7E"/>
    <w:rsid w:val="00657B64"/>
    <w:rsid w:val="0066182E"/>
    <w:rsid w:val="006649D4"/>
    <w:rsid w:val="00666B1A"/>
    <w:rsid w:val="0066736F"/>
    <w:rsid w:val="0066738E"/>
    <w:rsid w:val="006714A1"/>
    <w:rsid w:val="006740F6"/>
    <w:rsid w:val="00674F20"/>
    <w:rsid w:val="00681049"/>
    <w:rsid w:val="006819F1"/>
    <w:rsid w:val="0068635F"/>
    <w:rsid w:val="00686CC2"/>
    <w:rsid w:val="00686F61"/>
    <w:rsid w:val="006900B8"/>
    <w:rsid w:val="00690467"/>
    <w:rsid w:val="00690E0E"/>
    <w:rsid w:val="006913FE"/>
    <w:rsid w:val="006931A9"/>
    <w:rsid w:val="00693A3D"/>
    <w:rsid w:val="00695C93"/>
    <w:rsid w:val="00696BDA"/>
    <w:rsid w:val="006A08F5"/>
    <w:rsid w:val="006A3AFC"/>
    <w:rsid w:val="006A3C3B"/>
    <w:rsid w:val="006A4203"/>
    <w:rsid w:val="006A56CD"/>
    <w:rsid w:val="006A6904"/>
    <w:rsid w:val="006A7689"/>
    <w:rsid w:val="006A76B8"/>
    <w:rsid w:val="006B1034"/>
    <w:rsid w:val="006B13CB"/>
    <w:rsid w:val="006B1F2D"/>
    <w:rsid w:val="006B23E9"/>
    <w:rsid w:val="006B271A"/>
    <w:rsid w:val="006B2FE0"/>
    <w:rsid w:val="006B5CA1"/>
    <w:rsid w:val="006B688F"/>
    <w:rsid w:val="006C05EA"/>
    <w:rsid w:val="006C1B55"/>
    <w:rsid w:val="006C2300"/>
    <w:rsid w:val="006C705D"/>
    <w:rsid w:val="006C7EC0"/>
    <w:rsid w:val="006D09DD"/>
    <w:rsid w:val="006D0C44"/>
    <w:rsid w:val="006D2D87"/>
    <w:rsid w:val="006D4552"/>
    <w:rsid w:val="006D479B"/>
    <w:rsid w:val="006D5AE4"/>
    <w:rsid w:val="006E1C1B"/>
    <w:rsid w:val="006E2246"/>
    <w:rsid w:val="006E26FA"/>
    <w:rsid w:val="006E42D0"/>
    <w:rsid w:val="006E42E8"/>
    <w:rsid w:val="006E5598"/>
    <w:rsid w:val="006E734F"/>
    <w:rsid w:val="006E7520"/>
    <w:rsid w:val="006E7DA1"/>
    <w:rsid w:val="006F0F18"/>
    <w:rsid w:val="006F31CC"/>
    <w:rsid w:val="006F3619"/>
    <w:rsid w:val="006F3FDF"/>
    <w:rsid w:val="006F4688"/>
    <w:rsid w:val="006F55C7"/>
    <w:rsid w:val="006F766F"/>
    <w:rsid w:val="007002EE"/>
    <w:rsid w:val="0070162A"/>
    <w:rsid w:val="0070441A"/>
    <w:rsid w:val="007046F8"/>
    <w:rsid w:val="007054A5"/>
    <w:rsid w:val="00705E5F"/>
    <w:rsid w:val="0070799F"/>
    <w:rsid w:val="00707B7D"/>
    <w:rsid w:val="00710177"/>
    <w:rsid w:val="00711CCE"/>
    <w:rsid w:val="00712B47"/>
    <w:rsid w:val="00712C3D"/>
    <w:rsid w:val="007151B9"/>
    <w:rsid w:val="007152F0"/>
    <w:rsid w:val="0071612D"/>
    <w:rsid w:val="00717F10"/>
    <w:rsid w:val="00721081"/>
    <w:rsid w:val="00722887"/>
    <w:rsid w:val="007229AC"/>
    <w:rsid w:val="007236A1"/>
    <w:rsid w:val="007238E3"/>
    <w:rsid w:val="00726422"/>
    <w:rsid w:val="0073020B"/>
    <w:rsid w:val="007309D6"/>
    <w:rsid w:val="00731ADC"/>
    <w:rsid w:val="00733828"/>
    <w:rsid w:val="00737307"/>
    <w:rsid w:val="00742C68"/>
    <w:rsid w:val="00745FC4"/>
    <w:rsid w:val="0074734D"/>
    <w:rsid w:val="0074786C"/>
    <w:rsid w:val="007503C0"/>
    <w:rsid w:val="0075044B"/>
    <w:rsid w:val="007507BB"/>
    <w:rsid w:val="007511E5"/>
    <w:rsid w:val="0075133B"/>
    <w:rsid w:val="00753BE9"/>
    <w:rsid w:val="00753BEA"/>
    <w:rsid w:val="0075667B"/>
    <w:rsid w:val="00761861"/>
    <w:rsid w:val="00762F9D"/>
    <w:rsid w:val="00765DA2"/>
    <w:rsid w:val="00765E16"/>
    <w:rsid w:val="00765FDF"/>
    <w:rsid w:val="00766877"/>
    <w:rsid w:val="007673D0"/>
    <w:rsid w:val="00767E60"/>
    <w:rsid w:val="00767EE4"/>
    <w:rsid w:val="00771703"/>
    <w:rsid w:val="00774977"/>
    <w:rsid w:val="007757D8"/>
    <w:rsid w:val="00775E15"/>
    <w:rsid w:val="00777058"/>
    <w:rsid w:val="00783D21"/>
    <w:rsid w:val="00785206"/>
    <w:rsid w:val="00785C54"/>
    <w:rsid w:val="00790C14"/>
    <w:rsid w:val="00791A1F"/>
    <w:rsid w:val="00791C63"/>
    <w:rsid w:val="00793167"/>
    <w:rsid w:val="00794211"/>
    <w:rsid w:val="00794CCD"/>
    <w:rsid w:val="007A04A8"/>
    <w:rsid w:val="007A0D36"/>
    <w:rsid w:val="007A1825"/>
    <w:rsid w:val="007A34B1"/>
    <w:rsid w:val="007A3A90"/>
    <w:rsid w:val="007A3FC6"/>
    <w:rsid w:val="007A535C"/>
    <w:rsid w:val="007A6189"/>
    <w:rsid w:val="007A7B71"/>
    <w:rsid w:val="007A7EAC"/>
    <w:rsid w:val="007B6195"/>
    <w:rsid w:val="007B63A3"/>
    <w:rsid w:val="007B7869"/>
    <w:rsid w:val="007C0D89"/>
    <w:rsid w:val="007C14BE"/>
    <w:rsid w:val="007C4349"/>
    <w:rsid w:val="007C76FA"/>
    <w:rsid w:val="007C7C28"/>
    <w:rsid w:val="007D19B2"/>
    <w:rsid w:val="007D20B6"/>
    <w:rsid w:val="007D2344"/>
    <w:rsid w:val="007D3F39"/>
    <w:rsid w:val="007E086D"/>
    <w:rsid w:val="007E098B"/>
    <w:rsid w:val="007E1DBA"/>
    <w:rsid w:val="007E6195"/>
    <w:rsid w:val="007E6668"/>
    <w:rsid w:val="007E6D97"/>
    <w:rsid w:val="007F0B33"/>
    <w:rsid w:val="007F43F7"/>
    <w:rsid w:val="007F730D"/>
    <w:rsid w:val="007F73B7"/>
    <w:rsid w:val="00800715"/>
    <w:rsid w:val="00800CDC"/>
    <w:rsid w:val="00801E49"/>
    <w:rsid w:val="00802706"/>
    <w:rsid w:val="008057F3"/>
    <w:rsid w:val="00811654"/>
    <w:rsid w:val="00811C29"/>
    <w:rsid w:val="00812FB7"/>
    <w:rsid w:val="00813609"/>
    <w:rsid w:val="0081447F"/>
    <w:rsid w:val="00816792"/>
    <w:rsid w:val="0081748D"/>
    <w:rsid w:val="00820DD2"/>
    <w:rsid w:val="0082357C"/>
    <w:rsid w:val="00824BCC"/>
    <w:rsid w:val="00827AB8"/>
    <w:rsid w:val="00830568"/>
    <w:rsid w:val="0083099D"/>
    <w:rsid w:val="00830F50"/>
    <w:rsid w:val="00832D76"/>
    <w:rsid w:val="00832E46"/>
    <w:rsid w:val="008342A9"/>
    <w:rsid w:val="008346CC"/>
    <w:rsid w:val="00834C8B"/>
    <w:rsid w:val="0083685D"/>
    <w:rsid w:val="00841392"/>
    <w:rsid w:val="00841715"/>
    <w:rsid w:val="00841AAA"/>
    <w:rsid w:val="00842657"/>
    <w:rsid w:val="008428A5"/>
    <w:rsid w:val="00843153"/>
    <w:rsid w:val="00843BD5"/>
    <w:rsid w:val="00845BC9"/>
    <w:rsid w:val="00847344"/>
    <w:rsid w:val="00850602"/>
    <w:rsid w:val="008510F0"/>
    <w:rsid w:val="00852973"/>
    <w:rsid w:val="008532B6"/>
    <w:rsid w:val="00856FF6"/>
    <w:rsid w:val="00857251"/>
    <w:rsid w:val="008648EE"/>
    <w:rsid w:val="00865F49"/>
    <w:rsid w:val="00873D05"/>
    <w:rsid w:val="00874FA9"/>
    <w:rsid w:val="00875897"/>
    <w:rsid w:val="008811EE"/>
    <w:rsid w:val="008818A6"/>
    <w:rsid w:val="00882CDA"/>
    <w:rsid w:val="00883A4A"/>
    <w:rsid w:val="008840E7"/>
    <w:rsid w:val="008842E4"/>
    <w:rsid w:val="00886E5D"/>
    <w:rsid w:val="0089046D"/>
    <w:rsid w:val="00891102"/>
    <w:rsid w:val="00892245"/>
    <w:rsid w:val="0089497D"/>
    <w:rsid w:val="00894B1F"/>
    <w:rsid w:val="00896DE7"/>
    <w:rsid w:val="008A007A"/>
    <w:rsid w:val="008A1169"/>
    <w:rsid w:val="008A1636"/>
    <w:rsid w:val="008A246B"/>
    <w:rsid w:val="008B073B"/>
    <w:rsid w:val="008B09E7"/>
    <w:rsid w:val="008B0ADA"/>
    <w:rsid w:val="008B0F1B"/>
    <w:rsid w:val="008B3BE0"/>
    <w:rsid w:val="008B5D5D"/>
    <w:rsid w:val="008C13AE"/>
    <w:rsid w:val="008C18D2"/>
    <w:rsid w:val="008C1C1F"/>
    <w:rsid w:val="008C43B9"/>
    <w:rsid w:val="008C5562"/>
    <w:rsid w:val="008C56E4"/>
    <w:rsid w:val="008D334E"/>
    <w:rsid w:val="008D3FFC"/>
    <w:rsid w:val="008D7935"/>
    <w:rsid w:val="008D7BE1"/>
    <w:rsid w:val="008E089A"/>
    <w:rsid w:val="008E13E1"/>
    <w:rsid w:val="008E24BC"/>
    <w:rsid w:val="008E506E"/>
    <w:rsid w:val="008E6C23"/>
    <w:rsid w:val="008F24E6"/>
    <w:rsid w:val="008F45CB"/>
    <w:rsid w:val="008F7C30"/>
    <w:rsid w:val="00900114"/>
    <w:rsid w:val="00903516"/>
    <w:rsid w:val="00903554"/>
    <w:rsid w:val="00904ABA"/>
    <w:rsid w:val="009062BB"/>
    <w:rsid w:val="0090735A"/>
    <w:rsid w:val="00907D2E"/>
    <w:rsid w:val="00910E4F"/>
    <w:rsid w:val="00911522"/>
    <w:rsid w:val="009148B8"/>
    <w:rsid w:val="0091551B"/>
    <w:rsid w:val="009203DE"/>
    <w:rsid w:val="00920FB0"/>
    <w:rsid w:val="009215C9"/>
    <w:rsid w:val="00921E52"/>
    <w:rsid w:val="009225F7"/>
    <w:rsid w:val="00923B0A"/>
    <w:rsid w:val="00925F44"/>
    <w:rsid w:val="0092630A"/>
    <w:rsid w:val="00926E85"/>
    <w:rsid w:val="00937E32"/>
    <w:rsid w:val="009403E5"/>
    <w:rsid w:val="0094057F"/>
    <w:rsid w:val="00941E60"/>
    <w:rsid w:val="00943B8D"/>
    <w:rsid w:val="009464AF"/>
    <w:rsid w:val="00946551"/>
    <w:rsid w:val="0095092B"/>
    <w:rsid w:val="009517E6"/>
    <w:rsid w:val="00951A80"/>
    <w:rsid w:val="009521F5"/>
    <w:rsid w:val="009530EF"/>
    <w:rsid w:val="00955741"/>
    <w:rsid w:val="009558EF"/>
    <w:rsid w:val="009600A9"/>
    <w:rsid w:val="00962D27"/>
    <w:rsid w:val="009641EE"/>
    <w:rsid w:val="00964B2E"/>
    <w:rsid w:val="00965ED4"/>
    <w:rsid w:val="00967492"/>
    <w:rsid w:val="009703E2"/>
    <w:rsid w:val="00972C23"/>
    <w:rsid w:val="00975109"/>
    <w:rsid w:val="0097569F"/>
    <w:rsid w:val="009758BF"/>
    <w:rsid w:val="0098404E"/>
    <w:rsid w:val="009842CE"/>
    <w:rsid w:val="009849EE"/>
    <w:rsid w:val="00984B36"/>
    <w:rsid w:val="009907A5"/>
    <w:rsid w:val="00994867"/>
    <w:rsid w:val="009953F6"/>
    <w:rsid w:val="00995896"/>
    <w:rsid w:val="00996661"/>
    <w:rsid w:val="00996BB2"/>
    <w:rsid w:val="009A007D"/>
    <w:rsid w:val="009A3823"/>
    <w:rsid w:val="009A3CC4"/>
    <w:rsid w:val="009A409C"/>
    <w:rsid w:val="009A6627"/>
    <w:rsid w:val="009A7D0F"/>
    <w:rsid w:val="009B0337"/>
    <w:rsid w:val="009B036B"/>
    <w:rsid w:val="009B265B"/>
    <w:rsid w:val="009B564F"/>
    <w:rsid w:val="009B692D"/>
    <w:rsid w:val="009B76B6"/>
    <w:rsid w:val="009C237F"/>
    <w:rsid w:val="009C27E0"/>
    <w:rsid w:val="009C3A59"/>
    <w:rsid w:val="009C3BFC"/>
    <w:rsid w:val="009C5FDA"/>
    <w:rsid w:val="009C7984"/>
    <w:rsid w:val="009C7E87"/>
    <w:rsid w:val="009C7FEC"/>
    <w:rsid w:val="009D0457"/>
    <w:rsid w:val="009D2693"/>
    <w:rsid w:val="009D4A48"/>
    <w:rsid w:val="009D64FF"/>
    <w:rsid w:val="009D6995"/>
    <w:rsid w:val="009D6B96"/>
    <w:rsid w:val="009E1CEE"/>
    <w:rsid w:val="009E3AC5"/>
    <w:rsid w:val="009E4931"/>
    <w:rsid w:val="009E4A82"/>
    <w:rsid w:val="009E5FA2"/>
    <w:rsid w:val="009E7DED"/>
    <w:rsid w:val="009F460C"/>
    <w:rsid w:val="009F4D0E"/>
    <w:rsid w:val="009F4E04"/>
    <w:rsid w:val="00A0086D"/>
    <w:rsid w:val="00A00E14"/>
    <w:rsid w:val="00A0240A"/>
    <w:rsid w:val="00A04ECA"/>
    <w:rsid w:val="00A06A80"/>
    <w:rsid w:val="00A06F89"/>
    <w:rsid w:val="00A078CF"/>
    <w:rsid w:val="00A120AE"/>
    <w:rsid w:val="00A138A1"/>
    <w:rsid w:val="00A14F65"/>
    <w:rsid w:val="00A1538E"/>
    <w:rsid w:val="00A162EA"/>
    <w:rsid w:val="00A24CB6"/>
    <w:rsid w:val="00A25D9F"/>
    <w:rsid w:val="00A25F70"/>
    <w:rsid w:val="00A26DFC"/>
    <w:rsid w:val="00A27625"/>
    <w:rsid w:val="00A27F25"/>
    <w:rsid w:val="00A27F78"/>
    <w:rsid w:val="00A301A7"/>
    <w:rsid w:val="00A325A2"/>
    <w:rsid w:val="00A3353C"/>
    <w:rsid w:val="00A34566"/>
    <w:rsid w:val="00A34C84"/>
    <w:rsid w:val="00A357CC"/>
    <w:rsid w:val="00A36546"/>
    <w:rsid w:val="00A418BF"/>
    <w:rsid w:val="00A425D0"/>
    <w:rsid w:val="00A436F8"/>
    <w:rsid w:val="00A43829"/>
    <w:rsid w:val="00A45DF0"/>
    <w:rsid w:val="00A52E1E"/>
    <w:rsid w:val="00A550B5"/>
    <w:rsid w:val="00A56C0F"/>
    <w:rsid w:val="00A614E1"/>
    <w:rsid w:val="00A65E4B"/>
    <w:rsid w:val="00A673B1"/>
    <w:rsid w:val="00A67520"/>
    <w:rsid w:val="00A67843"/>
    <w:rsid w:val="00A71A23"/>
    <w:rsid w:val="00A7261C"/>
    <w:rsid w:val="00A72E2D"/>
    <w:rsid w:val="00A826CC"/>
    <w:rsid w:val="00A8296E"/>
    <w:rsid w:val="00A83B0B"/>
    <w:rsid w:val="00A91007"/>
    <w:rsid w:val="00A92986"/>
    <w:rsid w:val="00A932ED"/>
    <w:rsid w:val="00A93582"/>
    <w:rsid w:val="00A94338"/>
    <w:rsid w:val="00A952D9"/>
    <w:rsid w:val="00A97B26"/>
    <w:rsid w:val="00A97C97"/>
    <w:rsid w:val="00AA4403"/>
    <w:rsid w:val="00AA463A"/>
    <w:rsid w:val="00AA5242"/>
    <w:rsid w:val="00AA5F42"/>
    <w:rsid w:val="00AB4EDA"/>
    <w:rsid w:val="00AB526C"/>
    <w:rsid w:val="00AB6AB8"/>
    <w:rsid w:val="00AC20AE"/>
    <w:rsid w:val="00AC2580"/>
    <w:rsid w:val="00AC36E6"/>
    <w:rsid w:val="00AC6056"/>
    <w:rsid w:val="00AC7007"/>
    <w:rsid w:val="00AD00C4"/>
    <w:rsid w:val="00AD1BFF"/>
    <w:rsid w:val="00AD3023"/>
    <w:rsid w:val="00AD40A9"/>
    <w:rsid w:val="00AD4505"/>
    <w:rsid w:val="00AD540F"/>
    <w:rsid w:val="00AD5BC8"/>
    <w:rsid w:val="00AD617B"/>
    <w:rsid w:val="00AD61D9"/>
    <w:rsid w:val="00AE25D9"/>
    <w:rsid w:val="00AE2775"/>
    <w:rsid w:val="00AE5FFE"/>
    <w:rsid w:val="00AE72C3"/>
    <w:rsid w:val="00AF0E43"/>
    <w:rsid w:val="00AF175F"/>
    <w:rsid w:val="00AF40EF"/>
    <w:rsid w:val="00AF5518"/>
    <w:rsid w:val="00AF6F99"/>
    <w:rsid w:val="00AF7164"/>
    <w:rsid w:val="00B01AA7"/>
    <w:rsid w:val="00B02010"/>
    <w:rsid w:val="00B078AF"/>
    <w:rsid w:val="00B078F8"/>
    <w:rsid w:val="00B100DF"/>
    <w:rsid w:val="00B1174D"/>
    <w:rsid w:val="00B1241E"/>
    <w:rsid w:val="00B1512A"/>
    <w:rsid w:val="00B2055E"/>
    <w:rsid w:val="00B2145F"/>
    <w:rsid w:val="00B22891"/>
    <w:rsid w:val="00B229AC"/>
    <w:rsid w:val="00B23CE5"/>
    <w:rsid w:val="00B262E5"/>
    <w:rsid w:val="00B3062E"/>
    <w:rsid w:val="00B306EC"/>
    <w:rsid w:val="00B31952"/>
    <w:rsid w:val="00B3249A"/>
    <w:rsid w:val="00B328F9"/>
    <w:rsid w:val="00B341DD"/>
    <w:rsid w:val="00B34A9C"/>
    <w:rsid w:val="00B35855"/>
    <w:rsid w:val="00B3699C"/>
    <w:rsid w:val="00B37669"/>
    <w:rsid w:val="00B40619"/>
    <w:rsid w:val="00B40C49"/>
    <w:rsid w:val="00B40E40"/>
    <w:rsid w:val="00B422FA"/>
    <w:rsid w:val="00B42628"/>
    <w:rsid w:val="00B42854"/>
    <w:rsid w:val="00B43B23"/>
    <w:rsid w:val="00B4401A"/>
    <w:rsid w:val="00B44610"/>
    <w:rsid w:val="00B44AB3"/>
    <w:rsid w:val="00B44C09"/>
    <w:rsid w:val="00B46CDB"/>
    <w:rsid w:val="00B52F57"/>
    <w:rsid w:val="00B544D8"/>
    <w:rsid w:val="00B54B1F"/>
    <w:rsid w:val="00B55F0B"/>
    <w:rsid w:val="00B62984"/>
    <w:rsid w:val="00B63F0D"/>
    <w:rsid w:val="00B67474"/>
    <w:rsid w:val="00B67BFA"/>
    <w:rsid w:val="00B71C74"/>
    <w:rsid w:val="00B727D1"/>
    <w:rsid w:val="00B7404F"/>
    <w:rsid w:val="00B75E8F"/>
    <w:rsid w:val="00B81495"/>
    <w:rsid w:val="00B81F6B"/>
    <w:rsid w:val="00B845E9"/>
    <w:rsid w:val="00B910AD"/>
    <w:rsid w:val="00B9261D"/>
    <w:rsid w:val="00B94E1E"/>
    <w:rsid w:val="00B94E95"/>
    <w:rsid w:val="00B9664A"/>
    <w:rsid w:val="00BA0B16"/>
    <w:rsid w:val="00BA6804"/>
    <w:rsid w:val="00BA6A52"/>
    <w:rsid w:val="00BA6B09"/>
    <w:rsid w:val="00BA72F9"/>
    <w:rsid w:val="00BA7DE2"/>
    <w:rsid w:val="00BB01DB"/>
    <w:rsid w:val="00BB169E"/>
    <w:rsid w:val="00BB445B"/>
    <w:rsid w:val="00BB462D"/>
    <w:rsid w:val="00BB6DA1"/>
    <w:rsid w:val="00BB74F9"/>
    <w:rsid w:val="00BC2467"/>
    <w:rsid w:val="00BC2766"/>
    <w:rsid w:val="00BC3009"/>
    <w:rsid w:val="00BC38AE"/>
    <w:rsid w:val="00BC3A62"/>
    <w:rsid w:val="00BC5A03"/>
    <w:rsid w:val="00BC666E"/>
    <w:rsid w:val="00BC6DF5"/>
    <w:rsid w:val="00BC7AC7"/>
    <w:rsid w:val="00BC7E6D"/>
    <w:rsid w:val="00BD0D81"/>
    <w:rsid w:val="00BD5529"/>
    <w:rsid w:val="00BD5800"/>
    <w:rsid w:val="00BD594E"/>
    <w:rsid w:val="00BD5DD4"/>
    <w:rsid w:val="00BD6232"/>
    <w:rsid w:val="00BD757F"/>
    <w:rsid w:val="00BE0584"/>
    <w:rsid w:val="00BE0727"/>
    <w:rsid w:val="00BE0A23"/>
    <w:rsid w:val="00BE0F4E"/>
    <w:rsid w:val="00BE2EDC"/>
    <w:rsid w:val="00BE409A"/>
    <w:rsid w:val="00BE4FC1"/>
    <w:rsid w:val="00BE61D8"/>
    <w:rsid w:val="00BF0EF0"/>
    <w:rsid w:val="00BF3662"/>
    <w:rsid w:val="00BF60F3"/>
    <w:rsid w:val="00C0172B"/>
    <w:rsid w:val="00C01D0B"/>
    <w:rsid w:val="00C027EA"/>
    <w:rsid w:val="00C0321C"/>
    <w:rsid w:val="00C04127"/>
    <w:rsid w:val="00C04369"/>
    <w:rsid w:val="00C079F0"/>
    <w:rsid w:val="00C101CF"/>
    <w:rsid w:val="00C1046C"/>
    <w:rsid w:val="00C1047B"/>
    <w:rsid w:val="00C10647"/>
    <w:rsid w:val="00C11D3E"/>
    <w:rsid w:val="00C1433C"/>
    <w:rsid w:val="00C148A1"/>
    <w:rsid w:val="00C154E3"/>
    <w:rsid w:val="00C17E78"/>
    <w:rsid w:val="00C20242"/>
    <w:rsid w:val="00C20381"/>
    <w:rsid w:val="00C204AD"/>
    <w:rsid w:val="00C20DE8"/>
    <w:rsid w:val="00C229FE"/>
    <w:rsid w:val="00C234DC"/>
    <w:rsid w:val="00C263C8"/>
    <w:rsid w:val="00C302E8"/>
    <w:rsid w:val="00C326C0"/>
    <w:rsid w:val="00C329B5"/>
    <w:rsid w:val="00C32E90"/>
    <w:rsid w:val="00C413FE"/>
    <w:rsid w:val="00C438D4"/>
    <w:rsid w:val="00C439D0"/>
    <w:rsid w:val="00C46EA1"/>
    <w:rsid w:val="00C47FD7"/>
    <w:rsid w:val="00C51B73"/>
    <w:rsid w:val="00C550E5"/>
    <w:rsid w:val="00C55611"/>
    <w:rsid w:val="00C55A64"/>
    <w:rsid w:val="00C57216"/>
    <w:rsid w:val="00C61A29"/>
    <w:rsid w:val="00C62779"/>
    <w:rsid w:val="00C718E6"/>
    <w:rsid w:val="00C719E6"/>
    <w:rsid w:val="00C7391D"/>
    <w:rsid w:val="00C74D5F"/>
    <w:rsid w:val="00C74F54"/>
    <w:rsid w:val="00C77F8F"/>
    <w:rsid w:val="00C82730"/>
    <w:rsid w:val="00C8354A"/>
    <w:rsid w:val="00C868CE"/>
    <w:rsid w:val="00C86EDC"/>
    <w:rsid w:val="00C90E80"/>
    <w:rsid w:val="00C91CE6"/>
    <w:rsid w:val="00C9215B"/>
    <w:rsid w:val="00C9303F"/>
    <w:rsid w:val="00C9561D"/>
    <w:rsid w:val="00C976CE"/>
    <w:rsid w:val="00CA16F0"/>
    <w:rsid w:val="00CA2C7C"/>
    <w:rsid w:val="00CA2D62"/>
    <w:rsid w:val="00CA3A21"/>
    <w:rsid w:val="00CA3AAF"/>
    <w:rsid w:val="00CA3FCA"/>
    <w:rsid w:val="00CA6478"/>
    <w:rsid w:val="00CA6F7E"/>
    <w:rsid w:val="00CA7076"/>
    <w:rsid w:val="00CB2F5F"/>
    <w:rsid w:val="00CB34A1"/>
    <w:rsid w:val="00CB512A"/>
    <w:rsid w:val="00CB74C1"/>
    <w:rsid w:val="00CB7A8C"/>
    <w:rsid w:val="00CC1641"/>
    <w:rsid w:val="00CC2446"/>
    <w:rsid w:val="00CC3FCF"/>
    <w:rsid w:val="00CC4A06"/>
    <w:rsid w:val="00CC5F9B"/>
    <w:rsid w:val="00CC6B08"/>
    <w:rsid w:val="00CC7A9C"/>
    <w:rsid w:val="00CD09C8"/>
    <w:rsid w:val="00CD0B4C"/>
    <w:rsid w:val="00CD3848"/>
    <w:rsid w:val="00CD3903"/>
    <w:rsid w:val="00CD5DCF"/>
    <w:rsid w:val="00CD67E2"/>
    <w:rsid w:val="00CD6D4B"/>
    <w:rsid w:val="00CE02FC"/>
    <w:rsid w:val="00CE0AF9"/>
    <w:rsid w:val="00CE5AFA"/>
    <w:rsid w:val="00CE68F9"/>
    <w:rsid w:val="00CE6C37"/>
    <w:rsid w:val="00CF04CD"/>
    <w:rsid w:val="00CF098A"/>
    <w:rsid w:val="00CF1F7C"/>
    <w:rsid w:val="00CF38CA"/>
    <w:rsid w:val="00CF409E"/>
    <w:rsid w:val="00CF58E2"/>
    <w:rsid w:val="00CF7950"/>
    <w:rsid w:val="00D012DF"/>
    <w:rsid w:val="00D06410"/>
    <w:rsid w:val="00D0695C"/>
    <w:rsid w:val="00D06E0B"/>
    <w:rsid w:val="00D076B6"/>
    <w:rsid w:val="00D101B0"/>
    <w:rsid w:val="00D1066D"/>
    <w:rsid w:val="00D113F4"/>
    <w:rsid w:val="00D12979"/>
    <w:rsid w:val="00D146AD"/>
    <w:rsid w:val="00D16F05"/>
    <w:rsid w:val="00D219A0"/>
    <w:rsid w:val="00D229F7"/>
    <w:rsid w:val="00D22C7E"/>
    <w:rsid w:val="00D249F8"/>
    <w:rsid w:val="00D279A1"/>
    <w:rsid w:val="00D31103"/>
    <w:rsid w:val="00D31272"/>
    <w:rsid w:val="00D323F4"/>
    <w:rsid w:val="00D32EEE"/>
    <w:rsid w:val="00D35564"/>
    <w:rsid w:val="00D355A3"/>
    <w:rsid w:val="00D37A73"/>
    <w:rsid w:val="00D43739"/>
    <w:rsid w:val="00D4605B"/>
    <w:rsid w:val="00D46D1E"/>
    <w:rsid w:val="00D51A5A"/>
    <w:rsid w:val="00D54AD5"/>
    <w:rsid w:val="00D55649"/>
    <w:rsid w:val="00D55A9D"/>
    <w:rsid w:val="00D61BDB"/>
    <w:rsid w:val="00D637EA"/>
    <w:rsid w:val="00D644CC"/>
    <w:rsid w:val="00D70512"/>
    <w:rsid w:val="00D74649"/>
    <w:rsid w:val="00D755AE"/>
    <w:rsid w:val="00D76752"/>
    <w:rsid w:val="00D804FA"/>
    <w:rsid w:val="00D81529"/>
    <w:rsid w:val="00D8199E"/>
    <w:rsid w:val="00D81E63"/>
    <w:rsid w:val="00D83A53"/>
    <w:rsid w:val="00D8506B"/>
    <w:rsid w:val="00D8713B"/>
    <w:rsid w:val="00D90C8E"/>
    <w:rsid w:val="00D90F21"/>
    <w:rsid w:val="00D94841"/>
    <w:rsid w:val="00D94DF1"/>
    <w:rsid w:val="00D9665C"/>
    <w:rsid w:val="00DA104E"/>
    <w:rsid w:val="00DA197A"/>
    <w:rsid w:val="00DA2A0A"/>
    <w:rsid w:val="00DA2DCF"/>
    <w:rsid w:val="00DA2F1A"/>
    <w:rsid w:val="00DA32B3"/>
    <w:rsid w:val="00DA3F41"/>
    <w:rsid w:val="00DA4FB3"/>
    <w:rsid w:val="00DA62A1"/>
    <w:rsid w:val="00DA6AA4"/>
    <w:rsid w:val="00DB1B40"/>
    <w:rsid w:val="00DB2E89"/>
    <w:rsid w:val="00DB35FF"/>
    <w:rsid w:val="00DB5CEE"/>
    <w:rsid w:val="00DC0C23"/>
    <w:rsid w:val="00DC10F4"/>
    <w:rsid w:val="00DC290D"/>
    <w:rsid w:val="00DC3D5C"/>
    <w:rsid w:val="00DC563F"/>
    <w:rsid w:val="00DD3794"/>
    <w:rsid w:val="00DD41F1"/>
    <w:rsid w:val="00DD6BF9"/>
    <w:rsid w:val="00DE02B7"/>
    <w:rsid w:val="00DE07E3"/>
    <w:rsid w:val="00DE2F51"/>
    <w:rsid w:val="00DE540C"/>
    <w:rsid w:val="00DE5B20"/>
    <w:rsid w:val="00DE6314"/>
    <w:rsid w:val="00DE7E95"/>
    <w:rsid w:val="00DF020C"/>
    <w:rsid w:val="00DF070D"/>
    <w:rsid w:val="00DF0A01"/>
    <w:rsid w:val="00DF1D87"/>
    <w:rsid w:val="00DF3B09"/>
    <w:rsid w:val="00DF40CF"/>
    <w:rsid w:val="00E019BB"/>
    <w:rsid w:val="00E03A11"/>
    <w:rsid w:val="00E03F95"/>
    <w:rsid w:val="00E04A37"/>
    <w:rsid w:val="00E05753"/>
    <w:rsid w:val="00E10442"/>
    <w:rsid w:val="00E10A5C"/>
    <w:rsid w:val="00E12A9F"/>
    <w:rsid w:val="00E14386"/>
    <w:rsid w:val="00E146D6"/>
    <w:rsid w:val="00E14861"/>
    <w:rsid w:val="00E15757"/>
    <w:rsid w:val="00E16D6B"/>
    <w:rsid w:val="00E176EB"/>
    <w:rsid w:val="00E23DFC"/>
    <w:rsid w:val="00E246E9"/>
    <w:rsid w:val="00E272FB"/>
    <w:rsid w:val="00E31260"/>
    <w:rsid w:val="00E3246A"/>
    <w:rsid w:val="00E344A5"/>
    <w:rsid w:val="00E34579"/>
    <w:rsid w:val="00E358E0"/>
    <w:rsid w:val="00E361ED"/>
    <w:rsid w:val="00E36D97"/>
    <w:rsid w:val="00E37C06"/>
    <w:rsid w:val="00E415BA"/>
    <w:rsid w:val="00E42A11"/>
    <w:rsid w:val="00E45335"/>
    <w:rsid w:val="00E46030"/>
    <w:rsid w:val="00E507E5"/>
    <w:rsid w:val="00E50F83"/>
    <w:rsid w:val="00E52A1F"/>
    <w:rsid w:val="00E53E65"/>
    <w:rsid w:val="00E552C2"/>
    <w:rsid w:val="00E56E28"/>
    <w:rsid w:val="00E57B03"/>
    <w:rsid w:val="00E6182F"/>
    <w:rsid w:val="00E628F9"/>
    <w:rsid w:val="00E62914"/>
    <w:rsid w:val="00E64118"/>
    <w:rsid w:val="00E6435B"/>
    <w:rsid w:val="00E64909"/>
    <w:rsid w:val="00E65618"/>
    <w:rsid w:val="00E6580F"/>
    <w:rsid w:val="00E65D2F"/>
    <w:rsid w:val="00E65FD0"/>
    <w:rsid w:val="00E66681"/>
    <w:rsid w:val="00E72B37"/>
    <w:rsid w:val="00E7546D"/>
    <w:rsid w:val="00E81D24"/>
    <w:rsid w:val="00E82387"/>
    <w:rsid w:val="00E83310"/>
    <w:rsid w:val="00E8384D"/>
    <w:rsid w:val="00E85AE0"/>
    <w:rsid w:val="00E86E26"/>
    <w:rsid w:val="00E878D7"/>
    <w:rsid w:val="00E90038"/>
    <w:rsid w:val="00E90347"/>
    <w:rsid w:val="00E9133C"/>
    <w:rsid w:val="00E92758"/>
    <w:rsid w:val="00E94367"/>
    <w:rsid w:val="00E94734"/>
    <w:rsid w:val="00E9494D"/>
    <w:rsid w:val="00EA0EA9"/>
    <w:rsid w:val="00EA3B5C"/>
    <w:rsid w:val="00EA3CCE"/>
    <w:rsid w:val="00EA4401"/>
    <w:rsid w:val="00EA4F3B"/>
    <w:rsid w:val="00EA54C9"/>
    <w:rsid w:val="00EA5E73"/>
    <w:rsid w:val="00EA6488"/>
    <w:rsid w:val="00EB242D"/>
    <w:rsid w:val="00EB26AF"/>
    <w:rsid w:val="00EB2889"/>
    <w:rsid w:val="00EB2B71"/>
    <w:rsid w:val="00EB30F2"/>
    <w:rsid w:val="00EB4C44"/>
    <w:rsid w:val="00EB52D3"/>
    <w:rsid w:val="00EB6FDF"/>
    <w:rsid w:val="00EC0253"/>
    <w:rsid w:val="00EC2620"/>
    <w:rsid w:val="00EC29AB"/>
    <w:rsid w:val="00EC2C85"/>
    <w:rsid w:val="00EC57FC"/>
    <w:rsid w:val="00EC6BFB"/>
    <w:rsid w:val="00EC7A79"/>
    <w:rsid w:val="00EC7B23"/>
    <w:rsid w:val="00ED1389"/>
    <w:rsid w:val="00ED36DF"/>
    <w:rsid w:val="00ED3C54"/>
    <w:rsid w:val="00ED3C8D"/>
    <w:rsid w:val="00ED6B91"/>
    <w:rsid w:val="00EE02C1"/>
    <w:rsid w:val="00EE12D0"/>
    <w:rsid w:val="00EE2E0B"/>
    <w:rsid w:val="00EE320A"/>
    <w:rsid w:val="00EE54E1"/>
    <w:rsid w:val="00EE6090"/>
    <w:rsid w:val="00EE6D31"/>
    <w:rsid w:val="00EE70BF"/>
    <w:rsid w:val="00EE7E39"/>
    <w:rsid w:val="00EF44F0"/>
    <w:rsid w:val="00EF4E1F"/>
    <w:rsid w:val="00EF5FC3"/>
    <w:rsid w:val="00F014E1"/>
    <w:rsid w:val="00F04D89"/>
    <w:rsid w:val="00F118E9"/>
    <w:rsid w:val="00F13316"/>
    <w:rsid w:val="00F136ED"/>
    <w:rsid w:val="00F13AF5"/>
    <w:rsid w:val="00F13CC8"/>
    <w:rsid w:val="00F14B39"/>
    <w:rsid w:val="00F16CC6"/>
    <w:rsid w:val="00F2102F"/>
    <w:rsid w:val="00F21E0D"/>
    <w:rsid w:val="00F22B7D"/>
    <w:rsid w:val="00F24168"/>
    <w:rsid w:val="00F255AB"/>
    <w:rsid w:val="00F26BE1"/>
    <w:rsid w:val="00F27A6C"/>
    <w:rsid w:val="00F312D1"/>
    <w:rsid w:val="00F34F07"/>
    <w:rsid w:val="00F4036A"/>
    <w:rsid w:val="00F40A0E"/>
    <w:rsid w:val="00F40DCF"/>
    <w:rsid w:val="00F41566"/>
    <w:rsid w:val="00F41CFF"/>
    <w:rsid w:val="00F41ED0"/>
    <w:rsid w:val="00F44AF1"/>
    <w:rsid w:val="00F460BD"/>
    <w:rsid w:val="00F4643A"/>
    <w:rsid w:val="00F46866"/>
    <w:rsid w:val="00F50E6A"/>
    <w:rsid w:val="00F53AF1"/>
    <w:rsid w:val="00F53FEE"/>
    <w:rsid w:val="00F56664"/>
    <w:rsid w:val="00F56A59"/>
    <w:rsid w:val="00F5782B"/>
    <w:rsid w:val="00F60220"/>
    <w:rsid w:val="00F609F3"/>
    <w:rsid w:val="00F6172D"/>
    <w:rsid w:val="00F66031"/>
    <w:rsid w:val="00F6657C"/>
    <w:rsid w:val="00F70860"/>
    <w:rsid w:val="00F70BBC"/>
    <w:rsid w:val="00F70E7B"/>
    <w:rsid w:val="00F76DDC"/>
    <w:rsid w:val="00F81910"/>
    <w:rsid w:val="00F8216D"/>
    <w:rsid w:val="00F8251C"/>
    <w:rsid w:val="00F83AA7"/>
    <w:rsid w:val="00F83B2A"/>
    <w:rsid w:val="00F84655"/>
    <w:rsid w:val="00F875BC"/>
    <w:rsid w:val="00F87B58"/>
    <w:rsid w:val="00F90926"/>
    <w:rsid w:val="00F9331C"/>
    <w:rsid w:val="00F95896"/>
    <w:rsid w:val="00FA2CEE"/>
    <w:rsid w:val="00FA4962"/>
    <w:rsid w:val="00FA5CD3"/>
    <w:rsid w:val="00FB0B71"/>
    <w:rsid w:val="00FB0C4F"/>
    <w:rsid w:val="00FB113A"/>
    <w:rsid w:val="00FB1E49"/>
    <w:rsid w:val="00FB6D3A"/>
    <w:rsid w:val="00FB7C3A"/>
    <w:rsid w:val="00FC0C4E"/>
    <w:rsid w:val="00FC0EFC"/>
    <w:rsid w:val="00FC51D8"/>
    <w:rsid w:val="00FC64E1"/>
    <w:rsid w:val="00FC6686"/>
    <w:rsid w:val="00FC674B"/>
    <w:rsid w:val="00FC6C4E"/>
    <w:rsid w:val="00FC7419"/>
    <w:rsid w:val="00FD04A7"/>
    <w:rsid w:val="00FD0B96"/>
    <w:rsid w:val="00FD1F9B"/>
    <w:rsid w:val="00FD1FE0"/>
    <w:rsid w:val="00FD2E49"/>
    <w:rsid w:val="00FD6653"/>
    <w:rsid w:val="00FD6C02"/>
    <w:rsid w:val="00FE02C7"/>
    <w:rsid w:val="00FE2C70"/>
    <w:rsid w:val="00FE52F7"/>
    <w:rsid w:val="00FE5B97"/>
    <w:rsid w:val="00FF1281"/>
    <w:rsid w:val="00FF23B1"/>
    <w:rsid w:val="00FF3AEF"/>
    <w:rsid w:val="00FF533D"/>
    <w:rsid w:val="00FF74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6385"/>
    <o:shapelayout v:ext="edit">
      <o:idmap v:ext="edit" data="1"/>
    </o:shapelayout>
  </w:shapeDefaults>
  <w:decimalSymbol w:val=","/>
  <w:listSeparator w:val=";"/>
  <w15:docId w15:val="{2820B7B2-4E9C-449C-87C1-C9463C308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97C97"/>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722887"/>
    <w:pPr>
      <w:tabs>
        <w:tab w:val="right" w:leader="dot" w:pos="9921"/>
      </w:tabs>
      <w:spacing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EA4F3B"/>
    <w:pPr>
      <w:tabs>
        <w:tab w:val="right" w:leader="dot" w:pos="9923"/>
      </w:tabs>
      <w:spacing w:before="120" w:after="120" w:line="240" w:lineRule="auto"/>
      <w:ind w:right="-2"/>
      <w:jc w:val="both"/>
    </w:pPr>
    <w:rPr>
      <w:rFonts w:ascii="Times New Roman" w:eastAsia="BatangChe" w:hAnsi="Times New Roman"/>
      <w:bCs/>
      <w:i/>
      <w:smallCaps/>
      <w:noProof/>
      <w:color w:val="000000" w:themeColor="text1"/>
      <w:sz w:val="25"/>
      <w:szCs w:val="25"/>
    </w:rPr>
  </w:style>
  <w:style w:type="paragraph" w:styleId="32">
    <w:name w:val="toc 3"/>
    <w:basedOn w:val="a0"/>
    <w:next w:val="a0"/>
    <w:autoRedefine/>
    <w:uiPriority w:val="39"/>
    <w:rsid w:val="00EA4F3B"/>
    <w:pPr>
      <w:tabs>
        <w:tab w:val="right" w:leader="dot" w:pos="9923"/>
      </w:tabs>
      <w:spacing w:after="120" w:line="240" w:lineRule="auto"/>
      <w:ind w:right="-2" w:firstLine="709"/>
      <w:jc w:val="both"/>
    </w:pPr>
    <w:rPr>
      <w:rFonts w:ascii="Times New Roman" w:eastAsia="Times New Roman" w:hAnsi="Times New Roman"/>
      <w:i/>
      <w:iCs/>
      <w:noProof/>
      <w:sz w:val="25"/>
      <w:szCs w:val="25"/>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character" w:customStyle="1" w:styleId="a9">
    <w:name w:val="Абзац списка Знак"/>
    <w:link w:val="a8"/>
    <w:uiPriority w:val="99"/>
    <w:rsid w:val="007A34B1"/>
  </w:style>
  <w:style w:type="table" w:customStyle="1" w:styleId="58">
    <w:name w:val="Сетка таблицы58"/>
    <w:basedOn w:val="a2"/>
    <w:next w:val="afff2"/>
    <w:uiPriority w:val="39"/>
    <w:rsid w:val="00F16CC6"/>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360B95"/>
    <w:pPr>
      <w:widowControl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60B95"/>
    <w:pPr>
      <w:widowControl w:val="0"/>
      <w:spacing w:after="0" w:line="240" w:lineRule="auto"/>
    </w:pPr>
    <w:rPr>
      <w:rFonts w:eastAsiaTheme="minorHAnsi"/>
      <w:lang w:val="en-US" w:eastAsia="en-US"/>
    </w:rPr>
  </w:style>
  <w:style w:type="paragraph" w:customStyle="1" w:styleId="Normal0">
    <w:name w:val="Normal 0"/>
    <w:basedOn w:val="a0"/>
    <w:link w:val="Normal00"/>
    <w:qFormat/>
    <w:rsid w:val="00AE2775"/>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AE2775"/>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AE2775"/>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0">
    <w:name w:val="Placeholder Text"/>
    <w:basedOn w:val="a1"/>
    <w:uiPriority w:val="99"/>
    <w:semiHidden/>
    <w:rsid w:val="00BE409A"/>
    <w:rPr>
      <w:color w:val="808080"/>
    </w:rPr>
  </w:style>
  <w:style w:type="paragraph" w:styleId="affff1">
    <w:name w:val="footnote text"/>
    <w:basedOn w:val="a0"/>
    <w:link w:val="affff2"/>
    <w:uiPriority w:val="99"/>
    <w:unhideWhenUsed/>
    <w:rsid w:val="00BE409A"/>
    <w:pPr>
      <w:spacing w:after="0" w:line="240" w:lineRule="auto"/>
    </w:pPr>
    <w:rPr>
      <w:sz w:val="20"/>
      <w:szCs w:val="20"/>
    </w:rPr>
  </w:style>
  <w:style w:type="character" w:customStyle="1" w:styleId="affff2">
    <w:name w:val="Текст сноски Знак"/>
    <w:basedOn w:val="a1"/>
    <w:link w:val="affff1"/>
    <w:uiPriority w:val="99"/>
    <w:rsid w:val="00BE409A"/>
    <w:rPr>
      <w:sz w:val="20"/>
      <w:szCs w:val="20"/>
    </w:rPr>
  </w:style>
  <w:style w:type="character" w:styleId="affff3">
    <w:name w:val="footnote reference"/>
    <w:basedOn w:val="a1"/>
    <w:uiPriority w:val="99"/>
    <w:semiHidden/>
    <w:unhideWhenUsed/>
    <w:rsid w:val="00BE409A"/>
    <w:rPr>
      <w:vertAlign w:val="superscript"/>
    </w:rPr>
  </w:style>
  <w:style w:type="paragraph" w:styleId="affff4">
    <w:name w:val="endnote text"/>
    <w:basedOn w:val="a0"/>
    <w:link w:val="affff5"/>
    <w:uiPriority w:val="99"/>
    <w:semiHidden/>
    <w:unhideWhenUsed/>
    <w:rsid w:val="00BE409A"/>
    <w:pPr>
      <w:spacing w:after="0" w:line="240" w:lineRule="auto"/>
    </w:pPr>
    <w:rPr>
      <w:sz w:val="20"/>
      <w:szCs w:val="20"/>
    </w:rPr>
  </w:style>
  <w:style w:type="character" w:customStyle="1" w:styleId="affff5">
    <w:name w:val="Текст концевой сноски Знак"/>
    <w:basedOn w:val="a1"/>
    <w:link w:val="affff4"/>
    <w:uiPriority w:val="99"/>
    <w:semiHidden/>
    <w:rsid w:val="00BE409A"/>
    <w:rPr>
      <w:sz w:val="20"/>
      <w:szCs w:val="20"/>
    </w:rPr>
  </w:style>
  <w:style w:type="character" w:styleId="affff6">
    <w:name w:val="endnote reference"/>
    <w:basedOn w:val="a1"/>
    <w:uiPriority w:val="99"/>
    <w:semiHidden/>
    <w:unhideWhenUsed/>
    <w:rsid w:val="00BE409A"/>
    <w:rPr>
      <w:vertAlign w:val="superscript"/>
    </w:rPr>
  </w:style>
  <w:style w:type="table" w:customStyle="1" w:styleId="affff7">
    <w:name w:val="Таблицы"/>
    <w:basedOn w:val="a2"/>
    <w:rsid w:val="00EB4C44"/>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A45DF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1">
    <w:name w:val="s_1"/>
    <w:basedOn w:val="a0"/>
    <w:rsid w:val="003349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2">
    <w:name w:val="Body text (2)_"/>
    <w:link w:val="Bodytext20"/>
    <w:locked/>
    <w:rsid w:val="00F22B7D"/>
    <w:rPr>
      <w:rFonts w:ascii="Times New Roman" w:eastAsia="Times New Roman" w:hAnsi="Times New Roman"/>
      <w:shd w:val="clear" w:color="auto" w:fill="FFFFFF"/>
    </w:rPr>
  </w:style>
  <w:style w:type="paragraph" w:customStyle="1" w:styleId="Bodytext20">
    <w:name w:val="Body text (2)"/>
    <w:basedOn w:val="a0"/>
    <w:link w:val="Bodytext2"/>
    <w:rsid w:val="00F22B7D"/>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F22B7D"/>
    <w:rPr>
      <w:rFonts w:ascii="Times New Roman" w:eastAsia="Times New Roman" w:hAnsi="Times New Roman"/>
      <w:color w:val="000000"/>
      <w:spacing w:val="0"/>
      <w:w w:val="100"/>
      <w:position w:val="0"/>
      <w:sz w:val="19"/>
      <w:szCs w:val="19"/>
      <w:shd w:val="clear" w:color="auto" w:fill="FFFFFF"/>
      <w:lang w:val="ru-RU" w:eastAsia="ru-RU" w:bidi="ru-RU"/>
    </w:rPr>
  </w:style>
  <w:style w:type="character" w:customStyle="1" w:styleId="afff8">
    <w:name w:val="Без интервала Знак"/>
    <w:link w:val="afff7"/>
    <w:uiPriority w:val="1"/>
    <w:locked/>
    <w:rsid w:val="00F22B7D"/>
  </w:style>
  <w:style w:type="character" w:customStyle="1" w:styleId="ConsPlusNormal0">
    <w:name w:val="ConsPlusNormal Знак"/>
    <w:link w:val="ConsPlusNormal"/>
    <w:locked/>
    <w:rsid w:val="00F22B7D"/>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17123821">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85489734">
      <w:bodyDiv w:val="1"/>
      <w:marLeft w:val="0"/>
      <w:marRight w:val="0"/>
      <w:marTop w:val="0"/>
      <w:marBottom w:val="0"/>
      <w:divBdr>
        <w:top w:val="none" w:sz="0" w:space="0" w:color="auto"/>
        <w:left w:val="none" w:sz="0" w:space="0" w:color="auto"/>
        <w:bottom w:val="none" w:sz="0" w:space="0" w:color="auto"/>
        <w:right w:val="none" w:sz="0" w:space="0" w:color="auto"/>
      </w:divBdr>
      <w:divsChild>
        <w:div w:id="647250189">
          <w:marLeft w:val="0"/>
          <w:marRight w:val="0"/>
          <w:marTop w:val="0"/>
          <w:marBottom w:val="0"/>
          <w:divBdr>
            <w:top w:val="none" w:sz="0" w:space="0" w:color="auto"/>
            <w:left w:val="none" w:sz="0" w:space="0" w:color="auto"/>
            <w:bottom w:val="none" w:sz="0" w:space="0" w:color="auto"/>
            <w:right w:val="none" w:sz="0" w:space="0" w:color="auto"/>
          </w:divBdr>
        </w:div>
        <w:div w:id="551769700">
          <w:marLeft w:val="0"/>
          <w:marRight w:val="0"/>
          <w:marTop w:val="0"/>
          <w:marBottom w:val="0"/>
          <w:divBdr>
            <w:top w:val="none" w:sz="0" w:space="0" w:color="auto"/>
            <w:left w:val="none" w:sz="0" w:space="0" w:color="auto"/>
            <w:bottom w:val="none" w:sz="0" w:space="0" w:color="auto"/>
            <w:right w:val="none" w:sz="0" w:space="0" w:color="auto"/>
          </w:divBdr>
        </w:div>
        <w:div w:id="1241140835">
          <w:marLeft w:val="0"/>
          <w:marRight w:val="0"/>
          <w:marTop w:val="0"/>
          <w:marBottom w:val="0"/>
          <w:divBdr>
            <w:top w:val="none" w:sz="0" w:space="0" w:color="auto"/>
            <w:left w:val="none" w:sz="0" w:space="0" w:color="auto"/>
            <w:bottom w:val="none" w:sz="0" w:space="0" w:color="auto"/>
            <w:right w:val="none" w:sz="0" w:space="0" w:color="auto"/>
          </w:divBdr>
        </w:div>
        <w:div w:id="979382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6"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login.consultant.ru/link/?req=doc&amp;base=LAW&amp;n=330115&amp;date=26.11.2019" TargetMode="External"/><Relationship Id="rId25"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hyperlink" Target="https://login.consultant.ru/link/?req=doc&amp;base=LAW&amp;n=314924&amp;date=26.11.2019" TargetMode="External"/><Relationship Id="rId20" Type="http://schemas.openxmlformats.org/officeDocument/2006/relationships/hyperlink" Target="consultantplus://offline/ref=535321B69E484AA049A2B89AB35A3226F29437D10C743C2B7B9927CA1E02938A27BC66485DA8D90CA8783E87B485F488E9B1C1EBL4Q0L" TargetMode="Externa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3.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login.consultant.ru/link/?req=doc&amp;base=LAW&amp;n=314924&amp;date=26.11.2019&amp;dst=100581&amp;fld=134" TargetMode="External"/><Relationship Id="rId23" Type="http://schemas.openxmlformats.org/officeDocument/2006/relationships/hyperlink" Target="https://login.consultant.ru/link/?req=doc&amp;base=LAW&amp;n=317717&amp;date=26.11.2019&amp;dst=100145&amp;fld=134" TargetMode="External"/><Relationship Id="rId28"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hyperlink" Target="consultantplus://offline/ref=9580F1B8DD02D9B4E720AAAD819489EFB1DC5F65E6B3D45304D01D466C1E2B969A7C8174924330E041CCF1677B70A5A45F67C53CrFn4J"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footer" Target="footer3.xml"/><Relationship Id="rId22" Type="http://schemas.openxmlformats.org/officeDocument/2006/relationships/hyperlink" Target="consultantplus://offline/ref=8773401006FB6813A9881990D25C2FEC5551560DB44BC26D38713D77IEl9M" TargetMode="External"/><Relationship Id="rId27" Type="http://schemas.openxmlformats.org/officeDocument/2006/relationships/image" Target="media/image6.jpeg"/><Relationship Id="rId30"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853AE6-ED65-46C7-A283-C49B4E37E9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6575</TotalTime>
  <Pages>135</Pages>
  <Words>19782</Words>
  <Characters>136676</Characters>
  <Application>Microsoft Office Word</Application>
  <DocSecurity>0</DocSecurity>
  <Lines>15186</Lines>
  <Paragraphs>5794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RePack by Diakov</cp:lastModifiedBy>
  <cp:revision>328</cp:revision>
  <cp:lastPrinted>2022-07-04T06:48:00Z</cp:lastPrinted>
  <dcterms:created xsi:type="dcterms:W3CDTF">2020-03-17T06:13:00Z</dcterms:created>
  <dcterms:modified xsi:type="dcterms:W3CDTF">2022-09-19T13:32:00Z</dcterms:modified>
</cp:coreProperties>
</file>