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3A0B" w:rsidRDefault="00EE7EBC" w:rsidP="003D1D97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 </w:t>
      </w:r>
      <w:r w:rsidR="003D1D97" w:rsidRPr="003D1D97">
        <w:rPr>
          <w:rFonts w:ascii="Times New Roman" w:eastAsia="Times New Roman" w:hAnsi="Times New Roman" w:cs="Times New Roman"/>
          <w:b/>
          <w:bCs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1D97" w:rsidRPr="003D1D97" w:rsidRDefault="003D1D97" w:rsidP="003D1D97">
      <w:pPr>
        <w:pStyle w:val="a8"/>
        <w:jc w:val="center"/>
        <w:rPr>
          <w:rFonts w:ascii="Times New Roman" w:hAnsi="Times New Roman" w:cs="Times New Roman"/>
          <w:lang w:eastAsia="ru-RU"/>
        </w:rPr>
      </w:pPr>
      <w:r w:rsidRPr="003D1D97">
        <w:rPr>
          <w:rFonts w:ascii="Times New Roman" w:hAnsi="Times New Roman" w:cs="Times New Roman"/>
          <w:lang w:eastAsia="ru-RU"/>
        </w:rPr>
        <w:t>Российская Федерация</w:t>
      </w:r>
    </w:p>
    <w:p w:rsidR="003D1D97" w:rsidRDefault="003D1D97" w:rsidP="003D1D97">
      <w:pPr>
        <w:pStyle w:val="a8"/>
        <w:jc w:val="center"/>
        <w:rPr>
          <w:rFonts w:ascii="Times New Roman" w:hAnsi="Times New Roman" w:cs="Times New Roman"/>
          <w:lang w:eastAsia="ru-RU"/>
        </w:rPr>
      </w:pPr>
      <w:r w:rsidRPr="003D1D97">
        <w:rPr>
          <w:rFonts w:ascii="Times New Roman" w:hAnsi="Times New Roman" w:cs="Times New Roman"/>
          <w:lang w:eastAsia="ru-RU"/>
        </w:rPr>
        <w:t>Самарская область</w:t>
      </w:r>
    </w:p>
    <w:p w:rsidR="003D1D97" w:rsidRDefault="003D1D97" w:rsidP="003D1D97">
      <w:pPr>
        <w:pStyle w:val="a8"/>
        <w:jc w:val="center"/>
        <w:rPr>
          <w:rFonts w:ascii="Times New Roman" w:hAnsi="Times New Roman" w:cs="Times New Roman"/>
          <w:lang w:eastAsia="ru-RU"/>
        </w:rPr>
      </w:pPr>
    </w:p>
    <w:p w:rsidR="003D1D97" w:rsidRDefault="003D1D97" w:rsidP="003D1D97">
      <w:pPr>
        <w:pStyle w:val="a8"/>
        <w:jc w:val="center"/>
        <w:rPr>
          <w:rFonts w:ascii="Times New Roman" w:hAnsi="Times New Roman" w:cs="Times New Roman"/>
          <w:b/>
          <w:lang w:eastAsia="ru-RU"/>
        </w:rPr>
      </w:pPr>
      <w:r>
        <w:rPr>
          <w:rFonts w:ascii="Times New Roman" w:hAnsi="Times New Roman" w:cs="Times New Roman"/>
          <w:b/>
          <w:lang w:eastAsia="ru-RU"/>
        </w:rPr>
        <w:t>АДМИНИСТРАЦИЯ</w:t>
      </w:r>
    </w:p>
    <w:p w:rsidR="003D1D97" w:rsidRDefault="003D1D97" w:rsidP="003D1D97">
      <w:pPr>
        <w:pStyle w:val="a8"/>
        <w:jc w:val="center"/>
        <w:rPr>
          <w:rFonts w:ascii="Times New Roman" w:hAnsi="Times New Roman" w:cs="Times New Roman"/>
          <w:b/>
          <w:lang w:eastAsia="ru-RU"/>
        </w:rPr>
      </w:pPr>
      <w:r>
        <w:rPr>
          <w:rFonts w:ascii="Times New Roman" w:hAnsi="Times New Roman" w:cs="Times New Roman"/>
          <w:b/>
          <w:lang w:eastAsia="ru-RU"/>
        </w:rPr>
        <w:t>СЕЛЬКОГО ПОСЕЛЕНИЯ ВЕРХНИЕ БЕЛОЗЕРКИ</w:t>
      </w:r>
    </w:p>
    <w:p w:rsidR="003D1D97" w:rsidRDefault="003D1D97" w:rsidP="003D1D97">
      <w:pPr>
        <w:pStyle w:val="a8"/>
        <w:jc w:val="center"/>
        <w:rPr>
          <w:rFonts w:ascii="Times New Roman" w:hAnsi="Times New Roman" w:cs="Times New Roman"/>
          <w:b/>
          <w:lang w:eastAsia="ru-RU"/>
        </w:rPr>
      </w:pPr>
      <w:r>
        <w:rPr>
          <w:rFonts w:ascii="Times New Roman" w:hAnsi="Times New Roman" w:cs="Times New Roman"/>
          <w:b/>
          <w:lang w:eastAsia="ru-RU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lang w:eastAsia="ru-RU"/>
        </w:rPr>
        <w:t>СТАВРОПОЛЬСКИЙ</w:t>
      </w:r>
      <w:proofErr w:type="gramEnd"/>
      <w:r>
        <w:rPr>
          <w:rFonts w:ascii="Times New Roman" w:hAnsi="Times New Roman" w:cs="Times New Roman"/>
          <w:b/>
          <w:lang w:eastAsia="ru-RU"/>
        </w:rPr>
        <w:t xml:space="preserve"> </w:t>
      </w:r>
    </w:p>
    <w:p w:rsidR="003D1D97" w:rsidRDefault="003D1D97" w:rsidP="003D1D97">
      <w:pPr>
        <w:pStyle w:val="a8"/>
        <w:jc w:val="center"/>
        <w:rPr>
          <w:rFonts w:ascii="Times New Roman" w:hAnsi="Times New Roman" w:cs="Times New Roman"/>
          <w:b/>
          <w:lang w:eastAsia="ru-RU"/>
        </w:rPr>
      </w:pPr>
      <w:r>
        <w:rPr>
          <w:rFonts w:ascii="Times New Roman" w:hAnsi="Times New Roman" w:cs="Times New Roman"/>
          <w:b/>
          <w:lang w:eastAsia="ru-RU"/>
        </w:rPr>
        <w:t>САМАРСКОЙ ОБЛАСТИ</w:t>
      </w:r>
    </w:p>
    <w:p w:rsidR="003D1D97" w:rsidRDefault="003D1D97" w:rsidP="003D1D97">
      <w:pPr>
        <w:pStyle w:val="a8"/>
        <w:jc w:val="center"/>
        <w:rPr>
          <w:rFonts w:ascii="Times New Roman" w:hAnsi="Times New Roman" w:cs="Times New Roman"/>
          <w:b/>
          <w:lang w:eastAsia="ru-RU"/>
        </w:rPr>
      </w:pPr>
    </w:p>
    <w:p w:rsidR="00594F48" w:rsidRDefault="003D1D97" w:rsidP="003D1D97">
      <w:pPr>
        <w:pStyle w:val="a8"/>
        <w:jc w:val="center"/>
        <w:rPr>
          <w:rFonts w:ascii="Times New Roman" w:hAnsi="Times New Roman" w:cs="Times New Roman"/>
          <w:b/>
          <w:lang w:eastAsia="ru-RU"/>
        </w:rPr>
      </w:pPr>
      <w:r>
        <w:rPr>
          <w:rFonts w:ascii="Times New Roman" w:hAnsi="Times New Roman" w:cs="Times New Roman"/>
          <w:b/>
          <w:lang w:eastAsia="ru-RU"/>
        </w:rPr>
        <w:t>ПОСТАНОВЛЕНИЕ</w:t>
      </w:r>
    </w:p>
    <w:p w:rsidR="008B3DD6" w:rsidRPr="008B3DD6" w:rsidRDefault="008B3DD6" w:rsidP="008B3DD6">
      <w:pPr>
        <w:pStyle w:val="a8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8B3DD6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от 27 марта 2018 года                                              </w:t>
      </w:r>
      <w:r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                        </w:t>
      </w:r>
      <w:r w:rsidRPr="008B3DD6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   № 7</w:t>
      </w:r>
    </w:p>
    <w:p w:rsidR="00594F48" w:rsidRPr="008B3DD6" w:rsidRDefault="00123A0B" w:rsidP="008B3DD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Об утверждении Порядка формирования и ведения Реестра муниципальных услуг </w:t>
      </w:r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администрации </w:t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3D1D9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Верхние Белозерки</w:t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p w:rsidR="00123A0B" w:rsidRPr="00594F48" w:rsidRDefault="00123A0B" w:rsidP="00594F48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повышения качества и доступности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предоставляемых администрацией </w:t>
      </w:r>
      <w:r w:rsidR="00594F48"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се</w:t>
      </w:r>
      <w:r w:rsidR="003D1D9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льского поселения Верхние Белозерки</w:t>
      </w:r>
      <w:r w:rsidR="00594F48"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муниципальных услуг, на основании Федерального Закона от 27.07.2010 года № 210-ФЗ “Об организации предоставления государственных и муниципальных услуг”, руководствуясь Уставом  сельского поселения</w:t>
      </w:r>
      <w:r w:rsidR="003D1D9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Верхние Белозерки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</w:t>
      </w:r>
      <w:r w:rsid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рской области, администрация </w:t>
      </w:r>
      <w:r w:rsidR="003D1D9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 Верхние Белозерки</w:t>
      </w:r>
      <w:r w:rsid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постановляет</w:t>
      </w:r>
      <w:r w:rsidR="008424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proofErr w:type="gramEnd"/>
    </w:p>
    <w:p w:rsidR="00123A0B" w:rsidRDefault="0084245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 </w:t>
      </w:r>
      <w:r w:rsidR="00123A0B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Утвердить Порядок формирования и ведения Реестра муниципальных услуг 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администрации </w:t>
      </w:r>
      <w:r w:rsidR="00123A0B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поселения </w:t>
      </w:r>
      <w:r w:rsidR="003D1D9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Верхние Белозерки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согласно приложению.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2. </w:t>
      </w:r>
      <w:r w:rsidR="00123A0B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Настоящее постановление подлежит 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официальному опубликованию.</w:t>
      </w:r>
      <w:r w:rsidR="00123A0B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3. Постановление вступает в силу с момента его официального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опубликованию</w:t>
      </w:r>
      <w:r w:rsidR="00123A0B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4.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Контроль за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выполнением настоящего постановления возложить на Главу администраци</w:t>
      </w:r>
      <w:r w:rsidR="003D1D9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 сельского поселения Верхние Белозерки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="003D1D9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Самойлова Сергея Александровича</w:t>
      </w:r>
    </w:p>
    <w:p w:rsidR="0084245B" w:rsidRPr="00594F48" w:rsidRDefault="0084245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980FC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Глава </w:t>
      </w:r>
      <w:r w:rsidR="003D1D9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 Верхние Белозерки                                   С.А. Самойлов</w:t>
      </w:r>
      <w:proofErr w:type="gramEnd"/>
    </w:p>
    <w:p w:rsidR="00123A0B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80FCB" w:rsidRDefault="00980FC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980FC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123A0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Утверждено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постановлением администрации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3D1D9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Верхние Белозерки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proofErr w:type="gramStart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</w:t>
      </w:r>
      <w:r w:rsidR="008B3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польский</w:t>
      </w:r>
      <w:proofErr w:type="gramEnd"/>
      <w:r w:rsidR="008B3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«27» марта 2018г. № 7</w:t>
      </w:r>
    </w:p>
    <w:p w:rsidR="00980FCB" w:rsidRDefault="00980FC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980FC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980FC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ПОРЯДОК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формирования и ведения Реестра муниципальных услуг администрации </w:t>
      </w:r>
      <w:r w:rsidR="00980F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</w:t>
      </w:r>
      <w:r w:rsidR="006A161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поселения Верхние Белозерки </w:t>
      </w:r>
      <w:r w:rsidR="00980F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980FCB" w:rsidRPr="00594F48" w:rsidRDefault="00980FC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Pr="00594F48" w:rsidRDefault="00123A0B" w:rsidP="0084245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Общие положения</w:t>
      </w:r>
    </w:p>
    <w:p w:rsidR="00123A0B" w:rsidRPr="00594F48" w:rsidRDefault="00123A0B" w:rsidP="00980FC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1.1. Настоящий Порядок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ведения Реестра муниципальных услуг администрации сельского поселения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6A16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Верхние Белозерки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(далее - Порядок) разработан в соответствии с Федеральным законом от 27.07.2010 года № 210-ФЗ «Об организации предоставления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государственных и муниципальных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услуг».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1.2.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реализации целей настоящего положения используются следующие основные понятия: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муниципальная услуга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 6 октября 2003 года № 131-ФЗ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 и уставом сельского поселения</w:t>
      </w:r>
      <w:proofErr w:type="gramEnd"/>
      <w:r w:rsidR="006A16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="006A16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Верхние Белозерки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администрацию сельского поселения </w:t>
      </w:r>
      <w:r w:rsidR="006A16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Верхние Белозерки </w:t>
      </w:r>
      <w:r w:rsidR="008424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 запросом о предоставлении муниципальной услуги, выраженным в устной, письменной или электронной форме;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реестр муниципальных услуг - документ, содержащий регулярно обновляемые сведения о муниципальных услугах, предоставляемых на территории сельского поселения</w:t>
      </w:r>
      <w:r w:rsidR="006A16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Верхние Белозерки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; об услугах, которые являются необходимыми и обязательными для предоставления муниципальных услуг и включенных в перечень, утвержденный в соответствии с пунктом 3 части 1 статьи 9 Федерального закона от 27.07.2010 г.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210-ФЗ «Об организации предоставления государственных и муниципальных услуг»; об услугах, указанных в части 3 статьи 1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Федер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ального закона от 27.07.2010г. №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210-ФЗ «Об организации предоставления государственных и муниципальных услуг».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1.3.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Целью ведения Реестра муниципальных услуг (далее - Реестр) является выявление и фиксация в Реестре муниципальных услуг, предоставляемых на территории сельского поселения </w:t>
      </w:r>
      <w:r w:rsidR="006A16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Верхние Белозерки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физическим и юридическим лицам, обеспечение указанных лиц объективной и достоверной информацией о муниципальных услугах, их содержании, об органах местного самоуправления, муниципальных учреждениях и иных организациях, ответственных за предоставление (организацию предоставления) муниципальной услуги.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1.4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В Реестре отражаются муниципальные услуги, оказываемые (исполняемые) администрацией сельского поселения</w:t>
      </w:r>
      <w:r w:rsidR="006A16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Верхние Белозерки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1.5.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Настоящий порядок распространяется на муниципальные услуги, оказываемые (исполняемые) администрацией</w:t>
      </w:r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</w:t>
      </w:r>
      <w:r w:rsidR="006A16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ского поселения Верхние Белозерки</w:t>
      </w:r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1) в части решения вопросов местного значения;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в части осуществления отдельных государственных полномочий, переданных для исполнения администрации сельского поселения</w:t>
      </w:r>
      <w:r w:rsidR="006A16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Верхние Белозерки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3) в части осуществления полномочий муниципального района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переданных соответствующими соглашениями;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4) в части, не относящейся к вопросам местного значения и к исключительным вопросам ведения других уровней власти, в случаях, не противоречащих действующему законодательству Российской Федерации.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Порядок формирования реестра муниципальных услуг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2.1.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Формирование Реестра производится для решения следующих задач: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1) формирование информационной базы для оценки объемов расходных обязательств в бюджете сельского поселения </w:t>
      </w:r>
      <w:r w:rsidR="006A16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Верхние Белозерки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очередной финансовый год;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обеспечение доступа граждан и организаций к сведениям об услугах предоставляемых (исполняемых) администрацией сельского поселения</w:t>
      </w:r>
      <w:r w:rsidR="006A16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Верхние Белозерки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3) обеспечение перехода в предоставлении (исполнении) муниципальных услуг в электронном виде;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4) обеспечение соответствия Реестра требованиям нормативных правовых актов Российской Федерации,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сельского поселения</w:t>
      </w:r>
      <w:r w:rsidR="006A16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Верхние Белозерки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5) в случае, если в представлении муниципальной услуги участвуют несколько специалистов администрации сельского поселения, либо несколько учреждений и (или) организаций, оказывающих муниципальные услуги, формирование и представление для размещения в Реестре сведений о муниципальной услуге осуществляет специалист администрации, организация или учреждение, которое представляет заинтересованному лицу итоговый результат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2.2. Сформированный Реестр утверждается постановлением администрации сельского поселения</w:t>
      </w:r>
      <w:r w:rsidR="006A16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Верхние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Принципы ведения Реестра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Ведение Реестра осуществляется в соответствии со следующими принципами: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1) единства требований к определению и включению муниципальных услуг,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предоставляемых (испо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лняемых) на территории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</w:t>
      </w:r>
      <w:r w:rsidR="006A16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Верхние Белозерки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в Реестр;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полноты описания и отражения муниципальных услуг в Реестре;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3) публичности Реестра;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4) обеспечения взаимосвязи ведения Реестра с осуществлением бюджетного процесса и формированием расходных обязательств бюджета сельского поселения </w:t>
      </w:r>
      <w:r w:rsidR="006A16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Верхние Белозерки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очередной финансовый год;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5) периодического пересмотра требований к перечню и описанию муниципальных услуг, предусмотренных Реестром, в целях повышения их доступности и качества.</w:t>
      </w:r>
      <w:proofErr w:type="gramEnd"/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Содержание Реестра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4.1. Реестр формируется и ведется по форме согласно приложению к настоящему Порядку.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 Перечень муниципальных услуг включает в себя следующие обязательные параметры: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4.2.1. Порядковый номер – указывается для каждой муниципальной услуги в рамках Реестра.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4.2.2. Наименование муниципальной услуги - наименование, позволяющее однозначно идентифицировать муниципальную услугу.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4.2.3. Нормативные правовые акты, закрепляющие выполнение полномочий по оказанию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4.2.4. Поставщик муниципальной услуги - орган, ответственный за организацию оказания муниципальной услуги, исходя из возложенных на него задач и функций.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В случае если организация оказания муниципальной услуги находится в компетенции нескольких органов, указываются все органы, ответственные за оказание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 Порядок ведения Реестра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5.1. Реестр утверждается постановлением администрации сельского поселения</w:t>
      </w:r>
      <w:r w:rsidR="006A16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Верхние Белозерки</w:t>
      </w:r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bookmarkStart w:id="0" w:name="_GoBack"/>
      <w:bookmarkEnd w:id="0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Включение, исключение муниципальной услуги из Реестра и внесение изменений в Реестр осуществляются на основании постановления администрации сельского поселения</w:t>
      </w:r>
      <w:r w:rsidR="006A16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Верхние Белозерки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5.2. Администрация сельского поселения </w:t>
      </w:r>
      <w:r w:rsidR="006A16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Верхние Белозерки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ведет Реестр на бумажном и электронном носителях.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5.3.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Сведения об услугах, представленные администрацией сельского поселения </w:t>
      </w:r>
      <w:r w:rsidR="006A16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Верхние Белозерки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размещения в Реестре, проверяются уполномоченным должностным лицом на соответствие нормативным правовым актам, регулирующим предоставление муниципальной услуги, а также на полноту сведений об услугах, в течение 7 календарных дней со дня их представления.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5.4.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Если по результатам проверки нарушений не выявлено, сведения об услугах размещаются в Реестре.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5.5. В случае если по результатам проверки выявлены нарушения, то сведения об услугах в Реестре не размещаются, а уполномоченное должностное лицо направляет уведомление о допущенных нарушениях с предложением по их устранению и о повторном представлении сведений об услугах для размещения.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5.6. Уполномоченное должностное лицо в течение 7 календарных дней со дня обнаружения сведений об услугах, подлежащих исключению из Реестра, направляет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уведомление о необходимости исключения сведений об услугах из Реестра.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5.7. Основаниями для исключения сведений об услугах из Реестра являются следующие обстоятельства: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- вступление в силу федеральных законов и иных нормативных правовых актов Российской Федерации, областных законов и иных нормативных правовых актов 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Самарской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области, муниципальных нормативных правовых актов, которыми упразднено предоставление муниципальной услуги;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несоответствие сведений об услугах, размещенных в Реестре, установленным требованиям, при условии, что это несоответствие не может быть устранено путем внесения изменений в сведения об услугах.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5.8. Сведения об услугах, размещенные в Реестре, представляются по запросам юридических и физических лиц не позднее 30 дней со дня поступления запроса в уполномоченный орган.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 Ведение мониторинга муниципальных услуг</w:t>
      </w:r>
    </w:p>
    <w:p w:rsidR="00123A0B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6.1.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Уполномоченное должностное лицо 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EE7E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Верхние Белозерки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 формированию и ведению реестра и лица, ответственные за оказание муниципальной услуги, осуществляют ежегодный мониторинг содержания и описания муниципальных услуг, содержащихся в Реестре муниципальных услуг.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6.2.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Ежегодный мониторинг проводится до 1 февраля года, следующего за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отчетным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6.3. Мониторинг муниципальных услуг, внесение изменений в Реестр производится в соответствии с настоящим порядком.</w:t>
      </w: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Pr="00594F4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765A08">
      <w:pPr>
        <w:spacing w:before="100" w:beforeAutospacing="1" w:after="100" w:afterAutospacing="1" w:line="240" w:lineRule="auto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к Порядку формирования и ведения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Реестра муниципальных услуг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администраци</w:t>
      </w:r>
      <w:r w:rsidR="00EE7E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 сельского поселения  Верхние Белозерки 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</w:t>
      </w:r>
    </w:p>
    <w:p w:rsidR="00765A08" w:rsidRPr="00594F48" w:rsidRDefault="00765A08" w:rsidP="00765A08">
      <w:pPr>
        <w:spacing w:before="100" w:beforeAutospacing="1" w:after="100" w:afterAutospacing="1" w:line="240" w:lineRule="auto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Форма реестра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государственных и муниципальных услуг, предоставляемых в администрации сельского поселения </w:t>
      </w:r>
      <w:r w:rsidR="00EE7E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Верхние Белозерки </w:t>
      </w:r>
      <w:r w:rsidR="00765A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="00765A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765A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p w:rsidR="00765A08" w:rsidRDefault="00765A0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65A08" w:rsidRPr="00594F48" w:rsidRDefault="00765A0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90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804"/>
        <w:gridCol w:w="2147"/>
        <w:gridCol w:w="3324"/>
        <w:gridCol w:w="2725"/>
      </w:tblGrid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№ </w:t>
            </w:r>
            <w:proofErr w:type="gramStart"/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</w:t>
            </w:r>
            <w:proofErr w:type="gramEnd"/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Наименование муниципальной услуги </w:t>
            </w: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(функции)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</w:tr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0F1DEC" w:rsidRPr="00594F48" w:rsidRDefault="000F1DEC">
      <w:pPr>
        <w:rPr>
          <w:rFonts w:ascii="Times New Roman" w:hAnsi="Times New Roman" w:cs="Times New Roman"/>
          <w:sz w:val="24"/>
          <w:szCs w:val="24"/>
        </w:rPr>
      </w:pPr>
    </w:p>
    <w:sectPr w:rsidR="000F1DEC" w:rsidRPr="00594F48" w:rsidSect="00C973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23A0B"/>
    <w:rsid w:val="000F1DEC"/>
    <w:rsid w:val="00123A0B"/>
    <w:rsid w:val="00171F43"/>
    <w:rsid w:val="003D1D97"/>
    <w:rsid w:val="00594F48"/>
    <w:rsid w:val="006A1619"/>
    <w:rsid w:val="00734350"/>
    <w:rsid w:val="00765A08"/>
    <w:rsid w:val="0084245B"/>
    <w:rsid w:val="008B3DD6"/>
    <w:rsid w:val="0092171D"/>
    <w:rsid w:val="00980FCB"/>
    <w:rsid w:val="00C25C62"/>
    <w:rsid w:val="00C973E5"/>
    <w:rsid w:val="00ED52DD"/>
    <w:rsid w:val="00EE7E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73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23A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23A0B"/>
    <w:rPr>
      <w:b/>
      <w:bCs/>
    </w:rPr>
  </w:style>
  <w:style w:type="paragraph" w:styleId="a5">
    <w:name w:val="List Paragraph"/>
    <w:basedOn w:val="a"/>
    <w:uiPriority w:val="34"/>
    <w:qFormat/>
    <w:rsid w:val="00594F48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3D1D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D1D97"/>
    <w:rPr>
      <w:rFonts w:ascii="Tahoma" w:hAnsi="Tahoma" w:cs="Tahoma"/>
      <w:sz w:val="16"/>
      <w:szCs w:val="16"/>
    </w:rPr>
  </w:style>
  <w:style w:type="paragraph" w:styleId="a8">
    <w:name w:val="No Spacing"/>
    <w:uiPriority w:val="1"/>
    <w:qFormat/>
    <w:rsid w:val="003D1D9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23A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23A0B"/>
    <w:rPr>
      <w:b/>
      <w:bCs/>
    </w:rPr>
  </w:style>
  <w:style w:type="paragraph" w:styleId="a5">
    <w:name w:val="List Paragraph"/>
    <w:basedOn w:val="a"/>
    <w:uiPriority w:val="34"/>
    <w:qFormat/>
    <w:rsid w:val="00594F4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01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6</Pages>
  <Words>1855</Words>
  <Characters>10580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Лаптева Екатерина Петровна</dc:creator>
  <cp:lastModifiedBy>Пользователь Windows</cp:lastModifiedBy>
  <cp:revision>6</cp:revision>
  <cp:lastPrinted>2018-03-27T03:42:00Z</cp:lastPrinted>
  <dcterms:created xsi:type="dcterms:W3CDTF">2018-03-02T07:36:00Z</dcterms:created>
  <dcterms:modified xsi:type="dcterms:W3CDTF">2018-03-27T03:43:00Z</dcterms:modified>
</cp:coreProperties>
</file>